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7A0" w:rsidRPr="005C57A0" w:rsidRDefault="005C57A0" w:rsidP="005C57A0">
      <w:pPr>
        <w:suppressAutoHyphens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b/>
          <w:sz w:val="32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>Форма бланка ОБРАЗЕЦ</w:t>
      </w:r>
    </w:p>
    <w:p w:rsidR="005C57A0" w:rsidRPr="005C57A0" w:rsidRDefault="005C57A0" w:rsidP="005C57A0">
      <w:pPr>
        <w:suppressAutoHyphens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5C57A0" w:rsidRPr="005C57A0" w:rsidRDefault="005C57A0" w:rsidP="005C57A0">
      <w:pPr>
        <w:suppressAutoHyphens/>
        <w:spacing w:after="0" w:line="240" w:lineRule="auto"/>
        <w:ind w:firstLine="709"/>
        <w:jc w:val="right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В Администрацию Бежаницкого района</w:t>
      </w:r>
    </w:p>
    <w:p w:rsidR="005C57A0" w:rsidRPr="005C57A0" w:rsidRDefault="005C57A0" w:rsidP="005C57A0">
      <w:pPr>
        <w:suppressAutoHyphens/>
        <w:spacing w:after="0" w:line="240" w:lineRule="exact"/>
        <w:jc w:val="center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5C57A0" w:rsidRPr="005C57A0" w:rsidRDefault="005C57A0" w:rsidP="005C57A0">
      <w:pPr>
        <w:suppressAutoHyphens/>
        <w:spacing w:after="0" w:line="260" w:lineRule="exact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>ЗАЯВКА</w:t>
      </w:r>
    </w:p>
    <w:p w:rsidR="005C57A0" w:rsidRPr="005C57A0" w:rsidRDefault="005C57A0" w:rsidP="005C57A0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>на участие в продаже муниципального имущества</w:t>
      </w:r>
    </w:p>
    <w:p w:rsidR="005C57A0" w:rsidRPr="005C57A0" w:rsidRDefault="005C57A0" w:rsidP="005C57A0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>в порядке приватизации на аукционе в электронной форме</w:t>
      </w:r>
    </w:p>
    <w:p w:rsidR="005C57A0" w:rsidRPr="005C57A0" w:rsidRDefault="005C57A0" w:rsidP="005C57A0">
      <w:pPr>
        <w:suppressAutoHyphens/>
        <w:spacing w:after="0" w:line="260" w:lineRule="exact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ar-SA"/>
        </w:rPr>
        <w:t>(заполняется претендентом или его полномочным представителем)</w:t>
      </w:r>
    </w:p>
    <w:p w:rsidR="005C57A0" w:rsidRPr="005C57A0" w:rsidRDefault="005C57A0" w:rsidP="005C57A0">
      <w:pPr>
        <w:suppressAutoHyphens/>
        <w:spacing w:after="0" w:line="260" w:lineRule="exact"/>
        <w:ind w:firstLine="709"/>
        <w:jc w:val="center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5C57A0" w:rsidRPr="005C57A0" w:rsidRDefault="005C57A0" w:rsidP="005C57A0">
      <w:pPr>
        <w:widowControl w:val="0"/>
        <w:suppressAutoHyphens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i/>
          <w:sz w:val="24"/>
          <w:szCs w:val="24"/>
          <w:lang w:eastAsia="ar-SA"/>
        </w:rPr>
        <w:t>Заполняется юридическим лицом:</w:t>
      </w:r>
    </w:p>
    <w:p w:rsidR="005C57A0" w:rsidRPr="005C57A0" w:rsidRDefault="005C57A0" w:rsidP="005C57A0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C57A0" w:rsidRPr="005C57A0" w:rsidRDefault="005C57A0" w:rsidP="005C57A0">
      <w:pPr>
        <w:suppressAutoHyphens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ar-SA"/>
        </w:rPr>
        <w:t>(полное наименование юридического лица, подающего заявку)</w:t>
      </w:r>
    </w:p>
    <w:p w:rsidR="005C57A0" w:rsidRPr="005C57A0" w:rsidRDefault="005C57A0" w:rsidP="005C57A0">
      <w:pPr>
        <w:suppressAutoHyphens/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в лице _____________________________________________________________________________,</w:t>
      </w:r>
    </w:p>
    <w:p w:rsidR="005C57A0" w:rsidRPr="005C57A0" w:rsidRDefault="005C57A0" w:rsidP="005C57A0">
      <w:pPr>
        <w:suppressAutoHyphens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ar-SA"/>
        </w:rPr>
        <w:t>(фамилия, имя, отчество, должность)</w:t>
      </w:r>
    </w:p>
    <w:p w:rsidR="005C57A0" w:rsidRPr="005C57A0" w:rsidRDefault="005C57A0" w:rsidP="005C57A0">
      <w:pPr>
        <w:suppressAutoHyphens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действующего на основании ___________________________________________________________,</w:t>
      </w:r>
    </w:p>
    <w:p w:rsidR="005C57A0" w:rsidRPr="005C57A0" w:rsidRDefault="005C57A0" w:rsidP="005C57A0">
      <w:pPr>
        <w:suppressAutoHyphens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ar-SA"/>
        </w:rPr>
        <w:t>(устава, доверенности и т.д.)</w:t>
      </w:r>
    </w:p>
    <w:p w:rsidR="005C57A0" w:rsidRPr="005C57A0" w:rsidRDefault="005C57A0" w:rsidP="005C57A0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именуемый далее Претендент,</w:t>
      </w:r>
    </w:p>
    <w:p w:rsidR="005C57A0" w:rsidRPr="005C57A0" w:rsidRDefault="005C57A0" w:rsidP="005C57A0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4"/>
          <w:lang w:eastAsia="ar-SA"/>
        </w:rPr>
      </w:pPr>
    </w:p>
    <w:p w:rsidR="005C57A0" w:rsidRPr="005C57A0" w:rsidRDefault="005C57A0" w:rsidP="005C57A0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i/>
          <w:sz w:val="24"/>
          <w:szCs w:val="24"/>
          <w:lang w:eastAsia="ar-SA"/>
        </w:rPr>
        <w:t>Заполняется физическим лицом, в том числе индивидуальным предпринимателем:</w:t>
      </w:r>
    </w:p>
    <w:p w:rsidR="005C57A0" w:rsidRPr="005C57A0" w:rsidRDefault="005C57A0" w:rsidP="005C57A0">
      <w:pPr>
        <w:suppressAutoHyphens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C57A0" w:rsidRPr="005C57A0" w:rsidRDefault="005C57A0" w:rsidP="005C57A0">
      <w:pPr>
        <w:suppressAutoHyphens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ar-SA"/>
        </w:rPr>
        <w:t>(ИП заявителя; фамилия, имя, отчество физического лица, дата рождения, подающего заявку)</w:t>
      </w:r>
    </w:p>
    <w:p w:rsidR="005C57A0" w:rsidRPr="005C57A0" w:rsidRDefault="005C57A0" w:rsidP="005C57A0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паспортные данные: серия___________________№_________________________________________</w:t>
      </w:r>
    </w:p>
    <w:p w:rsidR="005C57A0" w:rsidRPr="005C57A0" w:rsidRDefault="005C57A0" w:rsidP="005C57A0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кем выдан______________________________________________________________________</w:t>
      </w:r>
    </w:p>
    <w:p w:rsidR="005C57A0" w:rsidRPr="005C57A0" w:rsidRDefault="005C57A0" w:rsidP="005C57A0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дата выдачи______________________________________________________________________</w:t>
      </w:r>
    </w:p>
    <w:p w:rsidR="005C57A0" w:rsidRPr="005C57A0" w:rsidRDefault="005C57A0" w:rsidP="005C57A0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зарегистрирован(а) по адресу:__________________________________________________________,</w:t>
      </w:r>
    </w:p>
    <w:p w:rsidR="005C57A0" w:rsidRPr="005C57A0" w:rsidRDefault="005C57A0" w:rsidP="005C57A0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именуемый в дальнейшем «Претендент», принял решение об участии в продаже муниципального имущества в порядке приватизации на аукционе в электронной форме: _____________________________________________________________________________</w:t>
      </w:r>
    </w:p>
    <w:p w:rsidR="005C57A0" w:rsidRPr="005C57A0" w:rsidRDefault="005C57A0" w:rsidP="005C57A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ar-SA"/>
        </w:rPr>
        <w:t>номер извещения, наименование муниципального имущества, его характеристика</w:t>
      </w:r>
    </w:p>
    <w:p w:rsidR="005C57A0" w:rsidRPr="005C57A0" w:rsidRDefault="005C57A0" w:rsidP="005C57A0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(далее - Имущество), и:</w:t>
      </w:r>
    </w:p>
    <w:p w:rsidR="005C57A0" w:rsidRPr="005C57A0" w:rsidRDefault="005C57A0" w:rsidP="005C57A0">
      <w:pPr>
        <w:suppressAutoHyphens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1. Обязуюсь:</w:t>
      </w:r>
    </w:p>
    <w:p w:rsidR="005C57A0" w:rsidRPr="005C57A0" w:rsidRDefault="005C57A0" w:rsidP="005C57A0">
      <w:pPr>
        <w:suppressAutoHyphens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1.1. Соблюдать условия продажи Имущества, содержащиеся в информационном сообщении о продаже муниципального имущества в порядке приватизации на аукционе в электронной форме, размещенном на официальном сайте Российской Федерации о проведении торгов в сети «Интернет» </w:t>
      </w:r>
      <w:hyperlink r:id="rId6" w:history="1">
        <w:r w:rsidRPr="005C57A0">
          <w:rPr>
            <w:rFonts w:ascii="Liberation Serif" w:eastAsia="Times New Roman" w:hAnsi="Liberation Serif" w:cs="Liberation Serif"/>
            <w:color w:val="000080"/>
            <w:sz w:val="24"/>
            <w:szCs w:val="24"/>
            <w:u w:val="single"/>
            <w:lang w:eastAsia="ar-SA"/>
          </w:rPr>
          <w:t>http://torgi.gov.ru</w:t>
        </w:r>
      </w:hyperlink>
      <w:r w:rsidRPr="005C57A0"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, </w:t>
      </w:r>
      <w:r w:rsidRPr="005C57A0">
        <w:rPr>
          <w:rFonts w:ascii="Liberation Serif" w:eastAsia="Times New Roman" w:hAnsi="Liberation Serif" w:cs="Liberation Serif"/>
          <w:color w:val="000080"/>
          <w:sz w:val="24"/>
          <w:szCs w:val="24"/>
          <w:lang w:eastAsia="ar-SA"/>
        </w:rPr>
        <w:t>на электронной площадке</w:t>
      </w:r>
      <w:r w:rsidRPr="005C57A0">
        <w:rPr>
          <w:rFonts w:ascii="Liberation Serif" w:eastAsia="Times New Roman" w:hAnsi="Liberation Serif" w:cs="Liberation Serif"/>
          <w:color w:val="000080"/>
          <w:sz w:val="24"/>
          <w:szCs w:val="24"/>
          <w:u w:val="single"/>
          <w:lang w:eastAsia="ar-SA"/>
        </w:rPr>
        <w:t xml:space="preserve"> </w:t>
      </w:r>
      <w:hyperlink r:id="rId7" w:history="1">
        <w:r w:rsidRPr="005C57A0">
          <w:rPr>
            <w:rFonts w:ascii="Liberation Serif" w:eastAsia="Times New Roman" w:hAnsi="Liberation Serif" w:cs="Liberation Serif"/>
            <w:color w:val="000080"/>
            <w:sz w:val="24"/>
            <w:szCs w:val="24"/>
            <w:u w:val="single"/>
            <w:lang w:eastAsia="ar-SA"/>
          </w:rPr>
          <w:t>http://utp.sberbank-ast.ru/AP</w:t>
        </w:r>
      </w:hyperlink>
      <w:r w:rsidRPr="005C57A0">
        <w:rPr>
          <w:rFonts w:ascii="Liberation Serif" w:eastAsia="Times New Roman" w:hAnsi="Liberation Serif" w:cs="Liberation Serif"/>
          <w:sz w:val="24"/>
          <w:szCs w:val="24"/>
          <w:lang w:eastAsia="ar-SA"/>
        </w:rPr>
        <w:t>, и на сайте Продавца</w:t>
      </w:r>
      <w:r w:rsidRPr="005C57A0">
        <w:rPr>
          <w:rFonts w:ascii="Liberation Serif" w:eastAsia="Calibri" w:hAnsi="Liberation Serif" w:cs="Liberation Serif"/>
          <w:sz w:val="24"/>
          <w:szCs w:val="24"/>
        </w:rPr>
        <w:t xml:space="preserve">, </w:t>
      </w:r>
      <w:r w:rsidRPr="005C57A0">
        <w:rPr>
          <w:rFonts w:ascii="Liberation Serif" w:eastAsia="Times New Roman" w:hAnsi="Liberation Serif" w:cs="Liberation Serif"/>
          <w:sz w:val="24"/>
          <w:szCs w:val="24"/>
          <w:lang w:eastAsia="ar-SA"/>
        </w:rPr>
        <w:t>а также порядок проведения продажи Имущества, установленный законодательством Российской Федерации;</w:t>
      </w:r>
    </w:p>
    <w:p w:rsidR="005C57A0" w:rsidRPr="005C57A0" w:rsidRDefault="005C57A0" w:rsidP="005C57A0">
      <w:pPr>
        <w:tabs>
          <w:tab w:val="left" w:pos="945"/>
        </w:tabs>
        <w:suppressAutoHyphens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  <w:t>1.2. В</w:t>
      </w: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случае признания победителем продажи Имущества:</w:t>
      </w:r>
    </w:p>
    <w:p w:rsidR="005C57A0" w:rsidRPr="005C57A0" w:rsidRDefault="005C57A0" w:rsidP="005C57A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- подписать протокол об итогах аукциона;</w:t>
      </w:r>
    </w:p>
    <w:p w:rsidR="005C57A0" w:rsidRPr="005C57A0" w:rsidRDefault="005C57A0" w:rsidP="005C57A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- заключить с Продавцом договор купли-продажи Имущества на предложенных Продавцом условиях по предложенной мною при продаже Имущества цене в установленный законодательством Российской Федерации срок;</w:t>
      </w:r>
    </w:p>
    <w:p w:rsidR="005C57A0" w:rsidRPr="005C57A0" w:rsidRDefault="005C57A0" w:rsidP="005C57A0">
      <w:pPr>
        <w:tabs>
          <w:tab w:val="left" w:pos="945"/>
          <w:tab w:val="left" w:pos="993"/>
        </w:tabs>
        <w:suppressAutoHyphens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- оплатить приобретаемое Имущество путем перечисления денежных средств на счет, указанный в договоре купли-продажи и информационном сообщении о продаже Имущества на аукционе в электронной форме, с учетом внесенного мною задатка, засчитываемого в счет оплаты приобретаемого Имущества;</w:t>
      </w:r>
    </w:p>
    <w:p w:rsidR="005C57A0" w:rsidRPr="005C57A0" w:rsidRDefault="005C57A0" w:rsidP="005C57A0">
      <w:pPr>
        <w:tabs>
          <w:tab w:val="left" w:pos="945"/>
          <w:tab w:val="left" w:pos="993"/>
        </w:tabs>
        <w:suppressAutoHyphens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lastRenderedPageBreak/>
        <w:t>- принять приобретаемое Имущество в порядке и сроки, определенные договором купли-продажи.</w:t>
      </w:r>
    </w:p>
    <w:p w:rsidR="005C57A0" w:rsidRPr="005C57A0" w:rsidRDefault="005C57A0" w:rsidP="005C57A0">
      <w:pPr>
        <w:tabs>
          <w:tab w:val="left" w:pos="945"/>
          <w:tab w:val="left" w:pos="993"/>
        </w:tabs>
        <w:suppressAutoHyphens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2. Ознакомился:</w:t>
      </w:r>
    </w:p>
    <w:p w:rsidR="005C57A0" w:rsidRPr="005C57A0" w:rsidRDefault="005C57A0" w:rsidP="005C57A0">
      <w:pPr>
        <w:tabs>
          <w:tab w:val="left" w:pos="945"/>
          <w:tab w:val="left" w:pos="993"/>
        </w:tabs>
        <w:suppressAutoHyphens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- со сведениями, изложенными в информационном сообщении о продаже Имущества на аукционе в электронной форме, и правилами проведения продажи, в том числе правом претендента подать только одну заявку на участие в продаже Имущества; основаниями отказа в приеме заявки и порядке ее отзыва; порядком уведомления претендентов о решении продавца о признании претендентов участниками продажи или об отказе в допуске к участию в продаже; порядком возврата внесенного задатка; условиями договора купли-продажи Имущества, а также образцами типовых документов; претензий к Продавцу и возражений не имею;</w:t>
      </w:r>
    </w:p>
    <w:p w:rsidR="005C57A0" w:rsidRPr="005C57A0" w:rsidRDefault="005C57A0" w:rsidP="005C57A0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- с документами, содержащими сведения о подлежащем приватизации Имуществе. Осмотр подлежащего приватизации Имущества мною проведен; претензий по техническому состоянию, комплектности и качеству Имущества к Продавцу не имею.</w:t>
      </w:r>
    </w:p>
    <w:p w:rsidR="005C57A0" w:rsidRPr="005C57A0" w:rsidRDefault="005C57A0" w:rsidP="005C57A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3. Согласен, что в случае признания меня победителем продажи Имущества и уклонении или отказе от заключения договора купли-продажи Имущества в установленный законодательством Российской Федерации срок по предложенной мною при продаже Имущества цене:</w:t>
      </w:r>
    </w:p>
    <w:p w:rsidR="005C57A0" w:rsidRPr="005C57A0" w:rsidRDefault="005C57A0" w:rsidP="005C57A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- утрачиваю право на заключение договора купли-продажи Имущества и внесенный мною задаток мне не возвращается.</w:t>
      </w:r>
    </w:p>
    <w:p w:rsidR="005C57A0" w:rsidRPr="005C57A0" w:rsidRDefault="005C57A0" w:rsidP="005C57A0">
      <w:pPr>
        <w:suppressAutoHyphens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4. Подтверждаю:</w:t>
      </w:r>
    </w:p>
    <w:p w:rsidR="005C57A0" w:rsidRPr="005C57A0" w:rsidRDefault="005C57A0" w:rsidP="005C57A0">
      <w:pPr>
        <w:suppressAutoHyphens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C57A0" w:rsidRPr="005C57A0" w:rsidRDefault="005C57A0" w:rsidP="005C57A0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ar-SA"/>
        </w:rPr>
        <w:t>фирменное наименование (наименование) (полное и сокращенное), организационно-правовая форма,</w:t>
      </w:r>
    </w:p>
    <w:p w:rsidR="005C57A0" w:rsidRPr="005C57A0" w:rsidRDefault="005C57A0" w:rsidP="005C57A0">
      <w:pPr>
        <w:suppressAutoHyphens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5C57A0" w:rsidRPr="005C57A0" w:rsidRDefault="005C57A0" w:rsidP="005C57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ar-SA"/>
        </w:rPr>
        <w:t>фамилия, имя, отчество (полностью) претендента, подавшего заявку</w:t>
      </w:r>
    </w:p>
    <w:p w:rsidR="005C57A0" w:rsidRPr="005C57A0" w:rsidRDefault="005C57A0" w:rsidP="005C57A0">
      <w:pPr>
        <w:suppressAutoHyphens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  <w:t>- не является государственным и муниципальным унитарным предприятием, государственным и муниципальным учреждением, а также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5C57A0" w:rsidRPr="005C57A0" w:rsidRDefault="005C57A0" w:rsidP="005C57A0">
      <w:pPr>
        <w:suppressAutoHyphens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  <w:t>- нет иных ограничений участия в приватизации муниципального имущества в соответствии с федеральным законодательством.</w:t>
      </w:r>
    </w:p>
    <w:p w:rsidR="005C57A0" w:rsidRPr="005C57A0" w:rsidRDefault="005C57A0" w:rsidP="005C57A0">
      <w:pPr>
        <w:tabs>
          <w:tab w:val="left" w:pos="945"/>
        </w:tabs>
        <w:suppressAutoHyphens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5. Проинформирован:</w:t>
      </w:r>
    </w:p>
    <w:p w:rsidR="005C57A0" w:rsidRPr="005C57A0" w:rsidRDefault="005C57A0" w:rsidP="005C57A0">
      <w:pPr>
        <w:tabs>
          <w:tab w:val="left" w:pos="945"/>
        </w:tabs>
        <w:suppressAutoHyphens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- подача мною настоящей Заявки и перечисление задатка на счет, указанный в информационном сообщении о продаже Имущества на аукционе в электронной форме, являются акцептом публичной оферты (информационного сообщения), после чего договор о задатке считается заключенным в письменной форме;</w:t>
      </w:r>
    </w:p>
    <w:p w:rsidR="005C57A0" w:rsidRPr="005C57A0" w:rsidRDefault="005C57A0" w:rsidP="005C57A0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  <w:t>- в случае если впоследствии будет установлено, что я не имел законное право на приобретение Имущества, соответствующая сделка является ничтожной.</w:t>
      </w:r>
    </w:p>
    <w:p w:rsidR="005C57A0" w:rsidRPr="005C57A0" w:rsidRDefault="005C57A0" w:rsidP="005C57A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6. Мне разъяснены юридические последствия моего отказа предоставить свои персональные данные в связи с моим участием в продаже Имущества.</w:t>
      </w:r>
    </w:p>
    <w:p w:rsidR="005C57A0" w:rsidRPr="005C57A0" w:rsidRDefault="005C57A0" w:rsidP="005C57A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2660"/>
        <w:gridCol w:w="142"/>
        <w:gridCol w:w="2693"/>
        <w:gridCol w:w="283"/>
        <w:gridCol w:w="617"/>
        <w:gridCol w:w="234"/>
        <w:gridCol w:w="1276"/>
        <w:gridCol w:w="2551"/>
      </w:tblGrid>
      <w:tr w:rsidR="005C57A0" w:rsidRPr="005C57A0" w:rsidTr="009224D9">
        <w:tc>
          <w:tcPr>
            <w:tcW w:w="66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jc w:val="both"/>
              <w:rPr>
                <w:rFonts w:ascii="Liberation Serif" w:eastAsia="Times New Roman" w:hAnsi="Liberation Serif"/>
                <w:lang w:eastAsia="ar-SA"/>
              </w:rPr>
            </w:pPr>
            <w:r w:rsidRPr="005C57A0">
              <w:rPr>
                <w:rFonts w:ascii="Liberation Serif" w:eastAsia="Times New Roman" w:hAnsi="Liberation Serif"/>
                <w:lang w:eastAsia="ar-SA"/>
              </w:rPr>
              <w:t>Адрес местонахождения (регистрации) Претендента: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jc w:val="both"/>
              <w:rPr>
                <w:rFonts w:ascii="Liberation Serif" w:eastAsia="Times New Roman" w:hAnsi="Liberation Serif"/>
                <w:lang w:eastAsia="ar-SA"/>
              </w:rPr>
            </w:pPr>
          </w:p>
        </w:tc>
      </w:tr>
      <w:tr w:rsidR="005C57A0" w:rsidRPr="005C57A0" w:rsidTr="009224D9">
        <w:tc>
          <w:tcPr>
            <w:tcW w:w="104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jc w:val="both"/>
              <w:rPr>
                <w:rFonts w:ascii="Liberation Serif" w:eastAsia="Times New Roman" w:hAnsi="Liberation Serif"/>
                <w:lang w:eastAsia="ar-SA"/>
              </w:rPr>
            </w:pPr>
          </w:p>
        </w:tc>
      </w:tr>
      <w:tr w:rsidR="005C57A0" w:rsidRPr="005C57A0" w:rsidTr="009224D9">
        <w:tc>
          <w:tcPr>
            <w:tcW w:w="5778" w:type="dxa"/>
            <w:gridSpan w:val="4"/>
            <w:tcBorders>
              <w:left w:val="nil"/>
              <w:bottom w:val="nil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jc w:val="both"/>
              <w:rPr>
                <w:rFonts w:ascii="Liberation Serif" w:eastAsia="Times New Roman" w:hAnsi="Liberation Serif"/>
                <w:lang w:eastAsia="ar-SA"/>
              </w:rPr>
            </w:pPr>
            <w:r w:rsidRPr="005C57A0">
              <w:rPr>
                <w:rFonts w:ascii="Liberation Serif" w:eastAsia="Times New Roman" w:hAnsi="Liberation Serif"/>
                <w:lang w:eastAsia="ar-SA"/>
              </w:rPr>
              <w:t>Почтовый адрес (проживания) Претендента:</w:t>
            </w:r>
          </w:p>
        </w:tc>
        <w:tc>
          <w:tcPr>
            <w:tcW w:w="4678" w:type="dxa"/>
            <w:gridSpan w:val="4"/>
            <w:tcBorders>
              <w:left w:val="nil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jc w:val="both"/>
              <w:rPr>
                <w:rFonts w:ascii="Liberation Serif" w:eastAsia="Times New Roman" w:hAnsi="Liberation Serif"/>
                <w:lang w:eastAsia="ar-SA"/>
              </w:rPr>
            </w:pPr>
          </w:p>
        </w:tc>
      </w:tr>
      <w:tr w:rsidR="005C57A0" w:rsidRPr="005C57A0" w:rsidTr="009224D9">
        <w:tc>
          <w:tcPr>
            <w:tcW w:w="10456" w:type="dxa"/>
            <w:gridSpan w:val="8"/>
            <w:tcBorders>
              <w:top w:val="nil"/>
              <w:left w:val="nil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jc w:val="both"/>
              <w:rPr>
                <w:rFonts w:ascii="Liberation Serif" w:eastAsia="Times New Roman" w:hAnsi="Liberation Serif"/>
                <w:lang w:eastAsia="ar-SA"/>
              </w:rPr>
            </w:pPr>
          </w:p>
        </w:tc>
      </w:tr>
      <w:tr w:rsidR="005C57A0" w:rsidRPr="005C57A0" w:rsidTr="009224D9">
        <w:tc>
          <w:tcPr>
            <w:tcW w:w="2802" w:type="dxa"/>
            <w:gridSpan w:val="2"/>
            <w:tcBorders>
              <w:left w:val="nil"/>
              <w:bottom w:val="nil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rPr>
                <w:rFonts w:ascii="Liberation Serif" w:eastAsia="Times New Roman" w:hAnsi="Liberation Serif"/>
                <w:lang w:eastAsia="ar-SA"/>
              </w:rPr>
            </w:pPr>
            <w:r w:rsidRPr="005C57A0">
              <w:rPr>
                <w:rFonts w:ascii="Liberation Serif" w:eastAsia="Times New Roman" w:hAnsi="Liberation Serif"/>
                <w:lang w:eastAsia="ar-SA"/>
              </w:rPr>
              <w:t>Мобильный телефон: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rPr>
                <w:rFonts w:ascii="Liberation Serif" w:eastAsia="Times New Roman" w:hAnsi="Liberation Serif"/>
                <w:lang w:eastAsia="ar-SA"/>
              </w:rPr>
            </w:pPr>
          </w:p>
        </w:tc>
        <w:tc>
          <w:tcPr>
            <w:tcW w:w="2410" w:type="dxa"/>
            <w:gridSpan w:val="4"/>
            <w:tcBorders>
              <w:left w:val="nil"/>
              <w:bottom w:val="nil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jc w:val="both"/>
              <w:rPr>
                <w:rFonts w:ascii="Liberation Serif" w:eastAsia="Times New Roman" w:hAnsi="Liberation Serif"/>
                <w:lang w:eastAsia="ar-SA"/>
              </w:rPr>
            </w:pPr>
            <w:r w:rsidRPr="005C57A0">
              <w:rPr>
                <w:rFonts w:ascii="Liberation Serif" w:eastAsia="Times New Roman" w:hAnsi="Liberation Serif"/>
                <w:lang w:eastAsia="ar-SA"/>
              </w:rPr>
              <w:t>Рабочий телефон: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jc w:val="both"/>
              <w:rPr>
                <w:rFonts w:ascii="Liberation Serif" w:eastAsia="Times New Roman" w:hAnsi="Liberation Serif"/>
                <w:lang w:eastAsia="ar-SA"/>
              </w:rPr>
            </w:pPr>
          </w:p>
        </w:tc>
      </w:tr>
      <w:tr w:rsidR="005C57A0" w:rsidRPr="005C57A0" w:rsidTr="009224D9">
        <w:tc>
          <w:tcPr>
            <w:tcW w:w="5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rPr>
                <w:rFonts w:ascii="Liberation Serif" w:eastAsia="Times New Roman" w:hAnsi="Liberation Serif"/>
                <w:lang w:eastAsia="ar-SA"/>
              </w:rPr>
            </w:pPr>
            <w:r w:rsidRPr="005C57A0">
              <w:rPr>
                <w:rFonts w:ascii="Liberation Serif" w:eastAsia="Times New Roman" w:hAnsi="Liberation Serif"/>
                <w:lang w:eastAsia="ar-SA"/>
              </w:rPr>
              <w:t>Домашний телефон: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jc w:val="both"/>
              <w:rPr>
                <w:rFonts w:ascii="Liberation Serif" w:eastAsia="Times New Roman" w:hAnsi="Liberation Serif"/>
                <w:lang w:eastAsia="ar-SA"/>
              </w:rPr>
            </w:pPr>
            <w:r w:rsidRPr="005C57A0">
              <w:rPr>
                <w:rFonts w:ascii="Liberation Serif" w:eastAsia="Times New Roman" w:hAnsi="Liberation Serif"/>
                <w:lang w:eastAsia="ar-SA"/>
              </w:rPr>
              <w:t>Факс:</w:t>
            </w:r>
          </w:p>
        </w:tc>
        <w:tc>
          <w:tcPr>
            <w:tcW w:w="4061" w:type="dxa"/>
            <w:gridSpan w:val="3"/>
            <w:tcBorders>
              <w:top w:val="nil"/>
              <w:left w:val="nil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jc w:val="both"/>
              <w:rPr>
                <w:rFonts w:ascii="Liberation Serif" w:eastAsia="Times New Roman" w:hAnsi="Liberation Serif"/>
                <w:lang w:eastAsia="ar-SA"/>
              </w:rPr>
            </w:pPr>
          </w:p>
        </w:tc>
      </w:tr>
      <w:tr w:rsidR="005C57A0" w:rsidRPr="005C57A0" w:rsidTr="009224D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jc w:val="both"/>
              <w:rPr>
                <w:rFonts w:ascii="Liberation Serif" w:eastAsia="Times New Roman" w:hAnsi="Liberation Serif"/>
                <w:lang w:eastAsia="ar-SA"/>
              </w:rPr>
            </w:pPr>
            <w:r w:rsidRPr="005C57A0">
              <w:rPr>
                <w:rFonts w:ascii="Liberation Serif" w:eastAsia="Times New Roman" w:hAnsi="Liberation Serif"/>
                <w:lang w:eastAsia="ar-SA"/>
              </w:rPr>
              <w:t>Электронная почта: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jc w:val="both"/>
              <w:rPr>
                <w:rFonts w:ascii="Liberation Serif" w:eastAsia="Times New Roman" w:hAnsi="Liberation Serif"/>
                <w:lang w:eastAsia="ar-SA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jc w:val="both"/>
              <w:rPr>
                <w:rFonts w:ascii="Liberation Serif" w:eastAsia="Times New Roman" w:hAnsi="Liberation Serif"/>
                <w:lang w:eastAsia="ar-SA"/>
              </w:rPr>
            </w:pPr>
          </w:p>
        </w:tc>
      </w:tr>
      <w:tr w:rsidR="005C57A0" w:rsidRPr="005C57A0" w:rsidTr="009224D9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rPr>
                <w:rFonts w:ascii="Liberation Serif" w:eastAsia="Times New Roman" w:hAnsi="Liberation Serif"/>
                <w:lang w:eastAsia="ar-SA"/>
              </w:rPr>
            </w:pPr>
            <w:r w:rsidRPr="005C57A0">
              <w:rPr>
                <w:rFonts w:ascii="Liberation Serif" w:eastAsia="Times New Roman" w:hAnsi="Liberation Serif"/>
                <w:lang w:eastAsia="ar-SA"/>
              </w:rPr>
              <w:t>Иные средства связи:</w:t>
            </w:r>
          </w:p>
        </w:tc>
        <w:tc>
          <w:tcPr>
            <w:tcW w:w="7654" w:type="dxa"/>
            <w:gridSpan w:val="6"/>
            <w:tcBorders>
              <w:top w:val="nil"/>
              <w:left w:val="nil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jc w:val="both"/>
              <w:rPr>
                <w:rFonts w:ascii="Liberation Serif" w:eastAsia="Times New Roman" w:hAnsi="Liberation Serif"/>
                <w:lang w:eastAsia="ar-SA"/>
              </w:rPr>
            </w:pPr>
          </w:p>
        </w:tc>
      </w:tr>
    </w:tbl>
    <w:p w:rsidR="005C57A0" w:rsidRPr="005C57A0" w:rsidRDefault="005C57A0" w:rsidP="005C57A0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5C57A0" w:rsidRPr="005C57A0" w:rsidRDefault="005C57A0" w:rsidP="005C57A0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Банковские реквизиты Претендента (для возврата задатка):</w:t>
      </w:r>
    </w:p>
    <w:p w:rsidR="005C57A0" w:rsidRPr="005C57A0" w:rsidRDefault="005C57A0" w:rsidP="005C57A0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ИНН банка: __.__.__.__.__.__.__.__.__.__</w:t>
      </w:r>
    </w:p>
    <w:p w:rsidR="005C57A0" w:rsidRPr="005C57A0" w:rsidRDefault="005C57A0" w:rsidP="005C57A0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КПП банка: __.__.__.__.__.__.__.__.__</w:t>
      </w:r>
    </w:p>
    <w:p w:rsidR="005C57A0" w:rsidRPr="005C57A0" w:rsidRDefault="005C57A0" w:rsidP="005C57A0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lastRenderedPageBreak/>
        <w:t>БИК банка: __.__.__.__.__.__.__.__.__</w:t>
      </w:r>
      <w:r w:rsidRPr="005C57A0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ar-SA"/>
        </w:rPr>
        <w:footnoteReference w:id="1"/>
      </w:r>
    </w:p>
    <w:p w:rsidR="005C57A0" w:rsidRPr="005C57A0" w:rsidRDefault="005C57A0" w:rsidP="005C57A0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Расчетный счет (для юридического лица) или лицевой счет (для физического лица): __.__.__.__.__.__.__.__.__.__.__.__.__.__.__.__.__.__.__.__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6345"/>
        <w:gridCol w:w="4111"/>
      </w:tblGrid>
      <w:tr w:rsidR="005C57A0" w:rsidRPr="005C57A0" w:rsidTr="009224D9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C57A0" w:rsidRPr="005C57A0" w:rsidRDefault="005C57A0" w:rsidP="005C57A0">
            <w:pPr>
              <w:suppressAutoHyphens/>
              <w:rPr>
                <w:rFonts w:ascii="Liberation Serif" w:eastAsia="Times New Roman" w:hAnsi="Liberation Serif"/>
                <w:lang w:eastAsia="ar-SA"/>
              </w:rPr>
            </w:pPr>
            <w:r w:rsidRPr="005C57A0">
              <w:rPr>
                <w:rFonts w:ascii="Liberation Serif" w:eastAsia="Times New Roman" w:hAnsi="Liberation Serif"/>
                <w:lang w:eastAsia="ar-SA"/>
              </w:rPr>
              <w:t>Отделение (№ филиала, только для СБЕРБАНКА):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5C57A0" w:rsidRPr="005C57A0" w:rsidRDefault="005C57A0" w:rsidP="005C57A0">
            <w:pPr>
              <w:suppressAutoHyphens/>
              <w:ind w:firstLine="709"/>
              <w:rPr>
                <w:rFonts w:ascii="Liberation Serif" w:eastAsia="Times New Roman" w:hAnsi="Liberation Serif"/>
                <w:lang w:eastAsia="ar-SA"/>
              </w:rPr>
            </w:pPr>
          </w:p>
        </w:tc>
      </w:tr>
    </w:tbl>
    <w:p w:rsidR="005C57A0" w:rsidRPr="005C57A0" w:rsidRDefault="005C57A0" w:rsidP="005C57A0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ОКТМО: __.__.__.__.__.__.__.__</w:t>
      </w:r>
    </w:p>
    <w:p w:rsidR="005C57A0" w:rsidRPr="005C57A0" w:rsidRDefault="005C57A0" w:rsidP="005C57A0">
      <w:pPr>
        <w:suppressAutoHyphens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5C57A0" w:rsidRPr="005C57A0" w:rsidRDefault="005C57A0" w:rsidP="005C57A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Для оперативного уведомления меня по организационным вопросам моего участия в продаже Имущества мной уполномочен и уведомлен о его полномочиях: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2660"/>
        <w:gridCol w:w="142"/>
        <w:gridCol w:w="1275"/>
        <w:gridCol w:w="284"/>
        <w:gridCol w:w="1134"/>
        <w:gridCol w:w="900"/>
        <w:gridCol w:w="1510"/>
        <w:gridCol w:w="2551"/>
      </w:tblGrid>
      <w:tr w:rsidR="005C57A0" w:rsidRPr="005C57A0" w:rsidTr="009224D9"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jc w:val="both"/>
              <w:rPr>
                <w:rFonts w:ascii="Liberation Serif" w:eastAsia="Times New Roman" w:hAnsi="Liberation Serif"/>
                <w:lang w:eastAsia="ar-SA"/>
              </w:rPr>
            </w:pPr>
            <w:r w:rsidRPr="005C57A0">
              <w:rPr>
                <w:rFonts w:ascii="Liberation Serif" w:eastAsia="Times New Roman" w:hAnsi="Liberation Serif"/>
                <w:lang w:eastAsia="ar-SA"/>
              </w:rPr>
              <w:t>Ф.И.О. уполномоченного лица: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jc w:val="both"/>
              <w:rPr>
                <w:rFonts w:ascii="Liberation Serif" w:eastAsia="Times New Roman" w:hAnsi="Liberation Serif"/>
                <w:lang w:eastAsia="ar-SA"/>
              </w:rPr>
            </w:pPr>
          </w:p>
        </w:tc>
      </w:tr>
      <w:tr w:rsidR="005C57A0" w:rsidRPr="005C57A0" w:rsidTr="009224D9">
        <w:tc>
          <w:tcPr>
            <w:tcW w:w="4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jc w:val="both"/>
              <w:rPr>
                <w:rFonts w:ascii="Liberation Serif" w:eastAsia="Times New Roman" w:hAnsi="Liberation Serif"/>
                <w:lang w:eastAsia="ar-SA"/>
              </w:rPr>
            </w:pPr>
            <w:r w:rsidRPr="005C57A0">
              <w:rPr>
                <w:rFonts w:ascii="Liberation Serif" w:eastAsia="Times New Roman" w:hAnsi="Liberation Serif"/>
                <w:lang w:eastAsia="ar-SA"/>
              </w:rPr>
              <w:t>Сведения о его месте жительства: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jc w:val="both"/>
              <w:rPr>
                <w:rFonts w:ascii="Liberation Serif" w:eastAsia="Times New Roman" w:hAnsi="Liberation Serif"/>
                <w:lang w:eastAsia="ar-SA"/>
              </w:rPr>
            </w:pPr>
          </w:p>
        </w:tc>
      </w:tr>
      <w:tr w:rsidR="005C57A0" w:rsidRPr="005C57A0" w:rsidTr="009224D9">
        <w:tc>
          <w:tcPr>
            <w:tcW w:w="10456" w:type="dxa"/>
            <w:gridSpan w:val="8"/>
            <w:tcBorders>
              <w:top w:val="nil"/>
              <w:left w:val="nil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jc w:val="both"/>
              <w:rPr>
                <w:rFonts w:ascii="Liberation Serif" w:eastAsia="Times New Roman" w:hAnsi="Liberation Serif"/>
                <w:lang w:eastAsia="ar-SA"/>
              </w:rPr>
            </w:pPr>
          </w:p>
        </w:tc>
      </w:tr>
      <w:tr w:rsidR="005C57A0" w:rsidRPr="005C57A0" w:rsidTr="009224D9">
        <w:tc>
          <w:tcPr>
            <w:tcW w:w="2802" w:type="dxa"/>
            <w:gridSpan w:val="2"/>
            <w:tcBorders>
              <w:left w:val="nil"/>
              <w:bottom w:val="nil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rPr>
                <w:rFonts w:ascii="Liberation Serif" w:eastAsia="Times New Roman" w:hAnsi="Liberation Serif"/>
                <w:lang w:eastAsia="ar-SA"/>
              </w:rPr>
            </w:pPr>
            <w:r w:rsidRPr="005C57A0">
              <w:rPr>
                <w:rFonts w:ascii="Liberation Serif" w:eastAsia="Times New Roman" w:hAnsi="Liberation Serif"/>
                <w:lang w:eastAsia="ar-SA"/>
              </w:rPr>
              <w:t>Мобильный телефон:</w:t>
            </w:r>
          </w:p>
        </w:tc>
        <w:tc>
          <w:tcPr>
            <w:tcW w:w="269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rPr>
                <w:rFonts w:ascii="Liberation Serif" w:eastAsia="Times New Roman" w:hAnsi="Liberation Serif"/>
                <w:lang w:eastAsia="ar-SA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jc w:val="both"/>
              <w:rPr>
                <w:rFonts w:ascii="Liberation Serif" w:eastAsia="Times New Roman" w:hAnsi="Liberation Serif"/>
                <w:lang w:eastAsia="ar-SA"/>
              </w:rPr>
            </w:pPr>
            <w:r w:rsidRPr="005C57A0">
              <w:rPr>
                <w:rFonts w:ascii="Liberation Serif" w:eastAsia="Times New Roman" w:hAnsi="Liberation Serif"/>
                <w:lang w:eastAsia="ar-SA"/>
              </w:rPr>
              <w:t>Рабочий телефон: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jc w:val="both"/>
              <w:rPr>
                <w:rFonts w:ascii="Liberation Serif" w:eastAsia="Times New Roman" w:hAnsi="Liberation Serif"/>
                <w:lang w:eastAsia="ar-SA"/>
              </w:rPr>
            </w:pPr>
          </w:p>
        </w:tc>
      </w:tr>
      <w:tr w:rsidR="005C57A0" w:rsidRPr="005C57A0" w:rsidTr="009224D9">
        <w:tc>
          <w:tcPr>
            <w:tcW w:w="5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rPr>
                <w:rFonts w:ascii="Liberation Serif" w:eastAsia="Times New Roman" w:hAnsi="Liberation Serif"/>
                <w:lang w:eastAsia="ar-SA"/>
              </w:rPr>
            </w:pPr>
            <w:r w:rsidRPr="005C57A0">
              <w:rPr>
                <w:rFonts w:ascii="Liberation Serif" w:eastAsia="Times New Roman" w:hAnsi="Liberation Serif"/>
                <w:lang w:eastAsia="ar-SA"/>
              </w:rPr>
              <w:t>Домашний телефон: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jc w:val="both"/>
              <w:rPr>
                <w:rFonts w:ascii="Liberation Serif" w:eastAsia="Times New Roman" w:hAnsi="Liberation Serif"/>
                <w:lang w:eastAsia="ar-SA"/>
              </w:rPr>
            </w:pPr>
            <w:r w:rsidRPr="005C57A0">
              <w:rPr>
                <w:rFonts w:ascii="Liberation Serif" w:eastAsia="Times New Roman" w:hAnsi="Liberation Serif"/>
                <w:lang w:eastAsia="ar-SA"/>
              </w:rPr>
              <w:t>Факс:</w:t>
            </w:r>
          </w:p>
        </w:tc>
        <w:tc>
          <w:tcPr>
            <w:tcW w:w="4061" w:type="dxa"/>
            <w:gridSpan w:val="2"/>
            <w:tcBorders>
              <w:top w:val="nil"/>
              <w:left w:val="nil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jc w:val="both"/>
              <w:rPr>
                <w:rFonts w:ascii="Liberation Serif" w:eastAsia="Times New Roman" w:hAnsi="Liberation Serif"/>
                <w:lang w:eastAsia="ar-SA"/>
              </w:rPr>
            </w:pPr>
          </w:p>
        </w:tc>
      </w:tr>
      <w:tr w:rsidR="005C57A0" w:rsidRPr="005C57A0" w:rsidTr="009224D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jc w:val="both"/>
              <w:rPr>
                <w:rFonts w:ascii="Liberation Serif" w:eastAsia="Times New Roman" w:hAnsi="Liberation Serif"/>
                <w:lang w:eastAsia="ar-SA"/>
              </w:rPr>
            </w:pPr>
            <w:r w:rsidRPr="005C57A0">
              <w:rPr>
                <w:rFonts w:ascii="Liberation Serif" w:eastAsia="Times New Roman" w:hAnsi="Liberation Serif"/>
                <w:lang w:eastAsia="ar-SA"/>
              </w:rPr>
              <w:t>Электронная почта: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jc w:val="both"/>
              <w:rPr>
                <w:rFonts w:ascii="Liberation Serif" w:eastAsia="Times New Roman" w:hAnsi="Liberation Serif"/>
                <w:lang w:eastAsia="ar-SA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jc w:val="both"/>
              <w:rPr>
                <w:rFonts w:ascii="Liberation Serif" w:eastAsia="Times New Roman" w:hAnsi="Liberation Serif"/>
                <w:lang w:eastAsia="ar-SA"/>
              </w:rPr>
            </w:pPr>
          </w:p>
        </w:tc>
      </w:tr>
      <w:tr w:rsidR="005C57A0" w:rsidRPr="005C57A0" w:rsidTr="009224D9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rPr>
                <w:rFonts w:ascii="Liberation Serif" w:eastAsia="Times New Roman" w:hAnsi="Liberation Serif"/>
                <w:lang w:eastAsia="ar-SA"/>
              </w:rPr>
            </w:pPr>
            <w:r w:rsidRPr="005C57A0">
              <w:rPr>
                <w:rFonts w:ascii="Liberation Serif" w:eastAsia="Times New Roman" w:hAnsi="Liberation Serif"/>
                <w:lang w:eastAsia="ar-SA"/>
              </w:rPr>
              <w:t>Иные средства связи:</w:t>
            </w:r>
          </w:p>
        </w:tc>
        <w:tc>
          <w:tcPr>
            <w:tcW w:w="7654" w:type="dxa"/>
            <w:gridSpan w:val="6"/>
            <w:tcBorders>
              <w:top w:val="nil"/>
              <w:left w:val="nil"/>
              <w:right w:val="nil"/>
            </w:tcBorders>
          </w:tcPr>
          <w:p w:rsidR="005C57A0" w:rsidRPr="005C57A0" w:rsidRDefault="005C57A0" w:rsidP="005C57A0">
            <w:pPr>
              <w:suppressAutoHyphens/>
              <w:contextualSpacing/>
              <w:jc w:val="both"/>
              <w:rPr>
                <w:rFonts w:ascii="Liberation Serif" w:eastAsia="Times New Roman" w:hAnsi="Liberation Serif"/>
                <w:lang w:eastAsia="ar-SA"/>
              </w:rPr>
            </w:pPr>
          </w:p>
        </w:tc>
      </w:tr>
    </w:tbl>
    <w:p w:rsidR="005C57A0" w:rsidRPr="005C57A0" w:rsidRDefault="005C57A0" w:rsidP="005C57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5C57A0" w:rsidRPr="005C57A0" w:rsidRDefault="005C57A0" w:rsidP="005C57A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Ответственность за полноту и достоверность содержащейся в настоящей Заявке информации несет Претендент.</w:t>
      </w:r>
    </w:p>
    <w:p w:rsidR="005C57A0" w:rsidRPr="005C57A0" w:rsidRDefault="005C57A0" w:rsidP="005C57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5C57A0" w:rsidRPr="005C57A0" w:rsidRDefault="005C57A0" w:rsidP="005C57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Приложения:</w:t>
      </w:r>
    </w:p>
    <w:p w:rsidR="005C57A0" w:rsidRPr="005C57A0" w:rsidRDefault="005C57A0" w:rsidP="005C57A0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  <w:t>1. юридические лица представляют:</w:t>
      </w:r>
    </w:p>
    <w:p w:rsidR="005C57A0" w:rsidRPr="005C57A0" w:rsidRDefault="005C57A0" w:rsidP="005C57A0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  <w:t>- заверенные копии учредительных документов;</w:t>
      </w:r>
    </w:p>
    <w:p w:rsidR="005C57A0" w:rsidRPr="005C57A0" w:rsidRDefault="005C57A0" w:rsidP="005C57A0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5C57A0" w:rsidRPr="005C57A0" w:rsidRDefault="005C57A0" w:rsidP="005C57A0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C57A0" w:rsidRPr="005C57A0" w:rsidRDefault="005C57A0" w:rsidP="005C57A0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  <w:t>2. физические лица представляют копии всех листов документа, удостоверяющего личность;</w:t>
      </w:r>
    </w:p>
    <w:p w:rsidR="005C57A0" w:rsidRPr="005C57A0" w:rsidRDefault="005C57A0" w:rsidP="005C57A0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  <w:t>3.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в случае, если от имени претендента действует его представитель по доверенности;</w:t>
      </w:r>
    </w:p>
    <w:p w:rsidR="005C57A0" w:rsidRPr="005C57A0" w:rsidRDefault="005C57A0" w:rsidP="005C57A0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  <w:t>4. документ, подтверждающий полномочия лица в случае, если доверенность на осуществление действий от имени претендента подписана лицом, уполномоченным руководителем юридического лица.</w:t>
      </w:r>
    </w:p>
    <w:p w:rsidR="005C57A0" w:rsidRPr="005C57A0" w:rsidRDefault="005C57A0" w:rsidP="005C57A0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5C57A0" w:rsidRPr="005C57A0" w:rsidRDefault="005C57A0" w:rsidP="005C57A0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5C57A0" w:rsidRPr="005C57A0" w:rsidRDefault="005C57A0" w:rsidP="005C57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Претендент</w:t>
      </w:r>
    </w:p>
    <w:p w:rsidR="005C57A0" w:rsidRPr="005C57A0" w:rsidRDefault="005C57A0" w:rsidP="005C57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5C57A0" w:rsidRPr="005C57A0" w:rsidRDefault="005C57A0" w:rsidP="005C57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_________________________________________(_______________________)</w:t>
      </w:r>
    </w:p>
    <w:p w:rsidR="005C57A0" w:rsidRPr="005C57A0" w:rsidRDefault="005C57A0" w:rsidP="005C57A0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ar-SA"/>
        </w:rPr>
        <w:t>(подпись претендента или его полномочного представителя)                         (Фамилия И.О.)</w:t>
      </w:r>
    </w:p>
    <w:p w:rsidR="005C57A0" w:rsidRPr="005C57A0" w:rsidRDefault="005C57A0" w:rsidP="005C57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5C57A0" w:rsidRPr="005C57A0" w:rsidRDefault="005C57A0" w:rsidP="005C57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М.П.</w:t>
      </w:r>
      <w:r w:rsidRPr="005C57A0">
        <w:rPr>
          <w:rFonts w:ascii="Liberation Serif" w:eastAsia="Times New Roman" w:hAnsi="Liberation Serif" w:cs="Times New Roman"/>
          <w:sz w:val="24"/>
          <w:szCs w:val="24"/>
          <w:vertAlign w:val="superscript"/>
          <w:lang w:eastAsia="ar-SA"/>
        </w:rPr>
        <w:footnoteReference w:id="2"/>
      </w:r>
      <w:r w:rsidRPr="005C57A0">
        <w:rPr>
          <w:rFonts w:ascii="Liberation Serif" w:eastAsia="Times New Roman" w:hAnsi="Liberation Serif" w:cs="Times New Roman"/>
          <w:sz w:val="24"/>
          <w:szCs w:val="24"/>
          <w:lang w:eastAsia="ar-SA"/>
        </w:rPr>
        <w:t>«_____»___________ 20___г.</w:t>
      </w:r>
    </w:p>
    <w:p w:rsidR="005C57A0" w:rsidRPr="005C57A0" w:rsidRDefault="005C57A0" w:rsidP="005C57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26C6" w:rsidRDefault="006326C6">
      <w:bookmarkStart w:id="0" w:name="_GoBack"/>
      <w:bookmarkEnd w:id="0"/>
    </w:p>
    <w:sectPr w:rsidR="006326C6" w:rsidSect="00AB7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A64" w:rsidRDefault="00B92A64" w:rsidP="005C57A0">
      <w:pPr>
        <w:spacing w:after="0" w:line="240" w:lineRule="auto"/>
      </w:pPr>
      <w:r>
        <w:separator/>
      </w:r>
    </w:p>
  </w:endnote>
  <w:endnote w:type="continuationSeparator" w:id="0">
    <w:p w:rsidR="00B92A64" w:rsidRDefault="00B92A64" w:rsidP="005C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A64" w:rsidRDefault="00B92A64" w:rsidP="005C57A0">
      <w:pPr>
        <w:spacing w:after="0" w:line="240" w:lineRule="auto"/>
      </w:pPr>
      <w:r>
        <w:separator/>
      </w:r>
    </w:p>
  </w:footnote>
  <w:footnote w:type="continuationSeparator" w:id="0">
    <w:p w:rsidR="00B92A64" w:rsidRDefault="00B92A64" w:rsidP="005C57A0">
      <w:pPr>
        <w:spacing w:after="0" w:line="240" w:lineRule="auto"/>
      </w:pPr>
      <w:r>
        <w:continuationSeparator/>
      </w:r>
    </w:p>
  </w:footnote>
  <w:footnote w:id="1">
    <w:p w:rsidR="005C57A0" w:rsidRPr="00571FFD" w:rsidRDefault="005C57A0" w:rsidP="005C57A0">
      <w:pPr>
        <w:pStyle w:val="a3"/>
        <w:jc w:val="both"/>
        <w:rPr>
          <w:b/>
        </w:rPr>
      </w:pPr>
      <w:r>
        <w:rPr>
          <w:rStyle w:val="a5"/>
        </w:rPr>
        <w:footnoteRef/>
      </w:r>
      <w:r>
        <w:t xml:space="preserve"> ИНН, КПП, БИК банка должны соответствовать реквизитам, указанным в платежном документе о перечислении установленного задатка на участие в аукционе.</w:t>
      </w:r>
    </w:p>
  </w:footnote>
  <w:footnote w:id="2">
    <w:p w:rsidR="005C57A0" w:rsidRDefault="005C57A0" w:rsidP="005C57A0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 w:rsidRPr="001635E7">
        <w:rPr>
          <w:sz w:val="20"/>
          <w:szCs w:val="20"/>
        </w:rPr>
        <w:t>При наличии печати.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60"/>
    <w:rsid w:val="005C57A0"/>
    <w:rsid w:val="006326C6"/>
    <w:rsid w:val="00B92A64"/>
    <w:rsid w:val="00D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20637-2097-4EE2-BE26-023AF870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C57A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57A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C57A0"/>
    <w:rPr>
      <w:vertAlign w:val="superscript"/>
    </w:rPr>
  </w:style>
  <w:style w:type="table" w:styleId="a6">
    <w:name w:val="Table Grid"/>
    <w:basedOn w:val="a1"/>
    <w:uiPriority w:val="59"/>
    <w:rsid w:val="005C57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6623</Characters>
  <Application>Microsoft Office Word</Application>
  <DocSecurity>0</DocSecurity>
  <Lines>55</Lines>
  <Paragraphs>15</Paragraphs>
  <ScaleCrop>false</ScaleCrop>
  <Company/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</dc:creator>
  <cp:keywords/>
  <dc:description/>
  <cp:lastModifiedBy>SE</cp:lastModifiedBy>
  <cp:revision>2</cp:revision>
  <dcterms:created xsi:type="dcterms:W3CDTF">2024-09-11T13:40:00Z</dcterms:created>
  <dcterms:modified xsi:type="dcterms:W3CDTF">2024-09-11T13:40:00Z</dcterms:modified>
</cp:coreProperties>
</file>