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49" w:rsidRDefault="00275449" w:rsidP="00275449">
      <w:pPr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Приложение </w:t>
      </w:r>
      <w:r>
        <w:rPr>
          <w:color w:val="333333"/>
          <w:sz w:val="20"/>
          <w:szCs w:val="20"/>
        </w:rPr>
        <w:t>9</w:t>
      </w:r>
    </w:p>
    <w:p w:rsidR="00275449" w:rsidRDefault="00275449" w:rsidP="00275449">
      <w:pPr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к решению Собрания депутатов</w:t>
      </w:r>
    </w:p>
    <w:p w:rsidR="00275449" w:rsidRDefault="00275449" w:rsidP="00275449">
      <w:pPr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Бежаницкого муниципального округа</w:t>
      </w:r>
    </w:p>
    <w:p w:rsidR="00275449" w:rsidRDefault="00275449" w:rsidP="00275449">
      <w:pPr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от____________№_________</w:t>
      </w:r>
    </w:p>
    <w:p w:rsidR="00275449" w:rsidRDefault="00275449" w:rsidP="00275449">
      <w:pPr>
        <w:jc w:val="right"/>
        <w:rPr>
          <w:color w:val="333333"/>
          <w:sz w:val="20"/>
          <w:szCs w:val="20"/>
        </w:rPr>
      </w:pPr>
    </w:p>
    <w:p w:rsidR="00275449" w:rsidRDefault="00275449" w:rsidP="00275449">
      <w:pPr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«Приложение 12</w:t>
      </w:r>
    </w:p>
    <w:p w:rsidR="00275449" w:rsidRDefault="00275449" w:rsidP="00275449">
      <w:pPr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к решению Собрания депутатов</w:t>
      </w:r>
    </w:p>
    <w:p w:rsidR="00275449" w:rsidRDefault="00275449" w:rsidP="00275449">
      <w:pPr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Бежаницкого муниципального округа</w:t>
      </w:r>
    </w:p>
    <w:p w:rsidR="00275449" w:rsidRDefault="00275449" w:rsidP="00275449">
      <w:pPr>
        <w:jc w:val="right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от 24.12.2025 № 67</w:t>
      </w:r>
    </w:p>
    <w:p w:rsidR="00E606AB" w:rsidRDefault="00E606AB" w:rsidP="00E606AB">
      <w:pPr>
        <w:jc w:val="right"/>
        <w:rPr>
          <w:color w:val="333333"/>
          <w:sz w:val="20"/>
          <w:szCs w:val="20"/>
        </w:rPr>
      </w:pPr>
    </w:p>
    <w:p w:rsidR="00E606AB" w:rsidRDefault="00E606AB" w:rsidP="00E606AB">
      <w:pPr>
        <w:jc w:val="right"/>
        <w:rPr>
          <w:b/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</w:p>
    <w:p w:rsidR="00E606AB" w:rsidRDefault="00E606AB" w:rsidP="00E606AB">
      <w:pPr>
        <w:jc w:val="right"/>
        <w:rPr>
          <w:color w:val="333333"/>
          <w:sz w:val="20"/>
          <w:szCs w:val="20"/>
        </w:rPr>
      </w:pPr>
    </w:p>
    <w:p w:rsidR="00E606AB" w:rsidRDefault="00E606AB" w:rsidP="00E606AB">
      <w:pPr>
        <w:jc w:val="right"/>
        <w:rPr>
          <w:b/>
          <w:sz w:val="20"/>
          <w:szCs w:val="20"/>
        </w:rPr>
      </w:pPr>
    </w:p>
    <w:p w:rsidR="00E606AB" w:rsidRDefault="00E606AB" w:rsidP="00E606A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Объём бюджетных ассигнований муниципального дорожного фонда   </w:t>
      </w:r>
      <w:r>
        <w:rPr>
          <w:b/>
          <w:color w:val="333333"/>
          <w:sz w:val="20"/>
          <w:szCs w:val="20"/>
        </w:rPr>
        <w:t>Бежаницкого муниципального округа</w:t>
      </w:r>
      <w:r>
        <w:rPr>
          <w:b/>
          <w:bCs/>
          <w:sz w:val="20"/>
          <w:szCs w:val="20"/>
        </w:rPr>
        <w:t xml:space="preserve"> на 2025 год и на плановый период 2026 и 2027 годов</w:t>
      </w:r>
    </w:p>
    <w:p w:rsidR="00E606AB" w:rsidRDefault="00E606AB" w:rsidP="00E606AB">
      <w:pPr>
        <w:jc w:val="right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969"/>
        <w:gridCol w:w="1261"/>
        <w:gridCol w:w="1262"/>
        <w:gridCol w:w="1294"/>
      </w:tblGrid>
      <w:tr w:rsidR="00E606AB" w:rsidTr="00E60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на </w:t>
            </w:r>
          </w:p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на </w:t>
            </w:r>
          </w:p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 на </w:t>
            </w:r>
          </w:p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E606AB" w:rsidTr="00E60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27544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44 458.4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39507,8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50181</w:t>
            </w:r>
          </w:p>
        </w:tc>
      </w:tr>
      <w:tr w:rsidR="00E606AB" w:rsidTr="00E60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</w:tr>
      <w:tr w:rsidR="00E606AB" w:rsidTr="00E60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11895</w:t>
            </w:r>
            <w:r w:rsidR="009867EC">
              <w:rPr>
                <w:sz w:val="20"/>
                <w:szCs w:val="20"/>
              </w:rPr>
              <w:t>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11980,0</w:t>
            </w:r>
          </w:p>
        </w:tc>
      </w:tr>
      <w:tr w:rsidR="00E606AB" w:rsidTr="00E60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AB" w:rsidRDefault="00E606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606AB" w:rsidTr="00E606A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Pr="00275449" w:rsidRDefault="00275449">
            <w:pPr>
              <w:jc w:val="center"/>
              <w:rPr>
                <w:b/>
                <w:sz w:val="20"/>
                <w:szCs w:val="20"/>
              </w:rPr>
            </w:pPr>
            <w:r w:rsidRPr="00275449">
              <w:rPr>
                <w:b/>
                <w:color w:val="000000"/>
                <w:sz w:val="20"/>
                <w:szCs w:val="20"/>
              </w:rPr>
              <w:t>57 276.6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51523,0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AB" w:rsidRDefault="00E60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62282,0</w:t>
            </w:r>
          </w:p>
        </w:tc>
      </w:tr>
    </w:tbl>
    <w:p w:rsidR="00E606AB" w:rsidRDefault="00E606AB" w:rsidP="00E606AB">
      <w:pPr>
        <w:jc w:val="center"/>
        <w:rPr>
          <w:b/>
          <w:sz w:val="28"/>
          <w:szCs w:val="28"/>
        </w:rPr>
      </w:pPr>
    </w:p>
    <w:p w:rsidR="002A013F" w:rsidRDefault="00275449">
      <w:bookmarkStart w:id="0" w:name="_GoBack"/>
      <w:bookmarkEnd w:id="0"/>
    </w:p>
    <w:sectPr w:rsidR="002A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47"/>
    <w:rsid w:val="00275449"/>
    <w:rsid w:val="00420457"/>
    <w:rsid w:val="006E1947"/>
    <w:rsid w:val="009867EC"/>
    <w:rsid w:val="00D6334E"/>
    <w:rsid w:val="00E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6B62-CA88-4CE3-9819-0A941CCF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6</cp:revision>
  <dcterms:created xsi:type="dcterms:W3CDTF">2024-11-14T12:15:00Z</dcterms:created>
  <dcterms:modified xsi:type="dcterms:W3CDTF">2025-01-17T10:58:00Z</dcterms:modified>
</cp:coreProperties>
</file>