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199" w:type="dxa"/>
        <w:tblInd w:w="-1134" w:type="dxa"/>
        <w:tblLayout w:type="fixed"/>
        <w:tblLook w:val="04A0" w:firstRow="1" w:lastRow="0" w:firstColumn="1" w:lastColumn="0" w:noHBand="0" w:noVBand="1"/>
      </w:tblPr>
      <w:tblGrid>
        <w:gridCol w:w="11199"/>
      </w:tblGrid>
      <w:tr w:rsidR="008254AC" w:rsidRPr="008254AC" w:rsidTr="000D5648">
        <w:trPr>
          <w:trHeight w:val="300"/>
        </w:trPr>
        <w:tc>
          <w:tcPr>
            <w:tcW w:w="11199" w:type="dxa"/>
            <w:shd w:val="clear" w:color="auto" w:fill="FFFFFF"/>
            <w:noWrap/>
            <w:vAlign w:val="bottom"/>
            <w:hideMark/>
          </w:tcPr>
          <w:p w:rsidR="008254AC" w:rsidRPr="008254AC" w:rsidRDefault="008254AC" w:rsidP="008254AC">
            <w:pPr>
              <w:jc w:val="right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 xml:space="preserve">Приложение </w:t>
            </w:r>
            <w:r>
              <w:rPr>
                <w:sz w:val="20"/>
                <w:szCs w:val="20"/>
              </w:rPr>
              <w:t>5</w:t>
            </w:r>
          </w:p>
        </w:tc>
      </w:tr>
      <w:tr w:rsidR="008254AC" w:rsidRPr="008254AC" w:rsidTr="000D5648">
        <w:trPr>
          <w:trHeight w:val="300"/>
        </w:trPr>
        <w:tc>
          <w:tcPr>
            <w:tcW w:w="11199" w:type="dxa"/>
            <w:shd w:val="clear" w:color="auto" w:fill="FFFFFF"/>
            <w:vAlign w:val="bottom"/>
            <w:hideMark/>
          </w:tcPr>
          <w:p w:rsidR="008254AC" w:rsidRPr="008254AC" w:rsidRDefault="008254AC" w:rsidP="000D5648">
            <w:pPr>
              <w:jc w:val="right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к решению Собрания депутатов</w:t>
            </w:r>
          </w:p>
        </w:tc>
      </w:tr>
      <w:tr w:rsidR="008254AC" w:rsidRPr="008254AC" w:rsidTr="000D5648">
        <w:trPr>
          <w:trHeight w:val="300"/>
        </w:trPr>
        <w:tc>
          <w:tcPr>
            <w:tcW w:w="11199" w:type="dxa"/>
            <w:shd w:val="clear" w:color="auto" w:fill="FFFFFF"/>
            <w:noWrap/>
            <w:vAlign w:val="bottom"/>
            <w:hideMark/>
          </w:tcPr>
          <w:p w:rsidR="008254AC" w:rsidRPr="008254AC" w:rsidRDefault="008254AC" w:rsidP="000D5648">
            <w:pPr>
              <w:jc w:val="right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 xml:space="preserve">  Бежаницкого района </w:t>
            </w:r>
          </w:p>
        </w:tc>
      </w:tr>
      <w:tr w:rsidR="008254AC" w:rsidRPr="008254AC" w:rsidTr="000D5648">
        <w:trPr>
          <w:trHeight w:val="300"/>
        </w:trPr>
        <w:tc>
          <w:tcPr>
            <w:tcW w:w="11199" w:type="dxa"/>
            <w:shd w:val="clear" w:color="auto" w:fill="FFFFFF"/>
            <w:noWrap/>
            <w:vAlign w:val="bottom"/>
            <w:hideMark/>
          </w:tcPr>
          <w:p w:rsidR="008254AC" w:rsidRPr="008254AC" w:rsidRDefault="008254AC" w:rsidP="000D5648">
            <w:pPr>
              <w:jc w:val="right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от __________№</w:t>
            </w:r>
            <w:r w:rsidRPr="008254AC">
              <w:rPr>
                <w:sz w:val="20"/>
                <w:szCs w:val="20"/>
                <w:u w:val="single"/>
              </w:rPr>
              <w:t xml:space="preserve"> _____</w:t>
            </w:r>
          </w:p>
        </w:tc>
      </w:tr>
      <w:tr w:rsidR="008254AC" w:rsidRPr="008254AC" w:rsidTr="000D5648">
        <w:trPr>
          <w:trHeight w:val="300"/>
        </w:trPr>
        <w:tc>
          <w:tcPr>
            <w:tcW w:w="11199" w:type="dxa"/>
            <w:shd w:val="clear" w:color="auto" w:fill="FFFFFF"/>
            <w:noWrap/>
            <w:vAlign w:val="bottom"/>
            <w:hideMark/>
          </w:tcPr>
          <w:p w:rsidR="008254AC" w:rsidRPr="008254AC" w:rsidRDefault="008254AC" w:rsidP="002732AB">
            <w:pPr>
              <w:ind w:left="-817" w:firstLine="817"/>
              <w:jc w:val="right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 xml:space="preserve">«Приложение </w:t>
            </w:r>
            <w:r w:rsidR="002732AB">
              <w:rPr>
                <w:sz w:val="20"/>
                <w:szCs w:val="20"/>
              </w:rPr>
              <w:t>6</w:t>
            </w:r>
          </w:p>
        </w:tc>
      </w:tr>
      <w:tr w:rsidR="008254AC" w:rsidRPr="008254AC" w:rsidTr="000D5648">
        <w:trPr>
          <w:trHeight w:val="300"/>
        </w:trPr>
        <w:tc>
          <w:tcPr>
            <w:tcW w:w="11199" w:type="dxa"/>
            <w:shd w:val="clear" w:color="auto" w:fill="FFFFFF"/>
            <w:vAlign w:val="bottom"/>
            <w:hideMark/>
          </w:tcPr>
          <w:p w:rsidR="008254AC" w:rsidRPr="008254AC" w:rsidRDefault="008254AC" w:rsidP="000D5648">
            <w:pPr>
              <w:jc w:val="right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к решению Собрания депутатов</w:t>
            </w:r>
          </w:p>
        </w:tc>
      </w:tr>
      <w:tr w:rsidR="008254AC" w:rsidRPr="008254AC" w:rsidTr="000D5648">
        <w:trPr>
          <w:trHeight w:val="190"/>
        </w:trPr>
        <w:tc>
          <w:tcPr>
            <w:tcW w:w="11199" w:type="dxa"/>
            <w:shd w:val="clear" w:color="auto" w:fill="FFFFFF"/>
            <w:noWrap/>
            <w:vAlign w:val="bottom"/>
          </w:tcPr>
          <w:p w:rsidR="008254AC" w:rsidRPr="008254AC" w:rsidRDefault="008254AC" w:rsidP="000D5648">
            <w:pPr>
              <w:jc w:val="right"/>
              <w:rPr>
                <w:sz w:val="20"/>
                <w:szCs w:val="20"/>
              </w:rPr>
            </w:pPr>
          </w:p>
          <w:p w:rsidR="008254AC" w:rsidRPr="008254AC" w:rsidRDefault="008254AC" w:rsidP="000D5648">
            <w:pPr>
              <w:jc w:val="right"/>
              <w:rPr>
                <w:color w:val="000000"/>
                <w:sz w:val="20"/>
                <w:szCs w:val="20"/>
                <w:u w:val="single"/>
              </w:rPr>
            </w:pPr>
            <w:r w:rsidRPr="008254AC">
              <w:rPr>
                <w:sz w:val="20"/>
                <w:szCs w:val="20"/>
              </w:rPr>
              <w:t xml:space="preserve">  Бежаницкого района </w:t>
            </w:r>
            <w:r w:rsidRPr="008254AC">
              <w:rPr>
                <w:color w:val="000000"/>
                <w:sz w:val="20"/>
                <w:szCs w:val="20"/>
              </w:rPr>
              <w:t xml:space="preserve">от </w:t>
            </w:r>
            <w:r w:rsidRPr="008254AC">
              <w:rPr>
                <w:color w:val="000000"/>
                <w:sz w:val="20"/>
                <w:szCs w:val="20"/>
                <w:u w:val="single"/>
              </w:rPr>
              <w:t>_22.12.2023г.</w:t>
            </w:r>
            <w:r w:rsidRPr="008254AC">
              <w:rPr>
                <w:color w:val="000000"/>
                <w:sz w:val="20"/>
                <w:szCs w:val="20"/>
              </w:rPr>
              <w:t xml:space="preserve">__№ </w:t>
            </w:r>
            <w:r w:rsidRPr="008254AC">
              <w:rPr>
                <w:color w:val="000000"/>
                <w:sz w:val="20"/>
                <w:szCs w:val="20"/>
                <w:u w:val="single"/>
              </w:rPr>
              <w:t>86</w:t>
            </w:r>
            <w:r w:rsidRPr="008254AC">
              <w:rPr>
                <w:color w:val="000000"/>
                <w:sz w:val="20"/>
                <w:szCs w:val="20"/>
              </w:rPr>
              <w:t xml:space="preserve"> </w:t>
            </w:r>
            <w:r w:rsidRPr="008254AC">
              <w:rPr>
                <w:sz w:val="20"/>
                <w:szCs w:val="20"/>
              </w:rPr>
              <w:t xml:space="preserve"> </w:t>
            </w:r>
          </w:p>
        </w:tc>
      </w:tr>
    </w:tbl>
    <w:p w:rsidR="002A013F" w:rsidRPr="008254AC" w:rsidRDefault="00EF531D">
      <w:pPr>
        <w:rPr>
          <w:sz w:val="20"/>
          <w:szCs w:val="20"/>
        </w:rPr>
      </w:pPr>
      <w:bookmarkStart w:id="0" w:name="_GoBack"/>
      <w:bookmarkEnd w:id="0"/>
    </w:p>
    <w:tbl>
      <w:tblPr>
        <w:tblW w:w="11199" w:type="dxa"/>
        <w:tblInd w:w="-1276" w:type="dxa"/>
        <w:tblLayout w:type="fixed"/>
        <w:tblLook w:val="04A0" w:firstRow="1" w:lastRow="0" w:firstColumn="1" w:lastColumn="0" w:noHBand="0" w:noVBand="1"/>
      </w:tblPr>
      <w:tblGrid>
        <w:gridCol w:w="4537"/>
        <w:gridCol w:w="1984"/>
        <w:gridCol w:w="851"/>
        <w:gridCol w:w="1275"/>
        <w:gridCol w:w="1276"/>
        <w:gridCol w:w="1276"/>
      </w:tblGrid>
      <w:tr w:rsidR="008254AC" w:rsidRPr="008254AC" w:rsidTr="008254AC">
        <w:trPr>
          <w:trHeight w:val="1080"/>
        </w:trPr>
        <w:tc>
          <w:tcPr>
            <w:tcW w:w="111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Распределение бюджетных ассигнований по целевым статьям (муниципальным программам муниципального образования «Бежаницкий район» и непрограммным направлениям деятельности), группам видов расходов классификации расходов на  2024 и на плановый период 2025 и 2026 годов</w:t>
            </w:r>
          </w:p>
        </w:tc>
      </w:tr>
      <w:tr w:rsidR="008254AC" w:rsidRPr="008254AC" w:rsidTr="008254AC">
        <w:trPr>
          <w:trHeight w:val="375"/>
        </w:trPr>
        <w:tc>
          <w:tcPr>
            <w:tcW w:w="11199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right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 xml:space="preserve">(тыс. рублей) </w:t>
            </w:r>
          </w:p>
        </w:tc>
      </w:tr>
      <w:tr w:rsidR="008254AC" w:rsidRPr="008254AC" w:rsidTr="008254AC">
        <w:trPr>
          <w:trHeight w:val="315"/>
        </w:trPr>
        <w:tc>
          <w:tcPr>
            <w:tcW w:w="45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Наименование главного распорядителя средств Бежаницкого района,  разделов, подразделов, целевых статей и видов расходов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 xml:space="preserve">Сумма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 xml:space="preserve">Сумма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</w:tr>
      <w:tr w:rsidR="008254AC" w:rsidRPr="008254AC" w:rsidTr="008254AC">
        <w:trPr>
          <w:trHeight w:val="675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54AC" w:rsidRPr="008254AC" w:rsidRDefault="008254AC" w:rsidP="008254A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 xml:space="preserve">Целевая статья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 xml:space="preserve">Вид расходов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2025 год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2026 год</w:t>
            </w:r>
          </w:p>
        </w:tc>
      </w:tr>
      <w:tr w:rsidR="008254AC" w:rsidRPr="008254AC" w:rsidTr="008254AC">
        <w:trPr>
          <w:trHeight w:val="210"/>
        </w:trPr>
        <w:tc>
          <w:tcPr>
            <w:tcW w:w="4537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</w:t>
            </w:r>
          </w:p>
        </w:tc>
      </w:tr>
      <w:tr w:rsidR="008254AC" w:rsidRPr="008254AC" w:rsidTr="008254AC">
        <w:trPr>
          <w:trHeight w:val="1327"/>
        </w:trPr>
        <w:tc>
          <w:tcPr>
            <w:tcW w:w="45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166662,7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164989,6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165153,0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162416,7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160817,6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160959,1</w:t>
            </w:r>
          </w:p>
        </w:tc>
      </w:tr>
      <w:tr w:rsidR="008254AC" w:rsidRPr="008254AC" w:rsidTr="008254AC">
        <w:trPr>
          <w:trHeight w:val="359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54AC" w:rsidRPr="008254AC" w:rsidRDefault="008254AC" w:rsidP="008254A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8254AC">
              <w:rPr>
                <w:b/>
                <w:bCs/>
                <w:i/>
                <w:iCs/>
                <w:sz w:val="20"/>
                <w:szCs w:val="20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01 1 EВ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959,0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979,0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1160,0</w:t>
            </w:r>
          </w:p>
        </w:tc>
      </w:tr>
      <w:tr w:rsidR="008254AC" w:rsidRPr="008254AC" w:rsidTr="008254AC">
        <w:trPr>
          <w:trHeight w:val="75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EВ 51790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959,0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979,0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1160,0</w:t>
            </w:r>
          </w:p>
        </w:tc>
      </w:tr>
      <w:tr w:rsidR="008254AC" w:rsidRPr="008254AC" w:rsidTr="008254AC">
        <w:trPr>
          <w:trHeight w:val="70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EВ 51790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959,0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979,0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1160,0</w:t>
            </w:r>
          </w:p>
        </w:tc>
      </w:tr>
      <w:tr w:rsidR="008254AC" w:rsidRPr="008254AC" w:rsidTr="008254AC">
        <w:trPr>
          <w:trHeight w:val="36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Основное мероприятие «Дошкольное образование»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45396,3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45370,3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45370,3</w:t>
            </w:r>
          </w:p>
        </w:tc>
      </w:tr>
      <w:tr w:rsidR="008254AC" w:rsidRPr="008254AC" w:rsidTr="008254AC">
        <w:trPr>
          <w:trHeight w:val="43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01 1 01 00790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17716,4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17716,4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17716,4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01 1 01 00790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17716,4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17716,4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17716,4</w:t>
            </w:r>
          </w:p>
        </w:tc>
      </w:tr>
      <w:tr w:rsidR="008254AC" w:rsidRPr="008254AC" w:rsidTr="008254AC">
        <w:trPr>
          <w:trHeight w:val="2966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Расходы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детьми граждан Российской Федерации, призванных на военную службу по мобилизации, а также за детьми военнослужащих, принимающих участие в специальной военной операции,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01 1 01 41400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188,0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188,0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01 1 01 41400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188,0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188,0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188,0</w:t>
            </w:r>
          </w:p>
        </w:tc>
      </w:tr>
      <w:tr w:rsidR="008254AC" w:rsidRPr="008254AC" w:rsidTr="008254AC">
        <w:trPr>
          <w:trHeight w:val="2138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Софинансирование за счет средств местных бюджетов расходов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деятельность, к средствам, полученным из областного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01 W1400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1,9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01 W1400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1,9</w:t>
            </w:r>
          </w:p>
        </w:tc>
      </w:tr>
      <w:tr w:rsidR="008254AC" w:rsidRPr="008254AC" w:rsidTr="008254AC">
        <w:trPr>
          <w:trHeight w:val="181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01 1 01 42010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23894,0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23894,0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23894,0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01 1 01 42010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23894,0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23894,0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23894,0</w:t>
            </w:r>
          </w:p>
        </w:tc>
      </w:tr>
      <w:tr w:rsidR="008254AC" w:rsidRPr="008254AC" w:rsidTr="008254AC">
        <w:trPr>
          <w:trHeight w:val="888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Выплата компенсации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01 1 01 42040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2539,0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2539,0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2539,0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01 1 01 42040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2539,0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2539,0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2539,0</w:t>
            </w:r>
          </w:p>
        </w:tc>
      </w:tr>
      <w:tr w:rsidR="008254AC" w:rsidRPr="008254AC" w:rsidTr="008254AC">
        <w:trPr>
          <w:trHeight w:val="858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01 1 01 42150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510,0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484,0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01 1 01 42150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510,0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484,0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484,0</w:t>
            </w:r>
          </w:p>
        </w:tc>
      </w:tr>
      <w:tr w:rsidR="008254AC" w:rsidRPr="008254AC" w:rsidTr="008254AC">
        <w:trPr>
          <w:trHeight w:val="93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01 1 01 42170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300,0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01 1 01 42170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300,0</w:t>
            </w:r>
          </w:p>
        </w:tc>
      </w:tr>
      <w:tr w:rsidR="008254AC" w:rsidRPr="008254AC" w:rsidTr="008254AC">
        <w:trPr>
          <w:trHeight w:val="85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Расходы на воспитание и обучение детей-инвалидов в муниципальных дошкольных образовательных учреждениях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01 1 01 43020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247,0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247,0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01 1 01 43020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247,0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247,0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247,0</w:t>
            </w:r>
          </w:p>
        </w:tc>
      </w:tr>
      <w:tr w:rsidR="008254AC" w:rsidRPr="008254AC" w:rsidTr="008254AC">
        <w:trPr>
          <w:trHeight w:val="7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Основное мероприятие «Общее образование»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94426,2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92857,1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92817,6</w:t>
            </w:r>
          </w:p>
        </w:tc>
      </w:tr>
      <w:tr w:rsidR="008254AC" w:rsidRPr="008254AC" w:rsidTr="008254AC">
        <w:trPr>
          <w:trHeight w:val="54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01 1 02 00790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22713,6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22713,6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22713,6</w:t>
            </w:r>
          </w:p>
        </w:tc>
      </w:tr>
      <w:tr w:rsidR="008254AC" w:rsidRPr="008254AC" w:rsidTr="008254AC">
        <w:trPr>
          <w:trHeight w:val="3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01 1 02 00790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color w:val="000000"/>
                <w:sz w:val="20"/>
                <w:szCs w:val="20"/>
              </w:rPr>
            </w:pPr>
            <w:r w:rsidRPr="008254AC">
              <w:rPr>
                <w:color w:val="000000"/>
                <w:sz w:val="20"/>
                <w:szCs w:val="20"/>
              </w:rPr>
              <w:t>22713,6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color w:val="000000"/>
                <w:sz w:val="20"/>
                <w:szCs w:val="20"/>
              </w:rPr>
            </w:pPr>
            <w:r w:rsidRPr="008254AC">
              <w:rPr>
                <w:color w:val="000000"/>
                <w:sz w:val="20"/>
                <w:szCs w:val="20"/>
              </w:rPr>
              <w:t>22713,6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color w:val="000000"/>
                <w:sz w:val="20"/>
                <w:szCs w:val="20"/>
              </w:rPr>
            </w:pPr>
            <w:r w:rsidRPr="008254AC">
              <w:rPr>
                <w:color w:val="000000"/>
                <w:sz w:val="20"/>
                <w:szCs w:val="20"/>
              </w:rPr>
              <w:t>22713,6</w:t>
            </w:r>
          </w:p>
        </w:tc>
      </w:tr>
      <w:tr w:rsidR="008254AC" w:rsidRPr="008254AC" w:rsidTr="008254AC">
        <w:trPr>
          <w:trHeight w:val="4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Проведение государственной итоговой аттестации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01 1 02 29100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64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01 1 02 29100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Организация проведения учебных сборов с учащимися общеобразовательных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01 1 02 29200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01 1 02 29200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168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Организация мероприятий по выявлению и чествованию талантливой молодежи, создание системы выявления, поддержки и развития одаренных детей, их самореализации, профессионального самоопределения в соответствии со способностями (олимпиады, конференции, смотры, поощрение медалистов, спортсменов, премия им. писателя-публициста И.А.Васильева)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01 1 02 29300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01 1 02 29300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28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01 1 02 29300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34,0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647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Проведение конкурсов педагогических достижений, августовской конференции педагогов, дня учителя, юбилеев образовательных учреждений и иных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01 1 02 29400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35,0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42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01 1 02 29400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3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01 1 02 29400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54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Расходы на реализацию мероприятий по развитию сети организаций дошкольного, общего, дополнительного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01 1 02 29800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1364,7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61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01 1 02 29800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1364,7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Организация работы по проведению обследования детей в целях своевременного выявления особенностей в физическом и (или) психическом развитии и (или) отклонений в поведении детей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01 1 02 29904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14,0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01 1 02 29904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14,0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66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Совершенствование организации питания учащихся в общеобразовательных учреждениях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02 W1040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480,0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477,6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438,1</w:t>
            </w:r>
          </w:p>
        </w:tc>
      </w:tr>
      <w:tr w:rsidR="008254AC" w:rsidRPr="008254AC" w:rsidTr="008254AC">
        <w:trPr>
          <w:trHeight w:val="52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02 W1040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480,0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477,6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438,1</w:t>
            </w:r>
          </w:p>
        </w:tc>
      </w:tr>
      <w:tr w:rsidR="008254AC" w:rsidRPr="008254AC" w:rsidTr="008254AC">
        <w:trPr>
          <w:trHeight w:val="78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Мероприятия по организации питания в муниципальных общеобразовательных учреждениях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01 1 02 41040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2075,0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2025,0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01 1 02 41040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2075,0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2025,0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2025,0</w:t>
            </w:r>
          </w:p>
        </w:tc>
      </w:tr>
      <w:tr w:rsidR="008254AC" w:rsidRPr="008254AC" w:rsidTr="008254AC">
        <w:trPr>
          <w:trHeight w:val="1957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lastRenderedPageBreak/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01 1 02 42010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54964,0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54964,0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54964,0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01 1 02 42010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54964,0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54964,0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54964,0</w:t>
            </w:r>
          </w:p>
        </w:tc>
      </w:tr>
      <w:tr w:rsidR="008254AC" w:rsidRPr="008254AC" w:rsidTr="008254AC">
        <w:trPr>
          <w:trHeight w:val="734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Расходы на выплату 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01 1 02 42020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693,0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693,0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01 1 02 42020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693,0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693,0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693,0</w:t>
            </w:r>
          </w:p>
        </w:tc>
      </w:tr>
      <w:tr w:rsidR="008254AC" w:rsidRPr="008254AC" w:rsidTr="008254AC">
        <w:trPr>
          <w:trHeight w:val="658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01 1 02 42150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987,0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935,0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01 1 02 42150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987,0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935,0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935,0</w:t>
            </w:r>
          </w:p>
        </w:tc>
      </w:tr>
      <w:tr w:rsidR="008254AC" w:rsidRPr="008254AC" w:rsidTr="008254AC">
        <w:trPr>
          <w:trHeight w:val="85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01 1 02 42170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600,0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600,0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01 1 02 42170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600,0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600,0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600,0</w:t>
            </w:r>
          </w:p>
        </w:tc>
      </w:tr>
      <w:tr w:rsidR="008254AC" w:rsidRPr="008254AC" w:rsidTr="008254AC">
        <w:trPr>
          <w:trHeight w:val="13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color w:val="171717"/>
                <w:sz w:val="20"/>
                <w:szCs w:val="20"/>
              </w:rPr>
            </w:pPr>
            <w:r w:rsidRPr="008254AC">
              <w:rPr>
                <w:color w:val="171717"/>
                <w:sz w:val="20"/>
                <w:szCs w:val="20"/>
              </w:rPr>
              <w:t>Расходы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color w:val="000000"/>
                <w:sz w:val="20"/>
                <w:szCs w:val="20"/>
              </w:rPr>
            </w:pPr>
            <w:r w:rsidRPr="008254AC">
              <w:rPr>
                <w:color w:val="000000"/>
                <w:sz w:val="20"/>
                <w:szCs w:val="20"/>
              </w:rPr>
              <w:t>01 1 02 42190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629,0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629,0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color w:val="000000"/>
                <w:sz w:val="20"/>
                <w:szCs w:val="20"/>
              </w:rPr>
            </w:pPr>
            <w:r w:rsidRPr="008254AC">
              <w:rPr>
                <w:color w:val="000000"/>
                <w:sz w:val="20"/>
                <w:szCs w:val="20"/>
              </w:rPr>
              <w:t>01 1 02 42190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629,0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629,0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629,0</w:t>
            </w:r>
          </w:p>
        </w:tc>
      </w:tr>
      <w:tr w:rsidR="008254AC" w:rsidRPr="008254AC" w:rsidTr="008254AC">
        <w:trPr>
          <w:trHeight w:val="12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color w:val="000000"/>
                <w:sz w:val="20"/>
                <w:szCs w:val="20"/>
              </w:rPr>
            </w:pPr>
            <w:r w:rsidRPr="008254AC">
              <w:rPr>
                <w:color w:val="000000"/>
                <w:sz w:val="20"/>
                <w:szCs w:val="20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color w:val="000000"/>
                <w:sz w:val="20"/>
                <w:szCs w:val="20"/>
              </w:rPr>
            </w:pPr>
            <w:r w:rsidRPr="008254AC">
              <w:rPr>
                <w:color w:val="000000"/>
                <w:sz w:val="20"/>
                <w:szCs w:val="20"/>
              </w:rPr>
              <w:t>01 1 02 L3040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54AC" w:rsidRPr="008254AC" w:rsidRDefault="008254AC" w:rsidP="008254AC">
            <w:pPr>
              <w:rPr>
                <w:color w:val="000000"/>
                <w:sz w:val="20"/>
                <w:szCs w:val="20"/>
              </w:rPr>
            </w:pPr>
            <w:r w:rsidRPr="008254A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4194,9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4194,9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4194,9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color w:val="000000"/>
                <w:sz w:val="20"/>
                <w:szCs w:val="20"/>
              </w:rPr>
            </w:pPr>
            <w:r w:rsidRPr="008254AC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color w:val="000000"/>
                <w:sz w:val="20"/>
                <w:szCs w:val="20"/>
              </w:rPr>
            </w:pPr>
            <w:r w:rsidRPr="008254AC">
              <w:rPr>
                <w:color w:val="000000"/>
                <w:sz w:val="20"/>
                <w:szCs w:val="20"/>
              </w:rPr>
              <w:t>01 1 02 L3040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color w:val="000000"/>
                <w:sz w:val="20"/>
                <w:szCs w:val="20"/>
              </w:rPr>
            </w:pPr>
            <w:r w:rsidRPr="008254AC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4194,9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4194,9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4194,9</w:t>
            </w:r>
          </w:p>
        </w:tc>
      </w:tr>
      <w:tr w:rsidR="008254AC" w:rsidRPr="008254AC" w:rsidTr="008254AC">
        <w:trPr>
          <w:trHeight w:val="81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54AC" w:rsidRPr="008254AC" w:rsidRDefault="008254AC" w:rsidP="008254AC">
            <w:pPr>
              <w:jc w:val="both"/>
              <w:rPr>
                <w:color w:val="000000"/>
                <w:sz w:val="20"/>
                <w:szCs w:val="20"/>
              </w:rPr>
            </w:pPr>
            <w:r w:rsidRPr="008254AC">
              <w:rPr>
                <w:color w:val="000000"/>
                <w:sz w:val="20"/>
                <w:szCs w:val="20"/>
              </w:rPr>
              <w:t>Расходы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color w:val="000000"/>
                <w:sz w:val="20"/>
                <w:szCs w:val="20"/>
              </w:rPr>
            </w:pPr>
            <w:r w:rsidRPr="008254AC">
              <w:rPr>
                <w:color w:val="000000"/>
                <w:sz w:val="20"/>
                <w:szCs w:val="20"/>
              </w:rPr>
              <w:t>01 1 02 53030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color w:val="000000"/>
                <w:sz w:val="20"/>
                <w:szCs w:val="20"/>
              </w:rPr>
            </w:pPr>
            <w:r w:rsidRPr="008254A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5625,0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5625,0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5625,0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color w:val="000000"/>
                <w:sz w:val="20"/>
                <w:szCs w:val="20"/>
              </w:rPr>
            </w:pPr>
            <w:r w:rsidRPr="008254AC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color w:val="000000"/>
                <w:sz w:val="20"/>
                <w:szCs w:val="20"/>
              </w:rPr>
            </w:pPr>
            <w:r w:rsidRPr="008254AC">
              <w:rPr>
                <w:color w:val="000000"/>
                <w:sz w:val="20"/>
                <w:szCs w:val="20"/>
              </w:rPr>
              <w:t>01 1 02 53030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color w:val="000000"/>
                <w:sz w:val="20"/>
                <w:szCs w:val="20"/>
              </w:rPr>
            </w:pPr>
            <w:r w:rsidRPr="008254AC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5625,0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5625,0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5625,0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Основное мероприятие «Дополнительное образование детей»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21635,2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21611,2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21611,2</w:t>
            </w:r>
          </w:p>
        </w:tc>
      </w:tr>
      <w:tr w:rsidR="008254AC" w:rsidRPr="008254AC" w:rsidTr="008254AC">
        <w:trPr>
          <w:trHeight w:val="9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01 1 03 00790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19620,2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19620,2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19620,2</w:t>
            </w:r>
          </w:p>
        </w:tc>
      </w:tr>
      <w:tr w:rsidR="008254AC" w:rsidRPr="008254AC" w:rsidTr="008254AC">
        <w:trPr>
          <w:trHeight w:val="70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01 1 03 00790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19620,2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19620,2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19620,2</w:t>
            </w:r>
          </w:p>
        </w:tc>
      </w:tr>
      <w:tr w:rsidR="008254AC" w:rsidRPr="008254AC" w:rsidTr="008254AC">
        <w:trPr>
          <w:trHeight w:val="1797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01 1 03 42010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1456,0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1456,0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1456,0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01 1 03 42010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1456,0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1456,0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1456,0</w:t>
            </w:r>
          </w:p>
        </w:tc>
      </w:tr>
      <w:tr w:rsidR="008254AC" w:rsidRPr="008254AC" w:rsidTr="008254AC">
        <w:trPr>
          <w:trHeight w:val="588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01 1 03 42150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459,0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435,0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01 1 03 42150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459,0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435,0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435,0</w:t>
            </w:r>
          </w:p>
        </w:tc>
      </w:tr>
      <w:tr w:rsidR="008254AC" w:rsidRPr="008254AC" w:rsidTr="008254AC">
        <w:trPr>
          <w:trHeight w:val="81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01 1 03 42170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100,0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01 1 03 42170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100,0</w:t>
            </w:r>
          </w:p>
        </w:tc>
      </w:tr>
      <w:tr w:rsidR="008254AC" w:rsidRPr="008254AC" w:rsidTr="008254AC">
        <w:trPr>
          <w:trHeight w:val="40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Подпрограмма «Молодое поколение»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989,0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1006,0</w:t>
            </w:r>
          </w:p>
        </w:tc>
      </w:tr>
      <w:tr w:rsidR="008254AC" w:rsidRPr="008254AC" w:rsidTr="008254AC">
        <w:trPr>
          <w:trHeight w:val="3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Основное мероприятие «Молодежь»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989,0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989,0</w:t>
            </w:r>
          </w:p>
        </w:tc>
      </w:tr>
      <w:tr w:rsidR="008254AC" w:rsidRPr="008254AC" w:rsidTr="008254AC">
        <w:trPr>
          <w:trHeight w:val="55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01 2 01 00790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989,0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989,0</w:t>
            </w:r>
          </w:p>
        </w:tc>
      </w:tr>
      <w:tr w:rsidR="008254AC" w:rsidRPr="008254AC" w:rsidTr="008254AC">
        <w:trPr>
          <w:trHeight w:val="67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01 2 01 00790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989,0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989,0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989,0</w:t>
            </w:r>
          </w:p>
        </w:tc>
      </w:tr>
      <w:tr w:rsidR="008254AC" w:rsidRPr="008254AC" w:rsidTr="008254AC">
        <w:trPr>
          <w:trHeight w:val="124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Основное мероприятие «Реализация форм и моделей вовлечения молодежи в трудовую и экономическую деятельность, реализации мер поддержки молодых семей»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01 2 02 00000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17,0</w:t>
            </w:r>
          </w:p>
        </w:tc>
      </w:tr>
      <w:tr w:rsidR="008254AC" w:rsidRPr="008254AC" w:rsidTr="008254AC">
        <w:trPr>
          <w:trHeight w:val="698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Расходы на реализацию мероприятий  развития форм и моделей вовлечения молодежи в трудовую и экономическую деятельность, реализации мер поддержки молодых семей»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01 2 02 43030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17,0</w:t>
            </w:r>
          </w:p>
        </w:tc>
      </w:tr>
      <w:tr w:rsidR="008254AC" w:rsidRPr="008254AC" w:rsidTr="008254AC">
        <w:trPr>
          <w:trHeight w:val="55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01 2 02 43030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17,0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Подпрограмма «Развитие системы защиты прав детей»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1633,4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1629,4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1634,4</w:t>
            </w:r>
          </w:p>
        </w:tc>
      </w:tr>
      <w:tr w:rsidR="008254AC" w:rsidRPr="008254AC" w:rsidTr="008254AC">
        <w:trPr>
          <w:trHeight w:val="9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Основное мероприятие «Организация и осуществление деятельности по опеке и попечительству в отношении несовершеннолетних»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01 3 01 00000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1080,4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1080,4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1080,4</w:t>
            </w:r>
          </w:p>
        </w:tc>
      </w:tr>
      <w:tr w:rsidR="008254AC" w:rsidRPr="008254AC" w:rsidTr="008254AC">
        <w:trPr>
          <w:trHeight w:val="78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lastRenderedPageBreak/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3 01 R0820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1080,4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1080,4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1080,4</w:t>
            </w:r>
          </w:p>
        </w:tc>
      </w:tr>
      <w:tr w:rsidR="008254AC" w:rsidRPr="008254AC" w:rsidTr="008254AC">
        <w:trPr>
          <w:trHeight w:val="206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3 01 R0820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1080,4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1080,4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1080,4</w:t>
            </w:r>
          </w:p>
        </w:tc>
      </w:tr>
      <w:tr w:rsidR="008254AC" w:rsidRPr="008254AC" w:rsidTr="008254AC">
        <w:trPr>
          <w:trHeight w:val="9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Основное мероприятие «Образование и обеспечение деятельности комиссии по делам несовершеннолетних и защите их прав»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01 3 02 00000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553,0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554,0</w:t>
            </w:r>
          </w:p>
        </w:tc>
      </w:tr>
      <w:tr w:rsidR="008254AC" w:rsidRPr="008254AC" w:rsidTr="008254AC">
        <w:trPr>
          <w:trHeight w:val="60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Расходы на выполнение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01 3 02 42120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543,0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554,0</w:t>
            </w:r>
          </w:p>
        </w:tc>
      </w:tr>
      <w:tr w:rsidR="008254AC" w:rsidRPr="008254AC" w:rsidTr="008254AC">
        <w:trPr>
          <w:trHeight w:val="55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01 3 02 42120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503,4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503,4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503,4</w:t>
            </w:r>
          </w:p>
        </w:tc>
      </w:tr>
      <w:tr w:rsidR="008254AC" w:rsidRPr="008254AC" w:rsidTr="008254AC">
        <w:trPr>
          <w:trHeight w:val="224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01 3 02 42120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39,6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45,6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50,6</w:t>
            </w:r>
          </w:p>
        </w:tc>
      </w:tr>
      <w:tr w:rsidR="008254AC" w:rsidRPr="008254AC" w:rsidTr="008254AC">
        <w:trPr>
          <w:trHeight w:val="4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Временное трудоустройство несовершеннолетних граждан в возрасте от 14 до 18 лет, в том числе состоящих на учете в комиссии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01 3 02 28500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61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01 3 02 28500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48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Подпрограмма «Развитие физической культуры и спорта»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1553,6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1553,6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1553,6</w:t>
            </w:r>
          </w:p>
        </w:tc>
      </w:tr>
      <w:tr w:rsidR="008254AC" w:rsidRPr="008254AC" w:rsidTr="008254AC">
        <w:trPr>
          <w:trHeight w:val="272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Основное мероприятие «Развитие физической культуры и спорта»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01 4 01 00000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1553,6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1553,6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1553,6</w:t>
            </w:r>
          </w:p>
        </w:tc>
      </w:tr>
      <w:tr w:rsidR="008254AC" w:rsidRPr="008254AC" w:rsidTr="008254AC">
        <w:trPr>
          <w:trHeight w:val="69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Расходы на реализацию мероприятий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01 4 01 41140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367,0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367,0</w:t>
            </w:r>
          </w:p>
        </w:tc>
      </w:tr>
      <w:tr w:rsidR="008254AC" w:rsidRPr="008254AC" w:rsidTr="008254AC">
        <w:trPr>
          <w:trHeight w:val="3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01 4 01 41140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367,0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367,0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367,0</w:t>
            </w:r>
          </w:p>
        </w:tc>
      </w:tr>
      <w:tr w:rsidR="008254AC" w:rsidRPr="008254AC" w:rsidTr="008254AC">
        <w:trPr>
          <w:trHeight w:val="112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Софинансирование на реализацию мероприятий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4 01 W1140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3,6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3,6</w:t>
            </w:r>
          </w:p>
        </w:tc>
      </w:tr>
      <w:tr w:rsidR="008254AC" w:rsidRPr="008254AC" w:rsidTr="008254AC">
        <w:trPr>
          <w:trHeight w:val="51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4 01 W1140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3,6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3,6</w:t>
            </w:r>
          </w:p>
        </w:tc>
      </w:tr>
      <w:tr w:rsidR="008254AC" w:rsidRPr="008254AC" w:rsidTr="008254AC">
        <w:trPr>
          <w:trHeight w:val="49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01 4 01 20800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833,0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833,0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833,0</w:t>
            </w:r>
          </w:p>
        </w:tc>
      </w:tr>
      <w:tr w:rsidR="008254AC" w:rsidRPr="008254AC" w:rsidTr="008254AC">
        <w:trPr>
          <w:trHeight w:val="52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01 4 01 20800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833,0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833,0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833,0</w:t>
            </w:r>
          </w:p>
        </w:tc>
      </w:tr>
      <w:tr w:rsidR="008254AC" w:rsidRPr="008254AC" w:rsidTr="008254AC">
        <w:trPr>
          <w:trHeight w:val="31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01 4 01 20900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350,0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350,0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01 4 01 20900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350,0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350,0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350,0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Подпрограмма «Организация летнего отдыха и оздоровления»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01 5 00 00000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70,0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Основное мероприятие «Проведение мероприятий по организации отдыха детей в каникулярное время»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01 5 01 00000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70,0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58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lastRenderedPageBreak/>
              <w:t>Частичная оплата стоимости путевок в дневные оздоровительные лагеря для детей, работающих граждан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01 5 01 29600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239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01 5 01 29600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377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Противоклещевая обработка территорий оздоровительных лагерей с дневным пребыванием детей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01 5 01 29500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615"/>
        </w:trPr>
        <w:tc>
          <w:tcPr>
            <w:tcW w:w="453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01 5 01 29500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330"/>
        </w:trPr>
        <w:tc>
          <w:tcPr>
            <w:tcW w:w="45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 xml:space="preserve">Муниципальная программа «Развитие культуры в муниципальном образовании «Бежаницкий район» 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21785,0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21545,0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20674,0</w:t>
            </w:r>
          </w:p>
        </w:tc>
      </w:tr>
      <w:tr w:rsidR="008254AC" w:rsidRPr="008254AC" w:rsidTr="008254AC">
        <w:trPr>
          <w:trHeight w:val="37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Подпрограмма «Развитие культуры»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02 1 00 00000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21745,0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21545,0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20674,0</w:t>
            </w:r>
          </w:p>
        </w:tc>
      </w:tr>
      <w:tr w:rsidR="008254AC" w:rsidRPr="008254AC" w:rsidTr="008254AC">
        <w:trPr>
          <w:trHeight w:val="48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Основное мероприятие «Обеспечение деятельности МБУК «Бежаницкий районный центр культуры»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02 1 01 00000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19201,0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19001,0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18259,0</w:t>
            </w:r>
          </w:p>
        </w:tc>
      </w:tr>
      <w:tr w:rsidR="008254AC" w:rsidRPr="008254AC" w:rsidTr="008254AC">
        <w:trPr>
          <w:trHeight w:val="82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02 1 01 00790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18409,0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18209,0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18209,0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02 1 01 00790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18409,0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18209,0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18209,0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02 1 01 20900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742,0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742,0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02 1 01 20900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742,0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742,0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82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02 1 01 29900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50,0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02 1 01 29900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50,0</w:t>
            </w:r>
          </w:p>
        </w:tc>
      </w:tr>
      <w:tr w:rsidR="008254AC" w:rsidRPr="008254AC" w:rsidTr="008254AC">
        <w:trPr>
          <w:trHeight w:val="389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Основное мероприятие «Обеспечение деятельности МБУК «Бежаницкий историко-культурный центр Философовых»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02 1 02 00000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2544,0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2544,0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2415,0</w:t>
            </w:r>
          </w:p>
        </w:tc>
      </w:tr>
      <w:tr w:rsidR="008254AC" w:rsidRPr="008254AC" w:rsidTr="008254AC">
        <w:trPr>
          <w:trHeight w:val="9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02 1 02 00790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2375,0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2375,0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2375,0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02 1 02 00790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2375,0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2375,0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2375,0</w:t>
            </w:r>
          </w:p>
        </w:tc>
      </w:tr>
      <w:tr w:rsidR="008254AC" w:rsidRPr="008254AC" w:rsidTr="008254AC">
        <w:trPr>
          <w:trHeight w:val="63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02 1 02 20900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129,0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02 1 02 20900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129,0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91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02 1 02 29900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40,0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02 1 02 29900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40,0</w:t>
            </w:r>
          </w:p>
        </w:tc>
      </w:tr>
      <w:tr w:rsidR="008254AC" w:rsidRPr="008254AC" w:rsidTr="008254AC">
        <w:trPr>
          <w:trHeight w:val="4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Подпрограмма «Патриотическое воспитание 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02 2 00 00000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948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Основное мероприятие «Организация и проведение мероприятий среди молодежи, посвященные празднованию дней воинской славы (победных дней России), дней и недель видов и родов войск, и других знаменательных дат российской военной истории и дней призывника»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02 2 01 00000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Расходы на проведение мероприятий, среди молодежи в рамках основного мероприятия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02 2 01 28300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615"/>
        </w:trPr>
        <w:tc>
          <w:tcPr>
            <w:tcW w:w="453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02 2 01 28300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637"/>
        </w:trPr>
        <w:tc>
          <w:tcPr>
            <w:tcW w:w="45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2177,0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119098,0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36454,0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Подпрограмма «Повышение инвестиционной привлекательности»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830,0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500,0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03 1 01 00000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830,0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500,0</w:t>
            </w:r>
          </w:p>
        </w:tc>
      </w:tr>
      <w:tr w:rsidR="008254AC" w:rsidRPr="008254AC" w:rsidTr="008254AC">
        <w:trPr>
          <w:trHeight w:val="4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03 1 01 25500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42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03 1 01 25500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03 1 01 27800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03 1 01 27800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48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Расходы на подготовку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03 1 01 41270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250,0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250,0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03 1 01 41270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250,0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250,0</w:t>
            </w:r>
          </w:p>
        </w:tc>
      </w:tr>
      <w:tr w:rsidR="008254AC" w:rsidRPr="008254AC" w:rsidTr="008254AC">
        <w:trPr>
          <w:trHeight w:val="352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Расходы за счет средств местного бюджета на подготовку документов 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03 1 01 W1270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250,0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250,0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03 1 01 W1270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250,0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250,0</w:t>
            </w:r>
          </w:p>
        </w:tc>
      </w:tr>
      <w:tr w:rsidR="008254AC" w:rsidRPr="008254AC" w:rsidTr="008254AC">
        <w:trPr>
          <w:trHeight w:val="75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Субсидия за счет средств местного бюджета социально ориентированным некоммерческим организациям, осуществляющим деятельность в области производства, выпуска и распространения периодических печатных изданий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03 1 01 81001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63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03 1 01 81001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Подпрограмма «Развитие и поддержка малого и среднего предпринимательства»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03 3 00 00000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9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lastRenderedPageBreak/>
              <w:t xml:space="preserve">Основное мероприятие «Развитие и поддержка малого и среднего предпринимательства в муниципальном образовании»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03 3 01 00000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858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Субсидирование части затрат субъектов малого и среднего предпринимательства, связанных с приобретением оборудования в целях создания и (или) развития и (или) модернизации производства товаров (работ, услуг)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03 3 01 L0640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25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03 3 01 L0640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3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Подпрограмма «Развитие сельского хозяйства"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03 4 00 00000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1342,0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118598,0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35954,0</w:t>
            </w:r>
          </w:p>
        </w:tc>
      </w:tr>
      <w:tr w:rsidR="008254AC" w:rsidRPr="008254AC" w:rsidTr="008254AC">
        <w:trPr>
          <w:trHeight w:val="75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Основное мероприятие "Комплекс мер на ликвидацию очагов сорного растения борщевик Сосновского"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03 4 02 00000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819,0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819,0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819,0</w:t>
            </w:r>
          </w:p>
        </w:tc>
      </w:tr>
      <w:tr w:rsidR="008254AC" w:rsidRPr="008254AC" w:rsidTr="008254AC">
        <w:trPr>
          <w:trHeight w:val="63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Предоставление субсидии на ликвидацию очагов сорного растения борщевик Сосновского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03 4 02 41570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819,0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819,0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819,0</w:t>
            </w:r>
          </w:p>
        </w:tc>
      </w:tr>
      <w:tr w:rsidR="008254AC" w:rsidRPr="008254AC" w:rsidTr="008254AC">
        <w:trPr>
          <w:trHeight w:val="138"/>
        </w:trPr>
        <w:tc>
          <w:tcPr>
            <w:tcW w:w="453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03 4 02 41570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819,0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819,0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819,0</w:t>
            </w:r>
          </w:p>
        </w:tc>
      </w:tr>
      <w:tr w:rsidR="008254AC" w:rsidRPr="008254AC" w:rsidTr="008254AC">
        <w:trPr>
          <w:trHeight w:val="915"/>
        </w:trPr>
        <w:tc>
          <w:tcPr>
            <w:tcW w:w="4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Основное мероприятие «Отлов и содержание животных (собак) без владельцев на территории муниципального образования «Бежаницкий район»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03 4 03 00000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53,0</w:t>
            </w:r>
          </w:p>
        </w:tc>
      </w:tr>
      <w:tr w:rsidR="008254AC" w:rsidRPr="008254AC" w:rsidTr="008254AC">
        <w:trPr>
          <w:trHeight w:val="1245"/>
        </w:trPr>
        <w:tc>
          <w:tcPr>
            <w:tcW w:w="453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Расходы по организации мероприятий при осуществлении деятельности по обращению с животными без владельцев на территории муниципального образования «Бежаницкий район»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 xml:space="preserve">03 4 03 42200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53,0</w:t>
            </w:r>
          </w:p>
        </w:tc>
      </w:tr>
      <w:tr w:rsidR="008254AC" w:rsidRPr="008254AC" w:rsidTr="008254AC">
        <w:trPr>
          <w:trHeight w:val="630"/>
        </w:trPr>
        <w:tc>
          <w:tcPr>
            <w:tcW w:w="45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 xml:space="preserve">03 4 03 42200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53,0</w:t>
            </w:r>
          </w:p>
        </w:tc>
      </w:tr>
      <w:tr w:rsidR="008254AC" w:rsidRPr="008254AC" w:rsidTr="008254AC">
        <w:trPr>
          <w:trHeight w:val="630"/>
        </w:trPr>
        <w:tc>
          <w:tcPr>
            <w:tcW w:w="4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Основное мероприятие «Современный облик сельских территорий"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03 4 04 00000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117726,0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35082,0</w:t>
            </w:r>
          </w:p>
        </w:tc>
      </w:tr>
      <w:tr w:rsidR="008254AC" w:rsidRPr="008254AC" w:rsidTr="008254AC">
        <w:trPr>
          <w:trHeight w:val="63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Расходы на обеспечение комплексного развития сельских территорий в рамках основного мероприятия «Современный облик сельских территорий"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03 4 04 L5760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117726,0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35082,0</w:t>
            </w:r>
          </w:p>
        </w:tc>
      </w:tr>
      <w:tr w:rsidR="008254AC" w:rsidRPr="008254AC" w:rsidTr="008254AC">
        <w:trPr>
          <w:trHeight w:val="630"/>
        </w:trPr>
        <w:tc>
          <w:tcPr>
            <w:tcW w:w="453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03 4 04 L5760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470,0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117726,0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35082,0</w:t>
            </w:r>
          </w:p>
        </w:tc>
      </w:tr>
      <w:tr w:rsidR="008254AC" w:rsidRPr="008254AC" w:rsidTr="008254AC">
        <w:trPr>
          <w:trHeight w:val="784"/>
        </w:trPr>
        <w:tc>
          <w:tcPr>
            <w:tcW w:w="45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2873,1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2810,1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2810,1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04 1 00 00000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2779,6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2759,6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2759,6</w:t>
            </w:r>
          </w:p>
        </w:tc>
      </w:tr>
      <w:tr w:rsidR="008254AC" w:rsidRPr="008254AC" w:rsidTr="008254AC">
        <w:trPr>
          <w:trHeight w:val="93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Основное мероприятие «Обеспечение первичных мер пожарной безопасности»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04 1 01 00000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2759,6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2759,6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2759,6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Мероприятия, направленные на функционирование единой дежурной диспетчерской службы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04 1 01 22200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2150,0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2150,0</w:t>
            </w:r>
          </w:p>
        </w:tc>
      </w:tr>
      <w:tr w:rsidR="008254AC" w:rsidRPr="008254AC" w:rsidTr="008254AC">
        <w:trPr>
          <w:trHeight w:val="85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04 1 01 22200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2074,0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2074,0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2074,0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04 1 01 22200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76,0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76,0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76,0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lastRenderedPageBreak/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04 1 01 29902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480,2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480,2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480,2</w:t>
            </w:r>
          </w:p>
        </w:tc>
      </w:tr>
      <w:tr w:rsidR="008254AC" w:rsidRPr="008254AC" w:rsidTr="008254AC">
        <w:trPr>
          <w:trHeight w:val="64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04 1 01 29902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480,2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480,2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480,2</w:t>
            </w:r>
          </w:p>
        </w:tc>
      </w:tr>
      <w:tr w:rsidR="008254AC" w:rsidRPr="008254AC" w:rsidTr="008254AC">
        <w:trPr>
          <w:trHeight w:val="467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Обеспечение пожарной безопасности в исполнительных  органах  Псковской области и муниципальных образованиях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04 1 01 41340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123,0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123,0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04 1 01 41340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123,0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123,0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123,0</w:t>
            </w:r>
          </w:p>
        </w:tc>
      </w:tr>
      <w:tr w:rsidR="008254AC" w:rsidRPr="008254AC" w:rsidTr="008254AC">
        <w:trPr>
          <w:trHeight w:val="66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54AC" w:rsidRPr="008254AC" w:rsidRDefault="008254AC" w:rsidP="008254AC">
            <w:pPr>
              <w:jc w:val="both"/>
              <w:rPr>
                <w:color w:val="000000"/>
                <w:sz w:val="20"/>
                <w:szCs w:val="20"/>
              </w:rPr>
            </w:pPr>
            <w:r w:rsidRPr="008254AC">
              <w:rPr>
                <w:color w:val="000000"/>
                <w:sz w:val="20"/>
                <w:szCs w:val="20"/>
              </w:rPr>
              <w:t>Софинансирование за счет местного бюджета расходов на обеспечение пожарной безопасности в органах исполнительной власти области и муниципальных образованиях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color w:val="000000"/>
                <w:sz w:val="20"/>
                <w:szCs w:val="20"/>
              </w:rPr>
            </w:pPr>
            <w:r w:rsidRPr="008254AC">
              <w:rPr>
                <w:color w:val="000000"/>
                <w:sz w:val="20"/>
                <w:szCs w:val="20"/>
              </w:rPr>
              <w:t>04 1 01 W1340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6,4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color w:val="000000"/>
                <w:sz w:val="20"/>
                <w:szCs w:val="20"/>
              </w:rPr>
            </w:pPr>
            <w:r w:rsidRPr="008254AC">
              <w:rPr>
                <w:color w:val="000000"/>
                <w:sz w:val="20"/>
                <w:szCs w:val="20"/>
              </w:rPr>
              <w:t>04 1 01 W1340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6,4</w:t>
            </w:r>
          </w:p>
        </w:tc>
      </w:tr>
      <w:tr w:rsidR="008254AC" w:rsidRPr="008254AC" w:rsidTr="008254AC">
        <w:trPr>
          <w:trHeight w:val="168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Основное мероприятие «Обеспечение мер по гражданской обороне»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04 1 02 00000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3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Мероприятия по гражданской обороне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04 1 02 22400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39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04 1 02 22400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31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Подпрограмма «Профилактика терроризма»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04 2 00 00000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83,5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50,5</w:t>
            </w:r>
          </w:p>
        </w:tc>
      </w:tr>
      <w:tr w:rsidR="008254AC" w:rsidRPr="008254AC" w:rsidTr="008254AC">
        <w:trPr>
          <w:trHeight w:val="57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Основное мероприятие «Профилактика терроризма»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04 2 01 00000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71,5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50,5</w:t>
            </w:r>
          </w:p>
        </w:tc>
      </w:tr>
      <w:tr w:rsidR="008254AC" w:rsidRPr="008254AC" w:rsidTr="008254AC">
        <w:trPr>
          <w:trHeight w:val="63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Проведение мероприятий по профилактике правонарушений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04 2 01 21800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21,0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48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04 2 01 21800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21,0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309"/>
        </w:trPr>
        <w:tc>
          <w:tcPr>
            <w:tcW w:w="4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Расходы на развитие и совершенствование института добровольных народных дружин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04 2 01 41350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50,0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04 2 01 41350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7,0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7,0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7,0</w:t>
            </w:r>
          </w:p>
        </w:tc>
      </w:tr>
      <w:tr w:rsidR="008254AC" w:rsidRPr="008254AC" w:rsidTr="008254AC">
        <w:trPr>
          <w:trHeight w:val="300"/>
        </w:trPr>
        <w:tc>
          <w:tcPr>
            <w:tcW w:w="453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04 2 01 41350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43,0</w:t>
            </w:r>
          </w:p>
        </w:tc>
      </w:tr>
      <w:tr w:rsidR="008254AC" w:rsidRPr="008254AC" w:rsidTr="008254AC">
        <w:trPr>
          <w:trHeight w:val="900"/>
        </w:trPr>
        <w:tc>
          <w:tcPr>
            <w:tcW w:w="4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Софинансирование за счет средств местного бюджета расходов на развитие и совершенствование института добровольных народных дружин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04 2 01 W1350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0,5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04 2 01 W1350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0,1</w:t>
            </w:r>
          </w:p>
        </w:tc>
      </w:tr>
      <w:tr w:rsidR="008254AC" w:rsidRPr="008254AC" w:rsidTr="008254AC">
        <w:trPr>
          <w:trHeight w:val="3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04 2 01 W1350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0,4</w:t>
            </w:r>
          </w:p>
        </w:tc>
      </w:tr>
      <w:tr w:rsidR="008254AC" w:rsidRPr="008254AC" w:rsidTr="008254AC">
        <w:trPr>
          <w:trHeight w:val="9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Основное мероприятие «Профилактика повторной преступности осужденных к наказаниям, не связанным с изоляцией от общества»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color w:val="000000"/>
                <w:sz w:val="20"/>
                <w:szCs w:val="20"/>
              </w:rPr>
            </w:pPr>
            <w:r w:rsidRPr="008254AC">
              <w:rPr>
                <w:color w:val="000000"/>
                <w:sz w:val="20"/>
                <w:szCs w:val="20"/>
              </w:rPr>
              <w:t>04 2 02 00000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21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Проведение мероприятий по профилактике преступности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color w:val="000000"/>
                <w:sz w:val="20"/>
                <w:szCs w:val="20"/>
              </w:rPr>
            </w:pPr>
            <w:r w:rsidRPr="008254AC">
              <w:rPr>
                <w:color w:val="000000"/>
                <w:sz w:val="20"/>
                <w:szCs w:val="20"/>
              </w:rPr>
              <w:t>04 2 02 29910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58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color w:val="000000"/>
                <w:sz w:val="20"/>
                <w:szCs w:val="20"/>
              </w:rPr>
            </w:pPr>
            <w:r w:rsidRPr="008254AC">
              <w:rPr>
                <w:color w:val="000000"/>
                <w:sz w:val="20"/>
                <w:szCs w:val="20"/>
              </w:rPr>
              <w:t>04 2 02 29910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3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Подпрограмма «Антинаркотическая деятельность»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04 3 00 00000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lastRenderedPageBreak/>
              <w:t>Основное мероприятие «Антинаркотическая деятельность на территории Бежаницкого района»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04 3 01 00000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28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Мероприятия по осуществлению антинаркотической пропаганды и антинаркотического просвещения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04 3 01 29901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61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04 3 01 29901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117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8765,9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4350,4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3035,5</w:t>
            </w:r>
          </w:p>
        </w:tc>
      </w:tr>
      <w:tr w:rsidR="008254AC" w:rsidRPr="008254AC" w:rsidTr="008254AC">
        <w:trPr>
          <w:trHeight w:val="28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Подпрограмма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05 1 00 00000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3390,0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1338,9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84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Основное мероприятие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05 1 01 00000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3390,0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1338,9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57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Иные межбюджетные трансферты поселениям на осуществление расходов по содержанию систем водоснабжения в сельской местности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05 1 01 71200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836,0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171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05 1 01 71200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836,0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51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Улучшение качества водоснабжения и водоотведения населения и объектов жизнеобеспечения собственности городского поселения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05 1 01 75100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750,0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05 1 01 75100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750,0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52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Осуществление расходов по содержанию имущества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05 1 01 22900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977,0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05 1 01 22900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977,0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1504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Субсидия на возмещение недополученных доходов и возмещения затрат в связи с производством (реализацией) товаров, выполнением работ, оказанием услуг, организациям, оказывающим жилищно-коммунальные услуги и услуги в сфере благоустройства на территории муниципального образования «Бежаницкий район»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05 1 01 29914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827,0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1338,9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37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05 1 01 29914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827,0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1338,9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4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Подпрограмма «Благоустройство муниципального образования»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05 3 00 00000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2866,9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1662,5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1686,5</w:t>
            </w:r>
          </w:p>
        </w:tc>
      </w:tr>
      <w:tr w:rsidR="008254AC" w:rsidRPr="008254AC" w:rsidTr="008254AC">
        <w:trPr>
          <w:trHeight w:val="9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Основное мероприятие «Организация благоустройства и озеленения территории муниципального образования»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05 3 01 00000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2866,9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1662,5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1686,5</w:t>
            </w:r>
          </w:p>
        </w:tc>
      </w:tr>
      <w:tr w:rsidR="008254AC" w:rsidRPr="008254AC" w:rsidTr="008254AC">
        <w:trPr>
          <w:trHeight w:val="84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54AC" w:rsidRPr="008254AC" w:rsidRDefault="008254AC" w:rsidP="008254AC">
            <w:pPr>
              <w:jc w:val="both"/>
              <w:rPr>
                <w:color w:val="000000"/>
                <w:sz w:val="20"/>
                <w:szCs w:val="20"/>
              </w:rPr>
            </w:pPr>
            <w:r w:rsidRPr="008254AC">
              <w:rPr>
                <w:color w:val="000000"/>
                <w:sz w:val="20"/>
                <w:szCs w:val="20"/>
              </w:rPr>
              <w:t>Субсидия на софинансирование расходных обязательств муниципальных образований,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05 3 01 L2990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816,2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31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05 3 01 L2990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816,2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615"/>
        </w:trPr>
        <w:tc>
          <w:tcPr>
            <w:tcW w:w="45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color w:val="000000"/>
                <w:sz w:val="20"/>
                <w:szCs w:val="20"/>
              </w:rPr>
            </w:pPr>
            <w:r w:rsidRPr="008254AC">
              <w:rPr>
                <w:color w:val="000000"/>
                <w:sz w:val="20"/>
                <w:szCs w:val="20"/>
              </w:rPr>
              <w:t>Расходы на благоустройство мест массового отдыха населения, создание новых парков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color w:val="000000"/>
                <w:sz w:val="20"/>
                <w:szCs w:val="20"/>
              </w:rPr>
            </w:pPr>
            <w:r w:rsidRPr="008254AC">
              <w:rPr>
                <w:color w:val="000000"/>
                <w:sz w:val="20"/>
                <w:szCs w:val="20"/>
              </w:rPr>
              <w:t>05 3 01 41800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959,0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959,0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959,0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color w:val="000000"/>
                <w:sz w:val="20"/>
                <w:szCs w:val="20"/>
              </w:rPr>
            </w:pPr>
            <w:r w:rsidRPr="008254AC">
              <w:rPr>
                <w:color w:val="000000"/>
                <w:sz w:val="20"/>
                <w:szCs w:val="20"/>
              </w:rPr>
              <w:t>05 3 01 41800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959,0</w:t>
            </w:r>
          </w:p>
        </w:tc>
      </w:tr>
      <w:tr w:rsidR="008254AC" w:rsidRPr="008254AC" w:rsidTr="008254AC">
        <w:trPr>
          <w:trHeight w:val="91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color w:val="000000"/>
                <w:sz w:val="20"/>
                <w:szCs w:val="20"/>
              </w:rPr>
            </w:pPr>
            <w:r w:rsidRPr="008254AC">
              <w:rPr>
                <w:color w:val="000000"/>
                <w:sz w:val="20"/>
                <w:szCs w:val="20"/>
              </w:rPr>
              <w:t>Софинансирование за счет средств местного бюджета расходов на благоустройство мест массового отдыха населения, создание новых парков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color w:val="000000"/>
                <w:sz w:val="20"/>
                <w:szCs w:val="20"/>
              </w:rPr>
            </w:pPr>
            <w:r w:rsidRPr="008254AC">
              <w:rPr>
                <w:color w:val="000000"/>
                <w:sz w:val="20"/>
                <w:szCs w:val="20"/>
              </w:rPr>
              <w:t>05 3 01 W180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9,5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color w:val="000000"/>
                <w:sz w:val="20"/>
                <w:szCs w:val="20"/>
              </w:rPr>
            </w:pPr>
            <w:r w:rsidRPr="008254AC">
              <w:rPr>
                <w:color w:val="000000"/>
                <w:sz w:val="20"/>
                <w:szCs w:val="20"/>
              </w:rPr>
              <w:t>05 3 01 W180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9,5</w:t>
            </w:r>
          </w:p>
        </w:tc>
      </w:tr>
      <w:tr w:rsidR="008254AC" w:rsidRPr="008254AC" w:rsidTr="008254AC">
        <w:trPr>
          <w:trHeight w:val="124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Предоставление субсидии на проведение ремонта (реконструкции), благоустройства, работ по постановке на кадастровый учет воинских захоронений, памятников и памятных знаков, увековечивающих память погибших при защите Отечества на территории муниципального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05 3 01 41130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150,0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150,0</w:t>
            </w:r>
          </w:p>
        </w:tc>
      </w:tr>
      <w:tr w:rsidR="008254AC" w:rsidRPr="008254AC" w:rsidTr="008254AC">
        <w:trPr>
          <w:trHeight w:val="3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05 3 01 41130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150,0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150,0</w:t>
            </w:r>
          </w:p>
        </w:tc>
      </w:tr>
      <w:tr w:rsidR="008254AC" w:rsidRPr="008254AC" w:rsidTr="008254AC">
        <w:trPr>
          <w:trHeight w:val="57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Предоставление субсидии поселениям на содержание и ремонт воинских захоронений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05 3 01 W1130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150,0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150,0</w:t>
            </w:r>
          </w:p>
        </w:tc>
      </w:tr>
      <w:tr w:rsidR="008254AC" w:rsidRPr="008254AC" w:rsidTr="008254AC">
        <w:trPr>
          <w:trHeight w:val="3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05 3 01 W1130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150,0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150,0</w:t>
            </w:r>
          </w:p>
        </w:tc>
      </w:tr>
      <w:tr w:rsidR="008254AC" w:rsidRPr="008254AC" w:rsidTr="008254AC">
        <w:trPr>
          <w:trHeight w:val="543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Иные межбюджетные трансферты поселениям на реализацию мероприятий по ликвидации несанкционированных свалок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05 3 01 29916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695,2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331,0</w:t>
            </w:r>
          </w:p>
        </w:tc>
      </w:tr>
      <w:tr w:rsidR="008254AC" w:rsidRPr="008254AC" w:rsidTr="008254AC">
        <w:trPr>
          <w:trHeight w:val="3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05 3 01 29916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695,2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331,0</w:t>
            </w:r>
          </w:p>
        </w:tc>
      </w:tr>
      <w:tr w:rsidR="008254AC" w:rsidRPr="008254AC" w:rsidTr="008254AC">
        <w:trPr>
          <w:trHeight w:val="9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rPr>
                <w:color w:val="000000"/>
                <w:sz w:val="20"/>
                <w:szCs w:val="20"/>
              </w:rPr>
            </w:pPr>
            <w:r w:rsidRPr="008254AC">
              <w:rPr>
                <w:color w:val="000000"/>
                <w:sz w:val="20"/>
                <w:szCs w:val="20"/>
              </w:rPr>
              <w:t>Расходы для осуществления отдельных государственных полномочий в сфере увековечения памяти погибших при защите Отечества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05  3 01 42210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87,0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87,0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05  3 01 42210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87,0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87,0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87,0</w:t>
            </w:r>
          </w:p>
        </w:tc>
      </w:tr>
      <w:tr w:rsidR="008254AC" w:rsidRPr="008254AC" w:rsidTr="008254AC">
        <w:trPr>
          <w:trHeight w:val="3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Подпрограмма «Жилище»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05 4 00 00000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2509,0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1349,0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1349,0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Основное мероприятие «Улучшение жилищных условий отдельных категорий 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05 4 01 00000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2509,0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1349,0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1349,0</w:t>
            </w:r>
          </w:p>
        </w:tc>
      </w:tr>
      <w:tr w:rsidR="008254AC" w:rsidRPr="008254AC" w:rsidTr="008254AC">
        <w:trPr>
          <w:trHeight w:val="9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 xml:space="preserve">Расходы по капитальному ремонту муниципального жилого фонда, оплата взносов на капитальный ремонт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05 4 01 75200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1849,0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1349,0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1349,0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05 4 01 75200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1849,0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1349,0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1349,0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Расходы на содержание неиспользуемого муниципального жилого фонда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05 4 01 29000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660,0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61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05 4 01 29000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660,0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1155"/>
        </w:trPr>
        <w:tc>
          <w:tcPr>
            <w:tcW w:w="45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37548,0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32025,0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32771,0</w:t>
            </w:r>
          </w:p>
        </w:tc>
      </w:tr>
      <w:tr w:rsidR="008254AC" w:rsidRPr="008254AC" w:rsidTr="008254AC">
        <w:trPr>
          <w:trHeight w:val="9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Подпрограмма «Сохранение и развитие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06 1 00 00000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33495,0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31911,0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32771,0</w:t>
            </w:r>
          </w:p>
        </w:tc>
      </w:tr>
      <w:tr w:rsidR="008254AC" w:rsidRPr="008254AC" w:rsidTr="008254AC">
        <w:trPr>
          <w:trHeight w:val="84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Основное мероприятие «Содержание и ремонт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06 1 01 00000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33495,0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31911,0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32771,0</w:t>
            </w:r>
          </w:p>
        </w:tc>
      </w:tr>
      <w:tr w:rsidR="008254AC" w:rsidRPr="008254AC" w:rsidTr="008254AC">
        <w:trPr>
          <w:trHeight w:val="12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Содержание автомобильных дорог общего пользования местного значения и сооружений на них, нацеленное на обеспечение их проезжаемости и безопасности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06 1 01 24100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23130,4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21339,3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21993,3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06 1 01 24100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23130,4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21339,3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21993,3</w:t>
            </w:r>
          </w:p>
        </w:tc>
      </w:tr>
      <w:tr w:rsidR="008254AC" w:rsidRPr="008254AC" w:rsidTr="008254AC">
        <w:trPr>
          <w:trHeight w:val="848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06 1 01 41190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10261,0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10466,0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10670,0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06 1 01 41190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10261,0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10466,0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10670,0</w:t>
            </w:r>
          </w:p>
        </w:tc>
      </w:tr>
      <w:tr w:rsidR="008254AC" w:rsidRPr="008254AC" w:rsidTr="008254AC">
        <w:trPr>
          <w:trHeight w:val="916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Софинансирование за счет средств местного бюджета расходов на 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06 1 01 W1190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103,6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107,7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06 1 01 W1190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103,6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107,7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Подпрограмма «Повышение безопасности дорожного движения»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06 2 00 00000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630,0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06 2 01 00000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630,0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31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Участие районной команды школьников в соревнованиях по безопасности дорожного движения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06 2 01 24600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45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06 2 01 24600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42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06 2 01 24600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613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Паспортизация 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06 2 01 29914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600,0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28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06 2 01 29914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600,0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521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Подпрограмма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06 3 00 00000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3423,0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9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Основное мероприятие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06 3 01 00000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3423,0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55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Компенсация расходов по перевозке обучающихся муниципальных общеобразовательных учреждений и сопровождающих их лиц на внеклассные мероприятия и итоговую аттестацию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06 3 01 29909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421,0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2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06 3 01 29909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421,0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1365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54AC" w:rsidRPr="008254AC" w:rsidRDefault="008254AC" w:rsidP="008254AC">
            <w:pPr>
              <w:rPr>
                <w:color w:val="000000"/>
                <w:sz w:val="20"/>
                <w:szCs w:val="20"/>
              </w:rPr>
            </w:pPr>
            <w:r w:rsidRPr="008254AC">
              <w:rPr>
                <w:color w:val="000000"/>
                <w:sz w:val="20"/>
                <w:szCs w:val="20"/>
              </w:rPr>
              <w:t>Расходы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color w:val="000000"/>
                <w:sz w:val="20"/>
                <w:szCs w:val="20"/>
              </w:rPr>
            </w:pPr>
            <w:r w:rsidRPr="008254AC">
              <w:rPr>
                <w:color w:val="000000"/>
                <w:sz w:val="20"/>
                <w:szCs w:val="20"/>
              </w:rPr>
              <w:t>06 3 01 43150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2972,0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48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color w:val="000000"/>
                <w:sz w:val="20"/>
                <w:szCs w:val="20"/>
              </w:rPr>
            </w:pPr>
            <w:r w:rsidRPr="008254AC">
              <w:rPr>
                <w:color w:val="000000"/>
                <w:sz w:val="20"/>
                <w:szCs w:val="20"/>
              </w:rPr>
              <w:t>06 3 01 43150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2972,0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15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Софинансирование за счет средств местного бюджета расходов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06 3 01 W3150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540"/>
        </w:trPr>
        <w:tc>
          <w:tcPr>
            <w:tcW w:w="4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color w:val="000000"/>
                <w:sz w:val="20"/>
                <w:szCs w:val="20"/>
              </w:rPr>
            </w:pPr>
            <w:r w:rsidRPr="008254AC">
              <w:rPr>
                <w:color w:val="000000"/>
                <w:sz w:val="20"/>
                <w:szCs w:val="20"/>
              </w:rPr>
              <w:t>06 3 01 W3150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1330"/>
        </w:trPr>
        <w:tc>
          <w:tcPr>
            <w:tcW w:w="45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48416,8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42889,6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41203,2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07 1 00 00000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34040,4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32847,3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31333,6</w:t>
            </w:r>
          </w:p>
        </w:tc>
      </w:tr>
      <w:tr w:rsidR="008254AC" w:rsidRPr="008254AC" w:rsidTr="008254AC">
        <w:trPr>
          <w:trHeight w:val="224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07 1 01 00000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33464,6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32216,6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30617,2</w:t>
            </w:r>
          </w:p>
        </w:tc>
      </w:tr>
      <w:tr w:rsidR="008254AC" w:rsidRPr="008254AC" w:rsidTr="008254AC">
        <w:trPr>
          <w:trHeight w:val="316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color w:val="000000"/>
                <w:sz w:val="20"/>
                <w:szCs w:val="20"/>
              </w:rPr>
            </w:pPr>
            <w:r w:rsidRPr="008254AC">
              <w:rPr>
                <w:color w:val="000000"/>
                <w:sz w:val="20"/>
                <w:szCs w:val="20"/>
              </w:rPr>
              <w:t>Расходы общего характера органов местного самоуправления в рамках основного мероприятия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color w:val="000000"/>
                <w:sz w:val="20"/>
                <w:szCs w:val="20"/>
              </w:rPr>
            </w:pPr>
            <w:r w:rsidRPr="008254AC">
              <w:rPr>
                <w:color w:val="000000"/>
                <w:sz w:val="20"/>
                <w:szCs w:val="20"/>
              </w:rPr>
              <w:t>07 1 01 29912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1080,0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color w:val="000000"/>
                <w:sz w:val="20"/>
                <w:szCs w:val="20"/>
              </w:rPr>
            </w:pPr>
            <w:r w:rsidRPr="008254AC">
              <w:rPr>
                <w:color w:val="000000"/>
                <w:sz w:val="20"/>
                <w:szCs w:val="20"/>
              </w:rPr>
              <w:t>07 1 01 29912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1080,0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518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07 1 01 00900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30314,6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30316,6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28717,2</w:t>
            </w:r>
          </w:p>
        </w:tc>
      </w:tr>
      <w:tr w:rsidR="008254AC" w:rsidRPr="008254AC" w:rsidTr="008254AC">
        <w:trPr>
          <w:trHeight w:val="42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07 1 01 00900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25992,2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25992,2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25992,2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07 1 01 00900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2546,4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2548,4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2155,4</w:t>
            </w:r>
          </w:p>
        </w:tc>
      </w:tr>
      <w:tr w:rsidR="008254AC" w:rsidRPr="008254AC" w:rsidTr="008254AC">
        <w:trPr>
          <w:trHeight w:val="42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07 1 01 00900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1776,0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1776,0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569,6</w:t>
            </w:r>
          </w:p>
        </w:tc>
      </w:tr>
      <w:tr w:rsidR="008254AC" w:rsidRPr="008254AC" w:rsidTr="008254AC">
        <w:trPr>
          <w:trHeight w:val="28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color w:val="000000"/>
                <w:sz w:val="20"/>
                <w:szCs w:val="20"/>
              </w:rPr>
            </w:pPr>
            <w:r w:rsidRPr="008254AC">
              <w:rPr>
                <w:color w:val="000000"/>
                <w:sz w:val="20"/>
                <w:szCs w:val="20"/>
              </w:rPr>
              <w:t>Расходы на выплаты по оплате труда работников, занимающих должности, не отнесенные к должностям муниципальной службы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07 1 01 00901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1900,0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1900,0</w:t>
            </w:r>
          </w:p>
        </w:tc>
      </w:tr>
      <w:tr w:rsidR="008254AC" w:rsidRPr="008254AC" w:rsidTr="008254AC">
        <w:trPr>
          <w:trHeight w:val="9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07 1 01 00901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1900,0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1900,0</w:t>
            </w:r>
          </w:p>
        </w:tc>
      </w:tr>
      <w:tr w:rsidR="008254AC" w:rsidRPr="008254AC" w:rsidTr="008254AC">
        <w:trPr>
          <w:trHeight w:val="39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Общерайонные расходы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07 1 01 28600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170,0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66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07 1 01 28600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57,5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338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07 1 01 28600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80,0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33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07 1 01 28600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32,5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8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Основное мероприятие «Реализация переданных государственных полномочий»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07 1 02 00000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575,8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630,7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716,4</w:t>
            </w:r>
          </w:p>
        </w:tc>
      </w:tr>
      <w:tr w:rsidR="008254AC" w:rsidRPr="008254AC" w:rsidTr="008254AC">
        <w:trPr>
          <w:trHeight w:val="87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07 1 02 51200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31,4</w:t>
            </w:r>
          </w:p>
        </w:tc>
      </w:tr>
      <w:tr w:rsidR="008254AC" w:rsidRPr="008254AC" w:rsidTr="008254AC">
        <w:trPr>
          <w:trHeight w:val="563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07 1 02 51200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31,4</w:t>
            </w:r>
          </w:p>
        </w:tc>
      </w:tr>
      <w:tr w:rsidR="008254AC" w:rsidRPr="008254AC" w:rsidTr="008254AC">
        <w:trPr>
          <w:trHeight w:val="50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Расходы на исполнение государственных полномочий по сбору информации, необходимой для ведения регистра муниципальных нормативных правовых актов Псковской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07 1 02 42130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63,0</w:t>
            </w:r>
          </w:p>
        </w:tc>
      </w:tr>
      <w:tr w:rsidR="008254AC" w:rsidRPr="008254AC" w:rsidTr="008254AC">
        <w:trPr>
          <w:trHeight w:val="561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07 1 02 42130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32,3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32,3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32,3</w:t>
            </w:r>
          </w:p>
        </w:tc>
      </w:tr>
      <w:tr w:rsidR="008254AC" w:rsidRPr="008254AC" w:rsidTr="008254AC">
        <w:trPr>
          <w:trHeight w:val="2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07 1 02 42130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30,7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30,7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30,7</w:t>
            </w:r>
          </w:p>
        </w:tc>
      </w:tr>
      <w:tr w:rsidR="008254AC" w:rsidRPr="008254AC" w:rsidTr="008254AC">
        <w:trPr>
          <w:trHeight w:val="924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Расходы на исполнение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07 1 02 42140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1,0</w:t>
            </w:r>
          </w:p>
        </w:tc>
      </w:tr>
      <w:tr w:rsidR="008254AC" w:rsidRPr="008254AC" w:rsidTr="008254AC">
        <w:trPr>
          <w:trHeight w:val="66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07 1 02 42140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1,0</w:t>
            </w:r>
          </w:p>
        </w:tc>
      </w:tr>
      <w:tr w:rsidR="008254AC" w:rsidRPr="008254AC" w:rsidTr="008254AC">
        <w:trPr>
          <w:trHeight w:val="511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 xml:space="preserve">Предоставление субвенции на осуществление первичного воинского учета органами местного самоуправления поселений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07 1 02 51180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509,6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621,0</w:t>
            </w:r>
          </w:p>
        </w:tc>
      </w:tr>
      <w:tr w:rsidR="008254AC" w:rsidRPr="008254AC" w:rsidTr="008254AC">
        <w:trPr>
          <w:trHeight w:val="3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07 1 02 51180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509,6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564,8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621,0</w:t>
            </w:r>
          </w:p>
        </w:tc>
      </w:tr>
      <w:tr w:rsidR="008254AC" w:rsidRPr="008254AC" w:rsidTr="008254AC">
        <w:trPr>
          <w:trHeight w:val="9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07 3 00 00000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12042,5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7888,5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7715,8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07 3 01 00000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11381,6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7888,5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7715,8</w:t>
            </w:r>
          </w:p>
        </w:tc>
      </w:tr>
      <w:tr w:rsidR="008254AC" w:rsidRPr="008254AC" w:rsidTr="008254AC">
        <w:trPr>
          <w:trHeight w:val="9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Внедрение программно-целевых принципов организации деятельности органов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07 3 01 26700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1007,0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43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07 3 01 26700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1007,0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58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54AC" w:rsidRPr="008254AC" w:rsidRDefault="008254AC" w:rsidP="008254AC">
            <w:pPr>
              <w:jc w:val="both"/>
              <w:rPr>
                <w:color w:val="000000"/>
                <w:sz w:val="20"/>
                <w:szCs w:val="20"/>
              </w:rPr>
            </w:pPr>
            <w:r w:rsidRPr="008254AC">
              <w:rPr>
                <w:color w:val="000000"/>
                <w:sz w:val="20"/>
                <w:szCs w:val="20"/>
              </w:rPr>
              <w:t>Расходы на реализацию мероприятий для повышения эффективности отдельных видов деятельности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color w:val="000000"/>
                <w:sz w:val="20"/>
                <w:szCs w:val="20"/>
              </w:rPr>
            </w:pPr>
            <w:r w:rsidRPr="008254AC">
              <w:rPr>
                <w:color w:val="000000"/>
                <w:sz w:val="20"/>
                <w:szCs w:val="20"/>
              </w:rPr>
              <w:t xml:space="preserve">07 3 01 29911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2313,4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57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color w:val="000000"/>
                <w:sz w:val="20"/>
                <w:szCs w:val="20"/>
              </w:rPr>
            </w:pPr>
            <w:r w:rsidRPr="008254AC">
              <w:rPr>
                <w:color w:val="000000"/>
                <w:sz w:val="20"/>
                <w:szCs w:val="20"/>
              </w:rPr>
              <w:t xml:space="preserve">07 3 01 29911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2313,4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 xml:space="preserve">Дотации на выравнивание бюджетной обеспеченности поселений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07 3 01 70000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8061,2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7888,5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7715,8</w:t>
            </w:r>
          </w:p>
        </w:tc>
      </w:tr>
      <w:tr w:rsidR="008254AC" w:rsidRPr="008254AC" w:rsidTr="008254AC">
        <w:trPr>
          <w:trHeight w:val="3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07 3 01 70000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8061,2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7888,5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7715,8</w:t>
            </w:r>
          </w:p>
        </w:tc>
      </w:tr>
      <w:tr w:rsidR="008254AC" w:rsidRPr="008254AC" w:rsidTr="008254AC">
        <w:trPr>
          <w:trHeight w:val="9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Основное мероприятие «Вовлечение населения в осуществление местного самоуправления, поддержка гражданских инициатив»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07 3 03 00000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660,9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484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Субсидия на развитие институтов территориального общественного самоуправления и поддержку проектов местных инициатив, за счет средств местного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07 3 03 29918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150,0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300"/>
        </w:trPr>
        <w:tc>
          <w:tcPr>
            <w:tcW w:w="453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07 3 03 29918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150,0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30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Расходы на реализацию инициативных проектов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07 3 03 41830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07 3 03 41830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Расходы на реализацию мероприятий по инициативам граждан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07 3 03 W1830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450,0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07 3 03 W1830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450,0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39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rPr>
                <w:color w:val="000000"/>
                <w:sz w:val="20"/>
                <w:szCs w:val="20"/>
              </w:rPr>
            </w:pPr>
            <w:r w:rsidRPr="008254AC">
              <w:rPr>
                <w:color w:val="000000"/>
                <w:sz w:val="20"/>
                <w:szCs w:val="20"/>
              </w:rPr>
              <w:t xml:space="preserve">Расходы за счет безвозмездных поступлений в местный бюджет на реализацию инициативных проектов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07 3 03 W1831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60,9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555"/>
        </w:trPr>
        <w:tc>
          <w:tcPr>
            <w:tcW w:w="453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07 3 03 W1831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60,9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960"/>
        </w:trPr>
        <w:tc>
          <w:tcPr>
            <w:tcW w:w="4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Подпрограмма «Социальная поддержка граждан и реализация демографической политики в муниципальном образовании»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07 4 00 00000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2333,8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2153,8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2153,8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Основное мероприятие «Социальная поддержка граждан и реализация демографической политики»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07 4 01 00000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2333,8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2153,8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2153,8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Мероприятия активной политики и дополнительных мероприятий в сфере занятости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07 4 01 43040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90,0</w:t>
            </w:r>
          </w:p>
        </w:tc>
      </w:tr>
      <w:tr w:rsidR="008254AC" w:rsidRPr="008254AC" w:rsidTr="008254AC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07 4 01 43040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90,0</w:t>
            </w:r>
          </w:p>
        </w:tc>
      </w:tr>
      <w:tr w:rsidR="008254AC" w:rsidRPr="008254AC" w:rsidTr="008254AC">
        <w:trPr>
          <w:trHeight w:val="154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Доплаты к пенсиям муниципальным служащим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07 4 01 25400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2035,0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2035,0</w:t>
            </w:r>
          </w:p>
        </w:tc>
      </w:tr>
      <w:tr w:rsidR="008254AC" w:rsidRPr="008254AC" w:rsidTr="008254AC">
        <w:trPr>
          <w:trHeight w:val="327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07 4 01 25400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2035,0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2035,0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2035,0</w:t>
            </w:r>
          </w:p>
        </w:tc>
      </w:tr>
      <w:tr w:rsidR="008254AC" w:rsidRPr="008254AC" w:rsidTr="008254AC">
        <w:trPr>
          <w:trHeight w:val="51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Выплата доплат к трудовым пенсиям лицам, замещавшим должности в органах государственной власти и управления районов Псковской области и городов Пскова, и Великие Луки, должности в органах местного самоуправления до 13 марта 1997 года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07 4 01 42070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28,8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28,8</w:t>
            </w:r>
          </w:p>
        </w:tc>
      </w:tr>
      <w:tr w:rsidR="008254AC" w:rsidRPr="008254AC" w:rsidTr="008254AC">
        <w:trPr>
          <w:trHeight w:val="274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07 4 01 42070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28,8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28,8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28,8</w:t>
            </w:r>
          </w:p>
        </w:tc>
      </w:tr>
      <w:tr w:rsidR="008254AC" w:rsidRPr="008254AC" w:rsidTr="008254AC">
        <w:trPr>
          <w:trHeight w:val="593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Осуществление единовременной выплаты гражданам РФ, постоянно проживающим на территории муниципального образования, в связи с празднованием очередной годовщины Победы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07 4 01 27400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238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07 4 01 27400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120,0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329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Выплата лицам, удостоенным звания «Почетный гражданин муниципального образования»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07 4 01 27800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630"/>
        </w:trPr>
        <w:tc>
          <w:tcPr>
            <w:tcW w:w="453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07 4 01 27800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688"/>
        </w:trPr>
        <w:tc>
          <w:tcPr>
            <w:tcW w:w="45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8254AC" w:rsidRPr="008254AC" w:rsidRDefault="008254AC" w:rsidP="008254AC">
            <w:pPr>
              <w:jc w:val="both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Муниципальная программа «Формирование современной городской среды на территории муниципального образования "Бежаницкий район"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08 0 00 00000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254A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2456,5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73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 xml:space="preserve">Подпрограмма "Формирование современной городской среды на территории муниципального образования"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08 1 00 00000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color w:val="000000"/>
                <w:sz w:val="20"/>
                <w:szCs w:val="20"/>
              </w:rPr>
            </w:pPr>
            <w:r w:rsidRPr="008254A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2456,5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268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54AC" w:rsidRPr="008254AC" w:rsidRDefault="008254AC" w:rsidP="008254A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8254AC">
              <w:rPr>
                <w:b/>
                <w:bCs/>
                <w:i/>
                <w:iCs/>
                <w:sz w:val="20"/>
                <w:szCs w:val="20"/>
              </w:rPr>
              <w:t>Федеральный проект «Формирование современной городской среды»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08 1 F2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254A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2456,5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33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 xml:space="preserve">Расходы на  формирование современной городской среды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08 1 F2 55550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color w:val="000000"/>
                <w:sz w:val="20"/>
                <w:szCs w:val="20"/>
              </w:rPr>
            </w:pPr>
            <w:r w:rsidRPr="008254A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2456,5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270"/>
        </w:trPr>
        <w:tc>
          <w:tcPr>
            <w:tcW w:w="453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08 1 F2 55550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color w:val="000000"/>
                <w:sz w:val="20"/>
                <w:szCs w:val="20"/>
              </w:rPr>
            </w:pPr>
            <w:r w:rsidRPr="008254A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2456,5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315"/>
        </w:trPr>
        <w:tc>
          <w:tcPr>
            <w:tcW w:w="45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b/>
                <w:bCs/>
                <w:color w:val="171717"/>
                <w:sz w:val="20"/>
                <w:szCs w:val="20"/>
              </w:rPr>
            </w:pPr>
            <w:r w:rsidRPr="008254AC">
              <w:rPr>
                <w:b/>
                <w:bCs/>
                <w:color w:val="171717"/>
                <w:sz w:val="20"/>
                <w:szCs w:val="20"/>
              </w:rPr>
              <w:t>Непрограммные расходы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90 9 00 00000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3300,8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6507,2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10485,8</w:t>
            </w:r>
          </w:p>
        </w:tc>
      </w:tr>
      <w:tr w:rsidR="008254AC" w:rsidRPr="008254AC" w:rsidTr="008254AC">
        <w:trPr>
          <w:trHeight w:val="9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Резервный фонд Администрации Бежаницкого района по предупреждению и ликвидации чрезвычайных ситуаций и последствий стихийных бедствий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90 9 00 20001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251,0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36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90 9 00 20001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251,0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300"/>
        </w:trPr>
        <w:tc>
          <w:tcPr>
            <w:tcW w:w="4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90 9 00 20003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4AC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3780,4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7910,0</w:t>
            </w:r>
          </w:p>
        </w:tc>
      </w:tr>
      <w:tr w:rsidR="008254AC" w:rsidRPr="008254AC" w:rsidTr="008254AC">
        <w:trPr>
          <w:trHeight w:val="3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90 9 00 20003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4AC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3780,4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7910,0</w:t>
            </w:r>
          </w:p>
        </w:tc>
      </w:tr>
      <w:tr w:rsidR="008254AC" w:rsidRPr="008254AC" w:rsidTr="008254AC">
        <w:trPr>
          <w:trHeight w:val="25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Резервный фонд Администрации Бежаницкого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90 9 00 20011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474,0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31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90 9 00 20011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474,0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0,0</w:t>
            </w:r>
          </w:p>
        </w:tc>
      </w:tr>
      <w:tr w:rsidR="008254AC" w:rsidRPr="008254AC" w:rsidTr="008254AC">
        <w:trPr>
          <w:trHeight w:val="193"/>
        </w:trPr>
        <w:tc>
          <w:tcPr>
            <w:tcW w:w="45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b/>
                <w:bCs/>
                <w:color w:val="171717"/>
                <w:sz w:val="20"/>
                <w:szCs w:val="20"/>
              </w:rPr>
            </w:pPr>
            <w:r w:rsidRPr="008254AC">
              <w:rPr>
                <w:b/>
                <w:bCs/>
                <w:color w:val="171717"/>
                <w:sz w:val="20"/>
                <w:szCs w:val="20"/>
              </w:rPr>
              <w:t>Обеспечение деятельности высшего должностного лица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color w:val="171717"/>
                <w:sz w:val="20"/>
                <w:szCs w:val="20"/>
              </w:rPr>
            </w:pPr>
            <w:r w:rsidRPr="008254AC">
              <w:rPr>
                <w:b/>
                <w:bCs/>
                <w:color w:val="171717"/>
                <w:sz w:val="20"/>
                <w:szCs w:val="20"/>
              </w:rPr>
              <w:t>90 9 01 00000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color w:val="171717"/>
                <w:sz w:val="20"/>
                <w:szCs w:val="20"/>
              </w:rPr>
            </w:pPr>
            <w:r w:rsidRPr="008254AC">
              <w:rPr>
                <w:b/>
                <w:bCs/>
                <w:color w:val="171717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1814,4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1814,4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1814,4</w:t>
            </w:r>
          </w:p>
        </w:tc>
      </w:tr>
      <w:tr w:rsidR="008254AC" w:rsidRPr="008254AC" w:rsidTr="008254AC">
        <w:trPr>
          <w:trHeight w:val="208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 xml:space="preserve">Выплаты по оплате труда высшему должностному лицу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90 9 01 00900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1814,4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1814,4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1814,4</w:t>
            </w:r>
          </w:p>
        </w:tc>
      </w:tr>
      <w:tr w:rsidR="008254AC" w:rsidRPr="008254AC" w:rsidTr="008254AC">
        <w:trPr>
          <w:trHeight w:val="270"/>
        </w:trPr>
        <w:tc>
          <w:tcPr>
            <w:tcW w:w="453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90 9 01 00900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1814,4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1814,4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1814,4</w:t>
            </w:r>
          </w:p>
        </w:tc>
      </w:tr>
      <w:tr w:rsidR="008254AC" w:rsidRPr="008254AC" w:rsidTr="008254AC">
        <w:trPr>
          <w:trHeight w:val="261"/>
        </w:trPr>
        <w:tc>
          <w:tcPr>
            <w:tcW w:w="45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Обеспечение деятельности Собрания депутатов Бежаницкого района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90 9 02 00000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114,0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114,0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114,0</w:t>
            </w:r>
          </w:p>
        </w:tc>
      </w:tr>
      <w:tr w:rsidR="008254AC" w:rsidRPr="008254AC" w:rsidTr="008254AC">
        <w:trPr>
          <w:trHeight w:val="479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Выплаты председателю Собрания депутатов связанные с депутатской деятельностью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90 9 02 00900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24,0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24,0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24,0</w:t>
            </w:r>
          </w:p>
        </w:tc>
      </w:tr>
      <w:tr w:rsidR="008254AC" w:rsidRPr="008254AC" w:rsidTr="008254AC">
        <w:trPr>
          <w:trHeight w:val="1026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90 9 02 00900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24,0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24,0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24,0</w:t>
            </w:r>
          </w:p>
        </w:tc>
      </w:tr>
      <w:tr w:rsidR="008254AC" w:rsidRPr="008254AC" w:rsidTr="008254AC">
        <w:trPr>
          <w:trHeight w:val="3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Выплаты, связанные с депутатской деятельностью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90 9 02 00901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90,0</w:t>
            </w:r>
          </w:p>
        </w:tc>
      </w:tr>
      <w:tr w:rsidR="008254AC" w:rsidRPr="008254AC" w:rsidTr="008254AC">
        <w:trPr>
          <w:trHeight w:val="911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90 9 02 00901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90,0</w:t>
            </w:r>
          </w:p>
        </w:tc>
      </w:tr>
      <w:tr w:rsidR="008254AC" w:rsidRPr="008254AC" w:rsidTr="008254AC">
        <w:trPr>
          <w:trHeight w:val="57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Обеспечение деятельности Контрольно - счетного 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90 9 03 00000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647,4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647,4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647,4</w:t>
            </w:r>
          </w:p>
        </w:tc>
      </w:tr>
      <w:tr w:rsidR="008254AC" w:rsidRPr="008254AC" w:rsidTr="008254AC">
        <w:trPr>
          <w:trHeight w:val="55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Расходы по оплате труда и обеспечению деятельности контрольно-счетного 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90 9 03 00900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647,4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647,4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647,4</w:t>
            </w:r>
          </w:p>
        </w:tc>
      </w:tr>
      <w:tr w:rsidR="008254AC" w:rsidRPr="008254AC" w:rsidTr="008254AC">
        <w:trPr>
          <w:trHeight w:val="41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both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90 9 03 00900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647,4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647,4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sz w:val="20"/>
                <w:szCs w:val="20"/>
              </w:rPr>
            </w:pPr>
            <w:r w:rsidRPr="008254AC">
              <w:rPr>
                <w:sz w:val="20"/>
                <w:szCs w:val="20"/>
              </w:rPr>
              <w:t>647,4</w:t>
            </w:r>
          </w:p>
        </w:tc>
      </w:tr>
      <w:tr w:rsidR="008254AC" w:rsidRPr="008254AC" w:rsidTr="008254AC">
        <w:trPr>
          <w:trHeight w:val="270"/>
        </w:trPr>
        <w:tc>
          <w:tcPr>
            <w:tcW w:w="73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293985,8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394214,9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54AC" w:rsidRPr="008254AC" w:rsidRDefault="008254AC" w:rsidP="008254AC">
            <w:pPr>
              <w:jc w:val="center"/>
              <w:rPr>
                <w:b/>
                <w:bCs/>
                <w:sz w:val="20"/>
                <w:szCs w:val="20"/>
              </w:rPr>
            </w:pPr>
            <w:r w:rsidRPr="008254AC">
              <w:rPr>
                <w:b/>
                <w:bCs/>
                <w:sz w:val="20"/>
                <w:szCs w:val="20"/>
              </w:rPr>
              <w:t>312586,6</w:t>
            </w:r>
            <w:r w:rsidR="002732AB">
              <w:rPr>
                <w:b/>
                <w:bCs/>
                <w:sz w:val="20"/>
                <w:szCs w:val="20"/>
              </w:rPr>
              <w:t>»</w:t>
            </w:r>
          </w:p>
        </w:tc>
      </w:tr>
    </w:tbl>
    <w:p w:rsidR="008254AC" w:rsidRPr="008254AC" w:rsidRDefault="008254AC" w:rsidP="008254AC">
      <w:pPr>
        <w:rPr>
          <w:sz w:val="20"/>
          <w:szCs w:val="20"/>
        </w:rPr>
      </w:pPr>
    </w:p>
    <w:sectPr w:rsidR="008254AC" w:rsidRPr="00825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4AC"/>
    <w:rsid w:val="002732AB"/>
    <w:rsid w:val="00420457"/>
    <w:rsid w:val="008254AC"/>
    <w:rsid w:val="00D6334E"/>
    <w:rsid w:val="00EF5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C656B7-2327-4744-B957-D7275A6EE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4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254A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254AC"/>
    <w:rPr>
      <w:color w:val="800080"/>
      <w:u w:val="single"/>
    </w:rPr>
  </w:style>
  <w:style w:type="paragraph" w:customStyle="1" w:styleId="font5">
    <w:name w:val="font5"/>
    <w:basedOn w:val="a"/>
    <w:rsid w:val="008254AC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"/>
    <w:rsid w:val="008254AC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68">
    <w:name w:val="xl68"/>
    <w:basedOn w:val="a"/>
    <w:rsid w:val="008254AC"/>
    <w:pPr>
      <w:shd w:val="clear" w:color="000000" w:fill="FFFFFF"/>
      <w:spacing w:before="100" w:beforeAutospacing="1" w:after="100" w:afterAutospacing="1"/>
      <w:jc w:val="both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a"/>
    <w:rsid w:val="008254AC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0">
    <w:name w:val="xl70"/>
    <w:basedOn w:val="a"/>
    <w:rsid w:val="00825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8254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2">
    <w:name w:val="xl72"/>
    <w:basedOn w:val="a"/>
    <w:rsid w:val="008254A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a"/>
    <w:rsid w:val="008254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74">
    <w:name w:val="xl74"/>
    <w:basedOn w:val="a"/>
    <w:rsid w:val="008254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75">
    <w:name w:val="xl75"/>
    <w:basedOn w:val="a"/>
    <w:rsid w:val="008254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8254A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825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8">
    <w:name w:val="xl78"/>
    <w:basedOn w:val="a"/>
    <w:rsid w:val="00825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825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825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825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825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8254AC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84">
    <w:name w:val="xl84"/>
    <w:basedOn w:val="a"/>
    <w:rsid w:val="008254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5">
    <w:name w:val="xl85"/>
    <w:basedOn w:val="a"/>
    <w:rsid w:val="008254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86">
    <w:name w:val="xl86"/>
    <w:basedOn w:val="a"/>
    <w:rsid w:val="008254A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8254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8">
    <w:name w:val="xl88"/>
    <w:basedOn w:val="a"/>
    <w:rsid w:val="008254AC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825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"/>
    <w:rsid w:val="008254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825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171717"/>
    </w:rPr>
  </w:style>
  <w:style w:type="paragraph" w:customStyle="1" w:styleId="xl92">
    <w:name w:val="xl92"/>
    <w:basedOn w:val="a"/>
    <w:rsid w:val="008254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93">
    <w:name w:val="xl93"/>
    <w:basedOn w:val="a"/>
    <w:rsid w:val="008254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1E7EC" w:fill="FFFFFF"/>
      <w:spacing w:before="100" w:beforeAutospacing="1" w:after="100" w:afterAutospacing="1"/>
      <w:jc w:val="both"/>
      <w:textAlignment w:val="top"/>
    </w:pPr>
  </w:style>
  <w:style w:type="paragraph" w:customStyle="1" w:styleId="xl94">
    <w:name w:val="xl94"/>
    <w:basedOn w:val="a"/>
    <w:rsid w:val="008254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95">
    <w:name w:val="xl95"/>
    <w:basedOn w:val="a"/>
    <w:rsid w:val="00825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8254AC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97">
    <w:name w:val="xl97"/>
    <w:basedOn w:val="a"/>
    <w:rsid w:val="008254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8254A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8254A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8254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171717"/>
    </w:rPr>
  </w:style>
  <w:style w:type="paragraph" w:customStyle="1" w:styleId="xl101">
    <w:name w:val="xl101"/>
    <w:basedOn w:val="a"/>
    <w:rsid w:val="008254AC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825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8254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8254AC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8254AC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8254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107">
    <w:name w:val="xl107"/>
    <w:basedOn w:val="a"/>
    <w:rsid w:val="008254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8254A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8254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8254AC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8254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2">
    <w:name w:val="xl112"/>
    <w:basedOn w:val="a"/>
    <w:rsid w:val="008254AC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13">
    <w:name w:val="xl113"/>
    <w:basedOn w:val="a"/>
    <w:rsid w:val="008254A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14">
    <w:name w:val="xl114"/>
    <w:basedOn w:val="a"/>
    <w:rsid w:val="008254AC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15">
    <w:name w:val="xl115"/>
    <w:basedOn w:val="a"/>
    <w:rsid w:val="00825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8254A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17">
    <w:name w:val="xl117"/>
    <w:basedOn w:val="a"/>
    <w:rsid w:val="008254A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8254AC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19">
    <w:name w:val="xl119"/>
    <w:basedOn w:val="a"/>
    <w:rsid w:val="008254AC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8254A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8254A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8254A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8254A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4">
    <w:name w:val="xl124"/>
    <w:basedOn w:val="a"/>
    <w:rsid w:val="008254A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8254A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8254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8254AC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8">
    <w:name w:val="xl128"/>
    <w:basedOn w:val="a"/>
    <w:rsid w:val="008254A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8254AC"/>
    <w:pPr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825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171717"/>
    </w:rPr>
  </w:style>
  <w:style w:type="paragraph" w:customStyle="1" w:styleId="xl131">
    <w:name w:val="xl131"/>
    <w:basedOn w:val="a"/>
    <w:rsid w:val="008254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b/>
      <w:bCs/>
      <w:color w:val="171717"/>
    </w:rPr>
  </w:style>
  <w:style w:type="paragraph" w:customStyle="1" w:styleId="xl132">
    <w:name w:val="xl132"/>
    <w:basedOn w:val="a"/>
    <w:rsid w:val="008254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color w:val="171717"/>
    </w:rPr>
  </w:style>
  <w:style w:type="paragraph" w:customStyle="1" w:styleId="xl133">
    <w:name w:val="xl133"/>
    <w:basedOn w:val="a"/>
    <w:rsid w:val="008254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</w:style>
  <w:style w:type="paragraph" w:customStyle="1" w:styleId="xl134">
    <w:name w:val="xl134"/>
    <w:basedOn w:val="a"/>
    <w:rsid w:val="008254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35">
    <w:name w:val="xl135"/>
    <w:basedOn w:val="a"/>
    <w:rsid w:val="008254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i/>
      <w:iCs/>
      <w:color w:val="171717"/>
    </w:rPr>
  </w:style>
  <w:style w:type="paragraph" w:customStyle="1" w:styleId="xl136">
    <w:name w:val="xl136"/>
    <w:basedOn w:val="a"/>
    <w:rsid w:val="008254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8254AC"/>
    <w:pPr>
      <w:pBdr>
        <w:top w:val="single" w:sz="8" w:space="0" w:color="auto"/>
        <w:left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8">
    <w:name w:val="xl138"/>
    <w:basedOn w:val="a"/>
    <w:rsid w:val="008254AC"/>
    <w:pPr>
      <w:pBdr>
        <w:top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9">
    <w:name w:val="xl139"/>
    <w:basedOn w:val="a"/>
    <w:rsid w:val="008254AC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0">
    <w:name w:val="xl140"/>
    <w:basedOn w:val="a"/>
    <w:rsid w:val="008254A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8254AC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8254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43">
    <w:name w:val="xl143"/>
    <w:basedOn w:val="a"/>
    <w:rsid w:val="00825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171717"/>
    </w:rPr>
  </w:style>
  <w:style w:type="paragraph" w:customStyle="1" w:styleId="xl144">
    <w:name w:val="xl144"/>
    <w:basedOn w:val="a"/>
    <w:rsid w:val="008254A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color w:val="171717"/>
    </w:rPr>
  </w:style>
  <w:style w:type="paragraph" w:customStyle="1" w:styleId="xl145">
    <w:name w:val="xl145"/>
    <w:basedOn w:val="a"/>
    <w:rsid w:val="008254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171717"/>
    </w:rPr>
  </w:style>
  <w:style w:type="paragraph" w:customStyle="1" w:styleId="xl146">
    <w:name w:val="xl146"/>
    <w:basedOn w:val="a"/>
    <w:rsid w:val="008254AC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8254AC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"/>
    <w:rsid w:val="008254AC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9">
    <w:name w:val="xl149"/>
    <w:basedOn w:val="a"/>
    <w:rsid w:val="00825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150">
    <w:name w:val="xl150"/>
    <w:basedOn w:val="a"/>
    <w:rsid w:val="008254AC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825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52">
    <w:name w:val="xl152"/>
    <w:basedOn w:val="a"/>
    <w:rsid w:val="008254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53">
    <w:name w:val="xl153"/>
    <w:basedOn w:val="a"/>
    <w:rsid w:val="00825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4">
    <w:name w:val="xl154"/>
    <w:basedOn w:val="a"/>
    <w:rsid w:val="008254A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5">
    <w:name w:val="xl155"/>
    <w:basedOn w:val="a"/>
    <w:rsid w:val="008254AC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8254A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"/>
    <w:rsid w:val="008254A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8">
    <w:name w:val="xl158"/>
    <w:basedOn w:val="a"/>
    <w:rsid w:val="008254AC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8254A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rsid w:val="008254AC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1">
    <w:name w:val="xl161"/>
    <w:basedOn w:val="a"/>
    <w:rsid w:val="008254AC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2">
    <w:name w:val="xl162"/>
    <w:basedOn w:val="a"/>
    <w:rsid w:val="008254AC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3">
    <w:name w:val="xl163"/>
    <w:basedOn w:val="a"/>
    <w:rsid w:val="008254AC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4">
    <w:name w:val="xl164"/>
    <w:basedOn w:val="a"/>
    <w:rsid w:val="008254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8254A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166">
    <w:name w:val="xl166"/>
    <w:basedOn w:val="a"/>
    <w:rsid w:val="008254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7">
    <w:name w:val="xl167"/>
    <w:basedOn w:val="a"/>
    <w:rsid w:val="008254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8">
    <w:name w:val="xl168"/>
    <w:basedOn w:val="a"/>
    <w:rsid w:val="008254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9">
    <w:name w:val="xl169"/>
    <w:basedOn w:val="a"/>
    <w:rsid w:val="008254AC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8254AC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8254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72">
    <w:name w:val="xl172"/>
    <w:basedOn w:val="a"/>
    <w:rsid w:val="008254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73">
    <w:name w:val="xl173"/>
    <w:basedOn w:val="a"/>
    <w:rsid w:val="008254A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4">
    <w:name w:val="xl174"/>
    <w:basedOn w:val="a"/>
    <w:rsid w:val="008254A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5">
    <w:name w:val="xl175"/>
    <w:basedOn w:val="a"/>
    <w:rsid w:val="008254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171717"/>
    </w:rPr>
  </w:style>
  <w:style w:type="paragraph" w:customStyle="1" w:styleId="xl176">
    <w:name w:val="xl176"/>
    <w:basedOn w:val="a"/>
    <w:rsid w:val="008254A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7">
    <w:name w:val="xl177"/>
    <w:basedOn w:val="a"/>
    <w:rsid w:val="008254AC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8">
    <w:name w:val="xl178"/>
    <w:basedOn w:val="a"/>
    <w:rsid w:val="008254A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9">
    <w:name w:val="xl179"/>
    <w:basedOn w:val="a"/>
    <w:rsid w:val="008254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171717"/>
    </w:rPr>
  </w:style>
  <w:style w:type="paragraph" w:customStyle="1" w:styleId="xl180">
    <w:name w:val="xl180"/>
    <w:basedOn w:val="a"/>
    <w:rsid w:val="008254AC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181">
    <w:name w:val="xl181"/>
    <w:basedOn w:val="a"/>
    <w:rsid w:val="008254A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182">
    <w:name w:val="xl182"/>
    <w:basedOn w:val="a"/>
    <w:rsid w:val="008254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3">
    <w:name w:val="xl183"/>
    <w:basedOn w:val="a"/>
    <w:rsid w:val="008254AC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4">
    <w:name w:val="xl184"/>
    <w:basedOn w:val="a"/>
    <w:rsid w:val="008254AC"/>
    <w:pPr>
      <w:spacing w:before="100" w:beforeAutospacing="1" w:after="100" w:afterAutospacing="1"/>
      <w:jc w:val="center"/>
      <w:textAlignment w:val="center"/>
    </w:pPr>
  </w:style>
  <w:style w:type="paragraph" w:customStyle="1" w:styleId="xl185">
    <w:name w:val="xl185"/>
    <w:basedOn w:val="a"/>
    <w:rsid w:val="008254A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6">
    <w:name w:val="xl186"/>
    <w:basedOn w:val="a"/>
    <w:rsid w:val="008254A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171717"/>
    </w:rPr>
  </w:style>
  <w:style w:type="paragraph" w:customStyle="1" w:styleId="xl187">
    <w:name w:val="xl187"/>
    <w:basedOn w:val="a"/>
    <w:rsid w:val="008254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8">
    <w:name w:val="xl188"/>
    <w:basedOn w:val="a"/>
    <w:rsid w:val="008254AC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9">
    <w:name w:val="xl189"/>
    <w:basedOn w:val="a"/>
    <w:rsid w:val="008254AC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90">
    <w:name w:val="xl190"/>
    <w:basedOn w:val="a"/>
    <w:rsid w:val="008254AC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1">
    <w:name w:val="xl191"/>
    <w:basedOn w:val="a"/>
    <w:rsid w:val="008254A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color w:val="171717"/>
    </w:rPr>
  </w:style>
  <w:style w:type="paragraph" w:customStyle="1" w:styleId="xl192">
    <w:name w:val="xl192"/>
    <w:basedOn w:val="a"/>
    <w:rsid w:val="008254A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171717"/>
    </w:rPr>
  </w:style>
  <w:style w:type="paragraph" w:customStyle="1" w:styleId="xl193">
    <w:name w:val="xl193"/>
    <w:basedOn w:val="a"/>
    <w:rsid w:val="008254A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171717"/>
    </w:rPr>
  </w:style>
  <w:style w:type="paragraph" w:customStyle="1" w:styleId="xl194">
    <w:name w:val="xl194"/>
    <w:basedOn w:val="a"/>
    <w:rsid w:val="008254A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5">
    <w:name w:val="xl195"/>
    <w:basedOn w:val="a"/>
    <w:rsid w:val="008254AC"/>
    <w:pPr>
      <w:shd w:val="clear" w:color="000000" w:fill="FFFFFF"/>
      <w:spacing w:before="100" w:beforeAutospacing="1" w:after="100" w:afterAutospacing="1"/>
    </w:pPr>
  </w:style>
  <w:style w:type="paragraph" w:customStyle="1" w:styleId="xl196">
    <w:name w:val="xl196"/>
    <w:basedOn w:val="a"/>
    <w:rsid w:val="008254A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7">
    <w:name w:val="xl197"/>
    <w:basedOn w:val="a"/>
    <w:rsid w:val="008254A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98">
    <w:name w:val="xl198"/>
    <w:basedOn w:val="a"/>
    <w:rsid w:val="008254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199">
    <w:name w:val="xl199"/>
    <w:basedOn w:val="a"/>
    <w:rsid w:val="008254A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200">
    <w:name w:val="xl200"/>
    <w:basedOn w:val="a"/>
    <w:rsid w:val="008254A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201">
    <w:name w:val="xl201"/>
    <w:basedOn w:val="a"/>
    <w:rsid w:val="008254AC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2">
    <w:name w:val="xl202"/>
    <w:basedOn w:val="a"/>
    <w:rsid w:val="008254AC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3">
    <w:name w:val="xl203"/>
    <w:basedOn w:val="a"/>
    <w:rsid w:val="008254A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4">
    <w:name w:val="xl204"/>
    <w:basedOn w:val="a"/>
    <w:rsid w:val="008254A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5">
    <w:name w:val="xl205"/>
    <w:basedOn w:val="a"/>
    <w:rsid w:val="00825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6">
    <w:name w:val="xl206"/>
    <w:basedOn w:val="a"/>
    <w:rsid w:val="008254AC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7">
    <w:name w:val="xl207"/>
    <w:basedOn w:val="a"/>
    <w:rsid w:val="008254A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8">
    <w:name w:val="xl208"/>
    <w:basedOn w:val="a"/>
    <w:rsid w:val="008254A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9">
    <w:name w:val="xl209"/>
    <w:basedOn w:val="a"/>
    <w:rsid w:val="008254AC"/>
    <w:pPr>
      <w:pBdr>
        <w:lef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0">
    <w:name w:val="xl210"/>
    <w:basedOn w:val="a"/>
    <w:rsid w:val="008254A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11">
    <w:name w:val="xl211"/>
    <w:basedOn w:val="a"/>
    <w:rsid w:val="008254AC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2">
    <w:name w:val="xl212"/>
    <w:basedOn w:val="a"/>
    <w:rsid w:val="008254AC"/>
    <w:pPr>
      <w:pBdr>
        <w:lef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3">
    <w:name w:val="xl213"/>
    <w:basedOn w:val="a"/>
    <w:rsid w:val="008254AC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4">
    <w:name w:val="xl214"/>
    <w:basedOn w:val="a"/>
    <w:rsid w:val="008254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5">
    <w:name w:val="xl215"/>
    <w:basedOn w:val="a"/>
    <w:rsid w:val="008254AC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171717"/>
    </w:rPr>
  </w:style>
  <w:style w:type="paragraph" w:customStyle="1" w:styleId="xl216">
    <w:name w:val="xl216"/>
    <w:basedOn w:val="a"/>
    <w:rsid w:val="008254AC"/>
    <w:pPr>
      <w:spacing w:before="100" w:beforeAutospacing="1" w:after="100" w:afterAutospacing="1"/>
    </w:pPr>
    <w:rPr>
      <w:color w:val="000000"/>
    </w:rPr>
  </w:style>
  <w:style w:type="paragraph" w:customStyle="1" w:styleId="xl217">
    <w:name w:val="xl217"/>
    <w:basedOn w:val="a"/>
    <w:rsid w:val="008254A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218">
    <w:name w:val="xl218"/>
    <w:basedOn w:val="a"/>
    <w:rsid w:val="008254AC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19">
    <w:name w:val="xl219"/>
    <w:basedOn w:val="a"/>
    <w:rsid w:val="008254A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20">
    <w:name w:val="xl220"/>
    <w:basedOn w:val="a"/>
    <w:rsid w:val="008254A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1">
    <w:name w:val="xl221"/>
    <w:basedOn w:val="a"/>
    <w:rsid w:val="008254AC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2">
    <w:name w:val="xl222"/>
    <w:basedOn w:val="a"/>
    <w:rsid w:val="008254AC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23">
    <w:name w:val="xl223"/>
    <w:basedOn w:val="a"/>
    <w:rsid w:val="008254AC"/>
    <w:pPr>
      <w:pBdr>
        <w:top w:val="single" w:sz="8" w:space="0" w:color="auto"/>
        <w:left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224">
    <w:name w:val="xl224"/>
    <w:basedOn w:val="a"/>
    <w:rsid w:val="008254AC"/>
    <w:pPr>
      <w:pBdr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225">
    <w:name w:val="xl225"/>
    <w:basedOn w:val="a"/>
    <w:rsid w:val="008254AC"/>
    <w:pPr>
      <w:pBdr>
        <w:top w:val="single" w:sz="8" w:space="0" w:color="auto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6">
    <w:name w:val="xl226"/>
    <w:basedOn w:val="a"/>
    <w:rsid w:val="008254AC"/>
    <w:pPr>
      <w:pBdr>
        <w:top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7">
    <w:name w:val="xl227"/>
    <w:basedOn w:val="a"/>
    <w:rsid w:val="008254A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28">
    <w:name w:val="xl228"/>
    <w:basedOn w:val="a"/>
    <w:rsid w:val="008254AC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29">
    <w:name w:val="xl229"/>
    <w:basedOn w:val="a"/>
    <w:rsid w:val="008254A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30">
    <w:name w:val="xl230"/>
    <w:basedOn w:val="a"/>
    <w:rsid w:val="008254AC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736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6402</Words>
  <Characters>36492</Characters>
  <Application>Microsoft Office Word</Application>
  <DocSecurity>0</DocSecurity>
  <Lines>304</Lines>
  <Paragraphs>85</Paragraphs>
  <ScaleCrop>false</ScaleCrop>
  <Company/>
  <LinksUpToDate>false</LinksUpToDate>
  <CharactersWithSpaces>42809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BUXR</dc:creator>
  <cp:keywords/>
  <dc:description/>
  <cp:lastModifiedBy>BUXR</cp:lastModifiedBy>
  <cp:revision>4</cp:revision>
  <dcterms:created xsi:type="dcterms:W3CDTF">2024-01-15T09:04:00Z</dcterms:created>
  <dcterms:modified xsi:type="dcterms:W3CDTF">2024-01-15T13:43:00Z</dcterms:modified>
</cp:coreProperties>
</file>