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DD5" w:rsidRDefault="006C31A0" w:rsidP="0028213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</w:t>
      </w:r>
      <w:r w:rsidR="00282136" w:rsidRPr="00282136">
        <w:rPr>
          <w:rFonts w:ascii="Times New Roman" w:hAnsi="Times New Roman" w:cs="Times New Roman"/>
          <w:sz w:val="28"/>
          <w:szCs w:val="28"/>
        </w:rPr>
        <w:t xml:space="preserve">ведения о порядке досудебного обжалования </w:t>
      </w:r>
      <w:r w:rsidR="00282136" w:rsidRPr="006C31A0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6C31A0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="00282136" w:rsidRPr="006C31A0">
        <w:rPr>
          <w:rFonts w:ascii="Times New Roman" w:hAnsi="Times New Roman" w:cs="Times New Roman"/>
          <w:sz w:val="28"/>
          <w:szCs w:val="28"/>
        </w:rPr>
        <w:t>, действий (бездействия)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82136" w:rsidRPr="006C31A0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282136" w:rsidRPr="00282136">
        <w:rPr>
          <w:rFonts w:ascii="Times New Roman" w:hAnsi="Times New Roman" w:cs="Times New Roman"/>
          <w:sz w:val="28"/>
          <w:szCs w:val="28"/>
        </w:rPr>
        <w:t xml:space="preserve"> лиц</w:t>
      </w:r>
    </w:p>
    <w:bookmarkEnd w:id="0"/>
    <w:p w:rsidR="00282136" w:rsidRDefault="00282136" w:rsidP="002821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1A0" w:rsidRPr="006C31A0" w:rsidRDefault="00282136" w:rsidP="006C31A0">
      <w:pPr>
        <w:tabs>
          <w:tab w:val="left" w:pos="709"/>
          <w:tab w:val="left" w:pos="2442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A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6C31A0">
        <w:rPr>
          <w:rFonts w:ascii="Times New Roman" w:hAnsi="Times New Roman" w:cs="Times New Roman"/>
          <w:color w:val="00000A"/>
          <w:sz w:val="28"/>
          <w:szCs w:val="28"/>
        </w:rPr>
        <w:t xml:space="preserve">о </w:t>
      </w:r>
      <w:bookmarkStart w:id="1" w:name="Bookmark1"/>
      <w:r w:rsidRPr="006C31A0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муниципальном земельном контроле </w:t>
      </w:r>
      <w:bookmarkEnd w:id="1"/>
      <w:r w:rsidRPr="006C31A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«Бежаницкий район», </w:t>
      </w:r>
      <w:r w:rsidRPr="006C31A0">
        <w:rPr>
          <w:rFonts w:ascii="Times New Roman" w:hAnsi="Times New Roman" w:cs="Times New Roman"/>
          <w:color w:val="00000A"/>
          <w:sz w:val="28"/>
          <w:szCs w:val="28"/>
        </w:rPr>
        <w:t>утвержденное</w:t>
      </w:r>
      <w:r w:rsidRPr="006C31A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Бежаницкого района от 25.08.2021 № 234(с изменениями от 27.10.2021 №245, от 20.06.2022 №291, от 27.11.2023 №80, от 30.01.2024 №97</w:t>
      </w:r>
      <w:r w:rsidR="006C31A0">
        <w:rPr>
          <w:rFonts w:ascii="Times New Roman" w:hAnsi="Times New Roman" w:cs="Times New Roman"/>
          <w:sz w:val="28"/>
          <w:szCs w:val="28"/>
        </w:rPr>
        <w:t>)</w:t>
      </w:r>
      <w:r w:rsidR="006C31A0" w:rsidRPr="006C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1A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C31A0" w:rsidRPr="006C31A0">
        <w:rPr>
          <w:rFonts w:ascii="Times New Roman" w:hAnsi="Times New Roman" w:cs="Times New Roman"/>
          <w:color w:val="000000"/>
          <w:sz w:val="28"/>
          <w:szCs w:val="28"/>
        </w:rPr>
        <w:t xml:space="preserve">осудебный порядок подачи жалоб на решения </w:t>
      </w:r>
      <w:r w:rsidR="006C31A0" w:rsidRPr="006C31A0">
        <w:rPr>
          <w:rFonts w:ascii="Times New Roman" w:hAnsi="Times New Roman" w:cs="Times New Roman"/>
          <w:sz w:val="28"/>
          <w:szCs w:val="28"/>
        </w:rPr>
        <w:t>Органа муниципального земельного контроля</w:t>
      </w:r>
      <w:r w:rsidR="006C31A0" w:rsidRPr="006C31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C31A0" w:rsidRPr="006C31A0">
        <w:rPr>
          <w:rFonts w:ascii="Times New Roman" w:hAnsi="Times New Roman" w:cs="Times New Roman"/>
          <w:sz w:val="28"/>
          <w:szCs w:val="28"/>
        </w:rPr>
        <w:t xml:space="preserve"> действия (бездействие) должностных лиц, уполномоченных осуществлять муниципальный земельный контроль,</w:t>
      </w:r>
      <w:r w:rsidR="006C31A0" w:rsidRPr="006C31A0">
        <w:rPr>
          <w:rFonts w:ascii="Times New Roman" w:hAnsi="Times New Roman" w:cs="Times New Roman"/>
          <w:color w:val="000000"/>
          <w:sz w:val="28"/>
          <w:szCs w:val="28"/>
        </w:rPr>
        <w:t xml:space="preserve"> не применяется</w:t>
      </w:r>
      <w:r w:rsidR="006C3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31A0" w:rsidRPr="006C31A0" w:rsidRDefault="006C31A0" w:rsidP="006C31A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1A0">
        <w:rPr>
          <w:rFonts w:ascii="Times New Roman" w:hAnsi="Times New Roman" w:cs="Times New Roman"/>
          <w:color w:val="00000A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A"/>
          <w:sz w:val="28"/>
          <w:szCs w:val="28"/>
        </w:rPr>
        <w:t>м</w:t>
      </w:r>
      <w:r w:rsidRPr="006C31A0">
        <w:rPr>
          <w:rFonts w:ascii="Times New Roman" w:hAnsi="Times New Roman" w:cs="Times New Roman"/>
          <w:color w:val="00000A"/>
          <w:sz w:val="28"/>
          <w:szCs w:val="28"/>
        </w:rPr>
        <w:t xml:space="preserve"> о муниципальном контроле </w:t>
      </w:r>
      <w:r w:rsidRPr="006C31A0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охраняемых природных территорий на территории муниципального образования «Бежаницкий район», </w:t>
      </w:r>
      <w:r w:rsidRPr="006C31A0">
        <w:rPr>
          <w:rFonts w:ascii="Times New Roman" w:hAnsi="Times New Roman" w:cs="Times New Roman"/>
          <w:color w:val="00000A"/>
          <w:sz w:val="28"/>
          <w:szCs w:val="28"/>
        </w:rPr>
        <w:t>утвержденное</w:t>
      </w:r>
      <w:r w:rsidRPr="006C31A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Бежаницкого района от 25.08.2021 № 233(с изменениями от 27.10.2021 №244, от 20.06.2022 №290, от 27.11.2023 №81, от 30.01.2024 №98)</w:t>
      </w:r>
      <w:r w:rsidRPr="006C31A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д</w:t>
      </w:r>
      <w:r w:rsidRPr="006C31A0">
        <w:rPr>
          <w:rFonts w:ascii="Times New Roman" w:hAnsi="Times New Roman" w:cs="Times New Roman"/>
          <w:color w:val="000000"/>
          <w:sz w:val="28"/>
          <w:szCs w:val="28"/>
        </w:rPr>
        <w:t xml:space="preserve">осудебный порядок подачи жалоб на решения </w:t>
      </w:r>
      <w:r w:rsidRPr="006C31A0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6C31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31A0">
        <w:rPr>
          <w:rFonts w:ascii="Times New Roman" w:hAnsi="Times New Roman" w:cs="Times New Roman"/>
          <w:sz w:val="28"/>
          <w:szCs w:val="28"/>
        </w:rPr>
        <w:t xml:space="preserve"> действия (бездействие) должностных лиц, уполномоченных осуществлять муниципальный контроль,</w:t>
      </w:r>
      <w:r w:rsidRPr="006C31A0">
        <w:rPr>
          <w:rFonts w:ascii="Times New Roman" w:hAnsi="Times New Roman" w:cs="Times New Roman"/>
          <w:color w:val="000000"/>
          <w:sz w:val="28"/>
          <w:szCs w:val="28"/>
        </w:rPr>
        <w:t xml:space="preserve"> не применяется</w:t>
      </w:r>
      <w:r w:rsidRPr="006C31A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6C31A0" w:rsidRPr="006C31A0" w:rsidRDefault="006C31A0" w:rsidP="006C31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1A0" w:rsidRPr="006C31A0" w:rsidRDefault="006C31A0" w:rsidP="006C31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A0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Pr="006C31A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C31A0">
        <w:rPr>
          <w:rFonts w:ascii="Times New Roman" w:hAnsi="Times New Roman" w:cs="Times New Roman"/>
          <w:sz w:val="28"/>
          <w:szCs w:val="28"/>
          <w:lang w:eastAsia="ru-RU"/>
        </w:rPr>
        <w:t xml:space="preserve"> о муниципальном жилищном контроле на территории муниципального образования «Бежаницкий район», утвержденное решением Собрания депутатов Бежаницкого района от 25.08.2021г.  № 232 (с изменениями от 27.10.2021 г. № 242, от 20.06.2022 г. № 292, от 27.11.2023 №78)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6C31A0">
        <w:rPr>
          <w:rFonts w:ascii="Times New Roman" w:hAnsi="Times New Roman" w:cs="Times New Roman"/>
          <w:color w:val="000000"/>
          <w:sz w:val="28"/>
          <w:szCs w:val="28"/>
        </w:rPr>
        <w:t xml:space="preserve">осудебный порядок подачи жалоб при осуществлении муниципального жилищного контроля не применяется. </w:t>
      </w:r>
    </w:p>
    <w:p w:rsidR="006C31A0" w:rsidRPr="006C31A0" w:rsidRDefault="006C31A0" w:rsidP="006C31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1A0" w:rsidRPr="006C31A0" w:rsidRDefault="006C31A0" w:rsidP="006C31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A0">
        <w:rPr>
          <w:rFonts w:ascii="Times New Roman" w:hAnsi="Times New Roman" w:cs="Times New Roman"/>
          <w:color w:val="00000A"/>
          <w:sz w:val="28"/>
          <w:szCs w:val="28"/>
        </w:rPr>
        <w:t>Положение</w:t>
      </w:r>
      <w:r w:rsidRPr="006C31A0">
        <w:rPr>
          <w:rFonts w:ascii="Times New Roman" w:hAnsi="Times New Roman" w:cs="Times New Roman"/>
          <w:color w:val="00000A"/>
          <w:sz w:val="28"/>
          <w:szCs w:val="28"/>
        </w:rPr>
        <w:t>м</w:t>
      </w:r>
      <w:r w:rsidRPr="006C31A0">
        <w:rPr>
          <w:rFonts w:ascii="Times New Roman" w:hAnsi="Times New Roman" w:cs="Times New Roman"/>
          <w:color w:val="00000A"/>
          <w:sz w:val="28"/>
          <w:szCs w:val="28"/>
        </w:rPr>
        <w:t xml:space="preserve"> о муниципальном контроле </w:t>
      </w:r>
      <w:r w:rsidRPr="006C31A0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C31A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«Бежаницкий район», </w:t>
      </w:r>
      <w:r w:rsidRPr="006C31A0">
        <w:rPr>
          <w:rFonts w:ascii="Times New Roman" w:hAnsi="Times New Roman" w:cs="Times New Roman"/>
          <w:color w:val="00000A"/>
          <w:sz w:val="28"/>
          <w:szCs w:val="28"/>
        </w:rPr>
        <w:t>утвержденное</w:t>
      </w:r>
      <w:r w:rsidRPr="006C31A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Бежаницкого района от 25.08.2021 № 235</w:t>
      </w:r>
      <w:r w:rsidRPr="006C31A0">
        <w:rPr>
          <w:rFonts w:ascii="Times New Roman" w:hAnsi="Times New Roman" w:cs="Times New Roman"/>
          <w:sz w:val="28"/>
          <w:szCs w:val="28"/>
        </w:rPr>
        <w:t xml:space="preserve"> </w:t>
      </w:r>
      <w:r w:rsidRPr="006C31A0">
        <w:rPr>
          <w:rFonts w:ascii="Times New Roman" w:hAnsi="Times New Roman" w:cs="Times New Roman"/>
          <w:sz w:val="28"/>
          <w:szCs w:val="28"/>
        </w:rPr>
        <w:t>(с изменениями от 27.10.2021 №243, от 20.06.2022 №293, от 27.11.2023 №79, от 30.01.2024 №95)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C31A0">
        <w:rPr>
          <w:rFonts w:ascii="Times New Roman" w:hAnsi="Times New Roman" w:cs="Times New Roman"/>
          <w:color w:val="000000"/>
          <w:sz w:val="28"/>
          <w:szCs w:val="28"/>
        </w:rPr>
        <w:t xml:space="preserve">осудебный порядок подачи жалоб на решения </w:t>
      </w:r>
      <w:r w:rsidRPr="006C31A0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Pr="006C31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31A0">
        <w:rPr>
          <w:rFonts w:ascii="Times New Roman" w:hAnsi="Times New Roman" w:cs="Times New Roman"/>
          <w:sz w:val="28"/>
          <w:szCs w:val="28"/>
        </w:rPr>
        <w:t xml:space="preserve"> действия (бездействие) должностных лиц, уполномоченных осуществлять муниципальный контроль,</w:t>
      </w:r>
      <w:r w:rsidRPr="006C31A0">
        <w:rPr>
          <w:rFonts w:ascii="Times New Roman" w:hAnsi="Times New Roman" w:cs="Times New Roman"/>
          <w:color w:val="000000"/>
          <w:sz w:val="28"/>
          <w:szCs w:val="28"/>
        </w:rPr>
        <w:t xml:space="preserve"> не применяется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C31A0" w:rsidRPr="006C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36"/>
    <w:rsid w:val="00130DD5"/>
    <w:rsid w:val="00282136"/>
    <w:rsid w:val="006C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13D2"/>
  <w15:chartTrackingRefBased/>
  <w15:docId w15:val="{B0B1C663-54C8-4572-916D-3B8925FC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6C31A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TYUR</dc:creator>
  <cp:keywords/>
  <dc:description/>
  <cp:lastModifiedBy>TYUR</cp:lastModifiedBy>
  <cp:revision>1</cp:revision>
  <dcterms:created xsi:type="dcterms:W3CDTF">2024-10-04T12:23:00Z</dcterms:created>
  <dcterms:modified xsi:type="dcterms:W3CDTF">2024-10-04T12:52:00Z</dcterms:modified>
</cp:coreProperties>
</file>