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92" w:rsidRDefault="00E13180" w:rsidP="001070B6">
      <w:pPr>
        <w:spacing w:line="276" w:lineRule="auto"/>
        <w:ind w:firstLine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7D5641CD" wp14:editId="71274197">
            <wp:simplePos x="0" y="0"/>
            <wp:positionH relativeFrom="column">
              <wp:posOffset>2661285</wp:posOffset>
            </wp:positionH>
            <wp:positionV relativeFrom="paragraph">
              <wp:posOffset>182245</wp:posOffset>
            </wp:positionV>
            <wp:extent cx="571500" cy="6858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180" w:rsidRDefault="00E13180" w:rsidP="001070B6">
      <w:pPr>
        <w:spacing w:line="276" w:lineRule="auto"/>
        <w:ind w:firstLine="0"/>
        <w:jc w:val="right"/>
        <w:rPr>
          <w:rFonts w:ascii="Times New Roman" w:hAnsi="Times New Roman" w:cs="Times New Roman"/>
          <w:sz w:val="30"/>
          <w:szCs w:val="30"/>
        </w:rPr>
      </w:pPr>
    </w:p>
    <w:p w:rsidR="00E13180" w:rsidRDefault="00E13180" w:rsidP="001070B6">
      <w:pPr>
        <w:spacing w:line="276" w:lineRule="auto"/>
        <w:ind w:firstLine="0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E13180" w:rsidRPr="00227831" w:rsidRDefault="00E13180" w:rsidP="001070B6">
      <w:pPr>
        <w:spacing w:line="276" w:lineRule="auto"/>
        <w:ind w:firstLine="0"/>
        <w:jc w:val="right"/>
        <w:rPr>
          <w:rFonts w:ascii="Times New Roman" w:hAnsi="Times New Roman" w:cs="Times New Roman"/>
          <w:sz w:val="30"/>
          <w:szCs w:val="30"/>
        </w:rPr>
      </w:pPr>
    </w:p>
    <w:p w:rsidR="00F216B1" w:rsidRDefault="00F216B1" w:rsidP="00F216B1">
      <w:pPr>
        <w:pStyle w:val="1"/>
        <w:numPr>
          <w:ilvl w:val="0"/>
          <w:numId w:val="2"/>
        </w:numPr>
        <w:jc w:val="center"/>
        <w:rPr>
          <w:b/>
          <w:color w:val="333333"/>
        </w:rPr>
      </w:pPr>
      <w:r>
        <w:rPr>
          <w:b/>
          <w:color w:val="333333"/>
          <w:sz w:val="32"/>
          <w:szCs w:val="32"/>
        </w:rPr>
        <w:t>СОБРАНИЕ ДЕПУТАТОВ БЕЖАНИЦКОГО РАЙОНА</w:t>
      </w:r>
    </w:p>
    <w:p w:rsidR="00F216B1" w:rsidRDefault="00F216B1" w:rsidP="00F216B1">
      <w:pPr>
        <w:jc w:val="center"/>
        <w:rPr>
          <w:b/>
          <w:color w:val="333333"/>
        </w:rPr>
      </w:pPr>
    </w:p>
    <w:p w:rsidR="00F216B1" w:rsidRDefault="00F216B1" w:rsidP="00F216B1">
      <w:pPr>
        <w:pStyle w:val="1"/>
        <w:numPr>
          <w:ilvl w:val="0"/>
          <w:numId w:val="2"/>
        </w:numPr>
        <w:jc w:val="center"/>
        <w:rPr>
          <w:color w:val="333333"/>
          <w:sz w:val="18"/>
          <w:szCs w:val="18"/>
        </w:rPr>
      </w:pPr>
      <w:r>
        <w:rPr>
          <w:b/>
          <w:color w:val="333333"/>
          <w:sz w:val="32"/>
          <w:szCs w:val="32"/>
        </w:rPr>
        <w:t>Р Е Ш Е Н И Е</w:t>
      </w:r>
    </w:p>
    <w:p w:rsidR="00F216B1" w:rsidRDefault="00F216B1" w:rsidP="00F216B1">
      <w:pPr>
        <w:jc w:val="center"/>
        <w:rPr>
          <w:color w:val="333333"/>
          <w:sz w:val="18"/>
          <w:szCs w:val="18"/>
        </w:rPr>
      </w:pPr>
    </w:p>
    <w:p w:rsidR="00F216B1" w:rsidRDefault="00E13180" w:rsidP="00F216B1">
      <w:pPr>
        <w:pStyle w:val="8"/>
        <w:numPr>
          <w:ilvl w:val="7"/>
          <w:numId w:val="2"/>
        </w:numPr>
        <w:ind w:left="0" w:firstLine="0"/>
        <w:jc w:val="left"/>
        <w:rPr>
          <w:color w:val="333333"/>
          <w:sz w:val="22"/>
          <w:szCs w:val="22"/>
        </w:rPr>
      </w:pPr>
      <w:r>
        <w:rPr>
          <w:color w:val="333333"/>
          <w:sz w:val="26"/>
          <w:szCs w:val="26"/>
          <w:u w:val="single"/>
        </w:rPr>
        <w:t xml:space="preserve"> от</w:t>
      </w:r>
      <w:r w:rsidR="00F216B1">
        <w:rPr>
          <w:color w:val="333333"/>
          <w:sz w:val="26"/>
          <w:szCs w:val="26"/>
          <w:u w:val="single"/>
        </w:rPr>
        <w:t xml:space="preserve"> </w:t>
      </w:r>
      <w:r>
        <w:rPr>
          <w:color w:val="333333"/>
          <w:sz w:val="26"/>
          <w:szCs w:val="26"/>
          <w:u w:val="single"/>
        </w:rPr>
        <w:t>14</w:t>
      </w:r>
      <w:r w:rsidR="00F216B1">
        <w:rPr>
          <w:color w:val="333333"/>
          <w:sz w:val="26"/>
          <w:szCs w:val="26"/>
          <w:u w:val="single"/>
        </w:rPr>
        <w:t>.0</w:t>
      </w:r>
      <w:r>
        <w:rPr>
          <w:color w:val="333333"/>
          <w:sz w:val="26"/>
          <w:szCs w:val="26"/>
          <w:u w:val="single"/>
        </w:rPr>
        <w:t>8</w:t>
      </w:r>
      <w:r w:rsidR="00F216B1">
        <w:rPr>
          <w:color w:val="333333"/>
          <w:sz w:val="26"/>
          <w:szCs w:val="26"/>
          <w:u w:val="single"/>
        </w:rPr>
        <w:t xml:space="preserve">.2024 г.  № </w:t>
      </w:r>
      <w:r>
        <w:rPr>
          <w:color w:val="333333"/>
          <w:sz w:val="26"/>
          <w:szCs w:val="26"/>
          <w:u w:val="single"/>
        </w:rPr>
        <w:t>133</w:t>
      </w:r>
      <w:r w:rsidR="00F216B1">
        <w:rPr>
          <w:color w:val="333333"/>
          <w:sz w:val="26"/>
          <w:szCs w:val="26"/>
          <w:u w:val="single"/>
        </w:rPr>
        <w:t xml:space="preserve">  </w:t>
      </w:r>
    </w:p>
    <w:p w:rsidR="00E13180" w:rsidRDefault="00F216B1" w:rsidP="00F216B1">
      <w:pPr>
        <w:pStyle w:val="8"/>
        <w:numPr>
          <w:ilvl w:val="7"/>
          <w:numId w:val="2"/>
        </w:numPr>
        <w:ind w:left="0" w:firstLine="0"/>
        <w:jc w:val="left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 xml:space="preserve">(принято на </w:t>
      </w:r>
      <w:r w:rsidR="00E13180">
        <w:rPr>
          <w:color w:val="333333"/>
          <w:sz w:val="22"/>
          <w:szCs w:val="22"/>
        </w:rPr>
        <w:t>20</w:t>
      </w:r>
      <w:r>
        <w:rPr>
          <w:color w:val="333333"/>
          <w:sz w:val="22"/>
          <w:szCs w:val="22"/>
        </w:rPr>
        <w:t xml:space="preserve"> -й </w:t>
      </w:r>
      <w:r w:rsidR="00E13180">
        <w:rPr>
          <w:color w:val="333333"/>
          <w:sz w:val="22"/>
          <w:szCs w:val="22"/>
        </w:rPr>
        <w:t>вне</w:t>
      </w:r>
      <w:r>
        <w:rPr>
          <w:color w:val="333333"/>
          <w:sz w:val="22"/>
          <w:szCs w:val="22"/>
        </w:rPr>
        <w:t xml:space="preserve">очередной </w:t>
      </w:r>
      <w:proofErr w:type="gramEnd"/>
    </w:p>
    <w:p w:rsidR="00F216B1" w:rsidRPr="00E13180" w:rsidRDefault="00F216B1" w:rsidP="00F216B1">
      <w:pPr>
        <w:pStyle w:val="8"/>
        <w:numPr>
          <w:ilvl w:val="7"/>
          <w:numId w:val="2"/>
        </w:numPr>
        <w:ind w:left="0" w:firstLine="0"/>
        <w:jc w:val="left"/>
        <w:rPr>
          <w:color w:val="333333"/>
          <w:sz w:val="22"/>
          <w:szCs w:val="22"/>
        </w:rPr>
      </w:pPr>
      <w:r w:rsidRPr="00E13180">
        <w:rPr>
          <w:color w:val="333333"/>
          <w:sz w:val="22"/>
          <w:szCs w:val="22"/>
        </w:rPr>
        <w:t xml:space="preserve">сессии Собрания депутатов </w:t>
      </w:r>
    </w:p>
    <w:p w:rsidR="00E13180" w:rsidRDefault="00F216B1" w:rsidP="00E13180">
      <w:pPr>
        <w:pStyle w:val="8"/>
        <w:numPr>
          <w:ilvl w:val="7"/>
          <w:numId w:val="2"/>
        </w:numPr>
        <w:ind w:left="0" w:firstLine="0"/>
        <w:jc w:val="left"/>
        <w:rPr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>седьмого</w:t>
      </w:r>
      <w:r>
        <w:rPr>
          <w:color w:val="333333"/>
          <w:sz w:val="22"/>
          <w:szCs w:val="22"/>
        </w:rPr>
        <w:t xml:space="preserve"> созыва)</w:t>
      </w:r>
    </w:p>
    <w:p w:rsidR="00F216B1" w:rsidRPr="00E13180" w:rsidRDefault="00F216B1" w:rsidP="00E13180">
      <w:pPr>
        <w:pStyle w:val="8"/>
        <w:numPr>
          <w:ilvl w:val="7"/>
          <w:numId w:val="2"/>
        </w:numPr>
        <w:ind w:left="0" w:firstLine="0"/>
        <w:jc w:val="left"/>
        <w:rPr>
          <w:color w:val="333333"/>
          <w:sz w:val="22"/>
          <w:szCs w:val="22"/>
        </w:rPr>
      </w:pPr>
      <w:proofErr w:type="spellStart"/>
      <w:r w:rsidRPr="00E13180">
        <w:rPr>
          <w:color w:val="333333"/>
        </w:rPr>
        <w:t>р.п</w:t>
      </w:r>
      <w:proofErr w:type="spellEnd"/>
      <w:r w:rsidRPr="00E13180">
        <w:rPr>
          <w:color w:val="333333"/>
        </w:rPr>
        <w:t>. Бежаницы</w:t>
      </w:r>
    </w:p>
    <w:p w:rsidR="00F216B1" w:rsidRPr="00227831" w:rsidRDefault="00F216B1" w:rsidP="00F216B1">
      <w:pPr>
        <w:spacing w:line="276" w:lineRule="auto"/>
        <w:jc w:val="center"/>
        <w:rPr>
          <w:sz w:val="30"/>
          <w:szCs w:val="30"/>
        </w:rPr>
      </w:pPr>
    </w:p>
    <w:p w:rsidR="00F216B1" w:rsidRPr="00A84075" w:rsidRDefault="00F216B1" w:rsidP="00F216B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11464" w:rsidRPr="00A84075" w:rsidRDefault="00A11464" w:rsidP="00A1146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4075">
        <w:rPr>
          <w:rFonts w:ascii="Times New Roman" w:hAnsi="Times New Roman" w:cs="Times New Roman"/>
          <w:sz w:val="26"/>
          <w:szCs w:val="26"/>
        </w:rPr>
        <w:t>О реорганизации Администрации Бежаницкого района</w:t>
      </w:r>
    </w:p>
    <w:p w:rsidR="00A11464" w:rsidRPr="00A84075" w:rsidRDefault="00A11464" w:rsidP="00A11464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8714D" w:rsidRPr="00A84075" w:rsidRDefault="00D8714D" w:rsidP="00D8714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84075">
        <w:rPr>
          <w:rFonts w:ascii="Times New Roman" w:hAnsi="Times New Roman" w:cs="Times New Roman"/>
          <w:sz w:val="26"/>
          <w:szCs w:val="26"/>
        </w:rPr>
        <w:t>В соответствии со статьями 57, 60 Гражданского кодекса РФ, статьей 41 Федерального закона от 06.10.2003 № 131-ФЗ «Об общих принципах организации местного самоуправления в Российской Федерации», статьей 13.1 Федерального закона от 08.08.2001 № 129-ФЗ «О государственной регистрации юридических лиц и индивидуальных предпринимателей», Законом Псковской области от 07.05.2024 № 2487-ОЗ «О преобразовании муниципальных образований, входящих в состав муниципального образования «Бежаницкий район», руководствуясь ст. 21 Устава муниципального образования «Бежаницкий район» Псковской области Собрание депутатов Бежаницкого района РЕШИЛО:</w:t>
      </w:r>
    </w:p>
    <w:p w:rsidR="00D8714D" w:rsidRPr="00A84075" w:rsidRDefault="00D8714D" w:rsidP="00D8714D">
      <w:pPr>
        <w:widowControl w:val="0"/>
        <w:autoSpaceDE w:val="0"/>
        <w:autoSpaceDN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A84075">
        <w:rPr>
          <w:rFonts w:ascii="Times New Roman" w:hAnsi="Times New Roman" w:cs="Times New Roman"/>
          <w:sz w:val="26"/>
          <w:szCs w:val="26"/>
        </w:rPr>
        <w:t>1. Реорганизовать Администраци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Pr="00A84075">
        <w:rPr>
          <w:rFonts w:ascii="Times New Roman" w:hAnsi="Times New Roman" w:cs="Times New Roman"/>
          <w:sz w:val="26"/>
          <w:szCs w:val="26"/>
        </w:rPr>
        <w:t>Бежаницк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84075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84075">
        <w:rPr>
          <w:rFonts w:ascii="Times New Roman" w:hAnsi="Times New Roman" w:cs="Times New Roman"/>
          <w:sz w:val="26"/>
          <w:szCs w:val="26"/>
        </w:rPr>
        <w:t xml:space="preserve"> (ИНН: </w:t>
      </w:r>
      <w:r w:rsidRPr="00A84075">
        <w:rPr>
          <w:rStyle w:val="Internetlink"/>
          <w:rFonts w:ascii="Times New Roman" w:hAnsi="Times New Roman" w:cs="Times New Roman"/>
          <w:color w:val="000000"/>
          <w:sz w:val="26"/>
          <w:szCs w:val="26"/>
          <w:u w:val="none"/>
        </w:rPr>
        <w:t>6001000815</w:t>
      </w:r>
      <w:r w:rsidRPr="00A84075">
        <w:rPr>
          <w:rFonts w:ascii="Times New Roman" w:hAnsi="Times New Roman" w:cs="Times New Roman"/>
          <w:sz w:val="26"/>
          <w:szCs w:val="26"/>
        </w:rPr>
        <w:t xml:space="preserve">; ОГРН: </w:t>
      </w:r>
      <w:r w:rsidRPr="00A84075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1176027002194</w:t>
      </w:r>
      <w:r w:rsidRPr="00A84075">
        <w:rPr>
          <w:rFonts w:ascii="Times New Roman" w:hAnsi="Times New Roman" w:cs="Times New Roman"/>
          <w:sz w:val="26"/>
          <w:szCs w:val="26"/>
        </w:rPr>
        <w:t>) в форме слияния с 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A84075">
        <w:rPr>
          <w:rFonts w:ascii="Times New Roman" w:hAnsi="Times New Roman" w:cs="Times New Roman"/>
          <w:sz w:val="26"/>
          <w:szCs w:val="26"/>
        </w:rPr>
        <w:t xml:space="preserve"> городского поселения «Бежаницы», с 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A84075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proofErr w:type="spellStart"/>
      <w:r w:rsidRPr="00A84075">
        <w:rPr>
          <w:rFonts w:ascii="Times New Roman" w:hAnsi="Times New Roman" w:cs="Times New Roman"/>
          <w:sz w:val="26"/>
          <w:szCs w:val="26"/>
        </w:rPr>
        <w:t>Бежаницкое</w:t>
      </w:r>
      <w:proofErr w:type="spellEnd"/>
      <w:r w:rsidRPr="00A84075">
        <w:rPr>
          <w:rFonts w:ascii="Times New Roman" w:hAnsi="Times New Roman" w:cs="Times New Roman"/>
          <w:sz w:val="26"/>
          <w:szCs w:val="26"/>
        </w:rPr>
        <w:t>», с 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A84075">
        <w:rPr>
          <w:rFonts w:ascii="Times New Roman" w:hAnsi="Times New Roman" w:cs="Times New Roman"/>
          <w:sz w:val="26"/>
          <w:szCs w:val="26"/>
        </w:rPr>
        <w:t xml:space="preserve"> сельского поселения «Лющикская волость», с 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A84075">
        <w:rPr>
          <w:rFonts w:ascii="Times New Roman" w:hAnsi="Times New Roman" w:cs="Times New Roman"/>
          <w:sz w:val="26"/>
          <w:szCs w:val="26"/>
        </w:rPr>
        <w:t xml:space="preserve"> сельского поселения «Полистовское», с 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A84075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proofErr w:type="spellStart"/>
      <w:r w:rsidRPr="00A84075">
        <w:rPr>
          <w:rFonts w:ascii="Times New Roman" w:hAnsi="Times New Roman" w:cs="Times New Roman"/>
          <w:sz w:val="26"/>
          <w:szCs w:val="26"/>
        </w:rPr>
        <w:t>Чихачевское</w:t>
      </w:r>
      <w:proofErr w:type="spellEnd"/>
      <w:r w:rsidRPr="00A84075">
        <w:rPr>
          <w:rFonts w:ascii="Times New Roman" w:hAnsi="Times New Roman" w:cs="Times New Roman"/>
          <w:sz w:val="26"/>
          <w:szCs w:val="26"/>
        </w:rPr>
        <w:t>» и образова</w:t>
      </w:r>
      <w:r>
        <w:rPr>
          <w:rFonts w:ascii="Times New Roman" w:hAnsi="Times New Roman" w:cs="Times New Roman"/>
          <w:sz w:val="26"/>
          <w:szCs w:val="26"/>
        </w:rPr>
        <w:t>нием</w:t>
      </w:r>
      <w:r w:rsidRPr="00A84075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A84075">
        <w:rPr>
          <w:rFonts w:ascii="Times New Roman" w:hAnsi="Times New Roman" w:cs="Times New Roman"/>
          <w:sz w:val="26"/>
          <w:szCs w:val="26"/>
        </w:rPr>
        <w:t xml:space="preserve"> казенно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A84075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84075">
        <w:rPr>
          <w:rFonts w:ascii="Times New Roman" w:hAnsi="Times New Roman" w:cs="Times New Roman"/>
          <w:sz w:val="26"/>
          <w:szCs w:val="26"/>
        </w:rPr>
        <w:t xml:space="preserve"> «</w:t>
      </w:r>
      <w:r w:rsidRPr="00A84075">
        <w:rPr>
          <w:rFonts w:ascii="Times New Roman" w:eastAsia="Calibri" w:hAnsi="Times New Roman" w:cs="Times New Roman"/>
          <w:spacing w:val="-3"/>
          <w:sz w:val="26"/>
          <w:szCs w:val="26"/>
        </w:rPr>
        <w:t>Администрация Бежаницкого</w:t>
      </w:r>
      <w:r w:rsidRPr="00A84075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округа»</w:t>
      </w:r>
      <w:r w:rsidRPr="00A84075">
        <w:rPr>
          <w:rFonts w:ascii="Times New Roman" w:hAnsi="Times New Roman" w:cs="Times New Roman"/>
          <w:sz w:val="26"/>
          <w:szCs w:val="26"/>
        </w:rPr>
        <w:t>.</w:t>
      </w:r>
    </w:p>
    <w:p w:rsidR="00D8714D" w:rsidRPr="00A84075" w:rsidRDefault="00D8714D" w:rsidP="00D8714D">
      <w:pPr>
        <w:widowControl w:val="0"/>
        <w:autoSpaceDE w:val="0"/>
        <w:autoSpaceDN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A84075">
        <w:rPr>
          <w:rFonts w:ascii="Times New Roman" w:hAnsi="Times New Roman" w:cs="Times New Roman"/>
          <w:sz w:val="26"/>
          <w:szCs w:val="26"/>
        </w:rPr>
        <w:t>2. Уполномочить Главу Бежаницк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84075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84075">
        <w:rPr>
          <w:rFonts w:ascii="Times New Roman" w:hAnsi="Times New Roman" w:cs="Times New Roman"/>
          <w:sz w:val="26"/>
          <w:szCs w:val="26"/>
        </w:rPr>
        <w:t xml:space="preserve"> Михеев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84075">
        <w:rPr>
          <w:rFonts w:ascii="Times New Roman" w:hAnsi="Times New Roman" w:cs="Times New Roman"/>
          <w:sz w:val="26"/>
          <w:szCs w:val="26"/>
        </w:rPr>
        <w:t xml:space="preserve"> Серге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84075">
        <w:rPr>
          <w:rFonts w:ascii="Times New Roman" w:hAnsi="Times New Roman" w:cs="Times New Roman"/>
          <w:sz w:val="26"/>
          <w:szCs w:val="26"/>
        </w:rPr>
        <w:t xml:space="preserve"> Константинович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84075">
        <w:rPr>
          <w:rFonts w:ascii="Times New Roman" w:hAnsi="Times New Roman" w:cs="Times New Roman"/>
          <w:sz w:val="26"/>
          <w:szCs w:val="26"/>
        </w:rPr>
        <w:t xml:space="preserve"> на осуществление следующих действий в соответствии с требованиями Гражданского </w:t>
      </w:r>
      <w:hyperlink r:id="rId7">
        <w:r w:rsidRPr="00A84075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A84075">
        <w:rPr>
          <w:rFonts w:ascii="Times New Roman" w:hAnsi="Times New Roman" w:cs="Times New Roman"/>
          <w:sz w:val="26"/>
          <w:szCs w:val="26"/>
        </w:rPr>
        <w:t xml:space="preserve"> Российской Федерации:</w:t>
      </w:r>
    </w:p>
    <w:p w:rsidR="00D8714D" w:rsidRPr="00A84075" w:rsidRDefault="00D8714D" w:rsidP="00D8714D">
      <w:pPr>
        <w:widowControl w:val="0"/>
        <w:autoSpaceDE w:val="0"/>
        <w:autoSpaceDN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A84075">
        <w:rPr>
          <w:rFonts w:ascii="Times New Roman" w:hAnsi="Times New Roman" w:cs="Times New Roman"/>
          <w:sz w:val="26"/>
          <w:szCs w:val="26"/>
        </w:rPr>
        <w:t>1) направление уведомления в письменной форме в орган, осуществляющий регистрацию юридических лиц, о начале процедуры реорганизации в течение трех рабочих дней после даты принятия решения о реорганизации;</w:t>
      </w:r>
    </w:p>
    <w:p w:rsidR="00D8714D" w:rsidRPr="00A84075" w:rsidRDefault="00D8714D" w:rsidP="00D8714D">
      <w:pPr>
        <w:widowControl w:val="0"/>
        <w:autoSpaceDE w:val="0"/>
        <w:autoSpaceDN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A84075">
        <w:rPr>
          <w:rFonts w:ascii="Times New Roman" w:hAnsi="Times New Roman" w:cs="Times New Roman"/>
          <w:sz w:val="26"/>
          <w:szCs w:val="26"/>
        </w:rPr>
        <w:t>2) двукратное направление для публикации в журнале «Вестник государственной регистрации» уведомления о процедуре реорганизации после внесения в единый государственный реестр юридических лиц записи о начале процедуры реорганизации.</w:t>
      </w:r>
    </w:p>
    <w:p w:rsidR="00D8714D" w:rsidRPr="00A84075" w:rsidRDefault="00D8714D" w:rsidP="00D8714D">
      <w:pPr>
        <w:widowControl w:val="0"/>
        <w:autoSpaceDE w:val="0"/>
        <w:autoSpaceDN w:val="0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A84075">
        <w:rPr>
          <w:rFonts w:ascii="Times New Roman" w:hAnsi="Times New Roman" w:cs="Times New Roman"/>
          <w:sz w:val="26"/>
          <w:szCs w:val="26"/>
        </w:rPr>
        <w:t>3. Рекомендовать Главе Бежаницк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84075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84075">
        <w:rPr>
          <w:rFonts w:ascii="Times New Roman" w:hAnsi="Times New Roman" w:cs="Times New Roman"/>
          <w:sz w:val="26"/>
          <w:szCs w:val="26"/>
        </w:rPr>
        <w:t xml:space="preserve"> Михееву Сергею Константиновичу осуществить иные необходимые действия, связанные с реорганизацией юридического лица в форме слияния в соответствии с требованиями федерального </w:t>
      </w:r>
      <w:r w:rsidRPr="00A84075">
        <w:rPr>
          <w:rFonts w:ascii="Times New Roman" w:hAnsi="Times New Roman" w:cs="Times New Roman"/>
          <w:sz w:val="26"/>
          <w:szCs w:val="26"/>
        </w:rPr>
        <w:lastRenderedPageBreak/>
        <w:t>законодательства.</w:t>
      </w:r>
    </w:p>
    <w:p w:rsidR="00D8714D" w:rsidRPr="00C76044" w:rsidRDefault="00D8714D" w:rsidP="00D8714D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C76044">
        <w:rPr>
          <w:rFonts w:ascii="Times New Roman" w:hAnsi="Times New Roman" w:cs="Times New Roman"/>
          <w:sz w:val="26"/>
          <w:szCs w:val="26"/>
        </w:rPr>
        <w:t xml:space="preserve">4. </w:t>
      </w:r>
      <w:r w:rsidRPr="00C76044">
        <w:rPr>
          <w:rFonts w:ascii="Times New Roman" w:hAnsi="Times New Roman" w:cs="Times New Roman"/>
          <w:color w:val="000000"/>
          <w:sz w:val="26"/>
          <w:szCs w:val="26"/>
        </w:rPr>
        <w:t>Настоящее решение подлежит официальному опубликованию (обнародованию).</w:t>
      </w:r>
    </w:p>
    <w:p w:rsidR="00D8714D" w:rsidRPr="00A84075" w:rsidRDefault="00D8714D" w:rsidP="00D8714D">
      <w:pPr>
        <w:tabs>
          <w:tab w:val="left" w:pos="561"/>
        </w:tabs>
        <w:suppressAutoHyphens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84075">
        <w:rPr>
          <w:rFonts w:ascii="Times New Roman" w:hAnsi="Times New Roman" w:cs="Times New Roman"/>
          <w:sz w:val="26"/>
          <w:szCs w:val="26"/>
        </w:rPr>
        <w:t xml:space="preserve">5. Настоящее решение вступает в силу после его </w:t>
      </w:r>
      <w:r>
        <w:rPr>
          <w:rFonts w:ascii="Times New Roman" w:hAnsi="Times New Roman" w:cs="Times New Roman"/>
          <w:sz w:val="26"/>
          <w:szCs w:val="26"/>
        </w:rPr>
        <w:t>подписания</w:t>
      </w:r>
      <w:r w:rsidRPr="00A84075">
        <w:rPr>
          <w:rFonts w:ascii="Times New Roman" w:hAnsi="Times New Roman" w:cs="Times New Roman"/>
          <w:sz w:val="26"/>
          <w:szCs w:val="26"/>
        </w:rPr>
        <w:t>.</w:t>
      </w:r>
    </w:p>
    <w:p w:rsidR="00D8714D" w:rsidRDefault="00D8714D" w:rsidP="00D8714D">
      <w:pPr>
        <w:autoSpaceDE w:val="0"/>
        <w:autoSpaceDN w:val="0"/>
        <w:adjustRightInd w:val="0"/>
        <w:rPr>
          <w:sz w:val="26"/>
          <w:szCs w:val="26"/>
        </w:rPr>
      </w:pPr>
    </w:p>
    <w:p w:rsidR="00D8714D" w:rsidRPr="00D96CC4" w:rsidRDefault="00D8714D" w:rsidP="00D8714D">
      <w:pPr>
        <w:autoSpaceDE w:val="0"/>
        <w:autoSpaceDN w:val="0"/>
        <w:adjustRightInd w:val="0"/>
        <w:rPr>
          <w:sz w:val="26"/>
          <w:szCs w:val="26"/>
        </w:rPr>
      </w:pPr>
    </w:p>
    <w:p w:rsidR="005B5478" w:rsidRPr="00D96CC4" w:rsidRDefault="005B5478" w:rsidP="00F216B1">
      <w:pPr>
        <w:autoSpaceDE w:val="0"/>
        <w:autoSpaceDN w:val="0"/>
        <w:adjustRightInd w:val="0"/>
        <w:rPr>
          <w:sz w:val="26"/>
          <w:szCs w:val="26"/>
        </w:rPr>
      </w:pPr>
    </w:p>
    <w:p w:rsidR="00E13180" w:rsidRDefault="00E13180" w:rsidP="005B547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5B5478" w:rsidRPr="00A84075">
        <w:rPr>
          <w:rFonts w:ascii="Times New Roman" w:hAnsi="Times New Roman" w:cs="Times New Roman"/>
          <w:sz w:val="26"/>
          <w:szCs w:val="26"/>
        </w:rPr>
        <w:t xml:space="preserve"> Собрания</w:t>
      </w:r>
      <w:r w:rsidR="00DF76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5478" w:rsidRPr="00111C62" w:rsidRDefault="00DF766B" w:rsidP="005B547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</w:t>
      </w:r>
      <w:r w:rsidR="00E13180">
        <w:rPr>
          <w:rFonts w:ascii="Times New Roman" w:hAnsi="Times New Roman" w:cs="Times New Roman"/>
          <w:sz w:val="26"/>
          <w:szCs w:val="26"/>
        </w:rPr>
        <w:t xml:space="preserve"> </w:t>
      </w:r>
      <w:r w:rsidR="005B5478" w:rsidRPr="00A84075">
        <w:rPr>
          <w:rFonts w:ascii="Times New Roman" w:hAnsi="Times New Roman" w:cs="Times New Roman"/>
          <w:sz w:val="26"/>
          <w:szCs w:val="26"/>
        </w:rPr>
        <w:t xml:space="preserve">Бежаницкого района                      </w:t>
      </w:r>
      <w:r w:rsidR="00E1318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B5478">
        <w:rPr>
          <w:rFonts w:ascii="Times New Roman" w:hAnsi="Times New Roman" w:cs="Times New Roman"/>
          <w:sz w:val="26"/>
          <w:szCs w:val="26"/>
        </w:rPr>
        <w:t>______________</w:t>
      </w:r>
      <w:r w:rsidR="00E13180">
        <w:rPr>
          <w:rFonts w:ascii="Times New Roman" w:hAnsi="Times New Roman" w:cs="Times New Roman"/>
          <w:sz w:val="26"/>
          <w:szCs w:val="26"/>
        </w:rPr>
        <w:t>А.Г. Харитонов</w:t>
      </w:r>
    </w:p>
    <w:p w:rsidR="00F216B1" w:rsidRPr="00D96CC4" w:rsidRDefault="00F216B1" w:rsidP="00F216B1">
      <w:pPr>
        <w:autoSpaceDE w:val="0"/>
        <w:autoSpaceDN w:val="0"/>
        <w:adjustRightInd w:val="0"/>
        <w:rPr>
          <w:sz w:val="26"/>
          <w:szCs w:val="26"/>
        </w:rPr>
      </w:pPr>
    </w:p>
    <w:p w:rsidR="00F216B1" w:rsidRPr="00D96CC4" w:rsidRDefault="00F216B1" w:rsidP="00F216B1">
      <w:pPr>
        <w:autoSpaceDE w:val="0"/>
        <w:autoSpaceDN w:val="0"/>
        <w:adjustRightInd w:val="0"/>
        <w:rPr>
          <w:sz w:val="26"/>
          <w:szCs w:val="26"/>
        </w:rPr>
      </w:pPr>
    </w:p>
    <w:p w:rsidR="002E2C92" w:rsidRPr="00F216B1" w:rsidRDefault="002E2C92" w:rsidP="00F216B1">
      <w:pPr>
        <w:spacing w:line="276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sectPr w:rsidR="002E2C92" w:rsidRPr="00F216B1" w:rsidSect="00781C1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5F5F38"/>
    <w:multiLevelType w:val="hybridMultilevel"/>
    <w:tmpl w:val="F63E367E"/>
    <w:lvl w:ilvl="0" w:tplc="B5C4C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92"/>
    <w:rsid w:val="00044BAE"/>
    <w:rsid w:val="00065618"/>
    <w:rsid w:val="00086111"/>
    <w:rsid w:val="00091C4A"/>
    <w:rsid w:val="000D50DB"/>
    <w:rsid w:val="001070B6"/>
    <w:rsid w:val="0019342A"/>
    <w:rsid w:val="001A1AE7"/>
    <w:rsid w:val="001A6E73"/>
    <w:rsid w:val="001C5BE1"/>
    <w:rsid w:val="00211112"/>
    <w:rsid w:val="00227831"/>
    <w:rsid w:val="00252D11"/>
    <w:rsid w:val="00267796"/>
    <w:rsid w:val="002A16E5"/>
    <w:rsid w:val="002A5ED7"/>
    <w:rsid w:val="002E2C92"/>
    <w:rsid w:val="00302F7B"/>
    <w:rsid w:val="00346675"/>
    <w:rsid w:val="003F51D6"/>
    <w:rsid w:val="005902AA"/>
    <w:rsid w:val="005B5478"/>
    <w:rsid w:val="00640E31"/>
    <w:rsid w:val="006651BC"/>
    <w:rsid w:val="006B6AA8"/>
    <w:rsid w:val="00761108"/>
    <w:rsid w:val="007B35C3"/>
    <w:rsid w:val="007E0056"/>
    <w:rsid w:val="007F00A4"/>
    <w:rsid w:val="0085655A"/>
    <w:rsid w:val="0085694B"/>
    <w:rsid w:val="0086343B"/>
    <w:rsid w:val="009F3A4C"/>
    <w:rsid w:val="00A11464"/>
    <w:rsid w:val="00A136A0"/>
    <w:rsid w:val="00A75E66"/>
    <w:rsid w:val="00A84075"/>
    <w:rsid w:val="00AC46A8"/>
    <w:rsid w:val="00AF50C3"/>
    <w:rsid w:val="00AF56A6"/>
    <w:rsid w:val="00B15E5A"/>
    <w:rsid w:val="00B169F5"/>
    <w:rsid w:val="00B74B02"/>
    <w:rsid w:val="00C10188"/>
    <w:rsid w:val="00C3607B"/>
    <w:rsid w:val="00C76044"/>
    <w:rsid w:val="00C765AD"/>
    <w:rsid w:val="00CF1FF8"/>
    <w:rsid w:val="00D32FE1"/>
    <w:rsid w:val="00D61FA8"/>
    <w:rsid w:val="00D8714D"/>
    <w:rsid w:val="00D96CC4"/>
    <w:rsid w:val="00DB02FD"/>
    <w:rsid w:val="00DF766B"/>
    <w:rsid w:val="00E13180"/>
    <w:rsid w:val="00E7270E"/>
    <w:rsid w:val="00E9207E"/>
    <w:rsid w:val="00EB36DD"/>
    <w:rsid w:val="00F216B1"/>
    <w:rsid w:val="00FC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92"/>
  </w:style>
  <w:style w:type="paragraph" w:styleId="1">
    <w:name w:val="heading 1"/>
    <w:basedOn w:val="a"/>
    <w:next w:val="a"/>
    <w:link w:val="10"/>
    <w:qFormat/>
    <w:rsid w:val="00F216B1"/>
    <w:pPr>
      <w:keepNext/>
      <w:suppressAutoHyphens/>
      <w:spacing w:line="240" w:lineRule="auto"/>
      <w:ind w:left="1069" w:hanging="36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216B1"/>
    <w:pPr>
      <w:keepNext/>
      <w:suppressAutoHyphens/>
      <w:spacing w:line="240" w:lineRule="auto"/>
      <w:ind w:right="-55"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16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216B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5B5478"/>
    <w:rPr>
      <w:color w:val="0000FF" w:themeColor="hyperlink"/>
      <w:u w:val="single"/>
    </w:rPr>
  </w:style>
  <w:style w:type="character" w:customStyle="1" w:styleId="Internetlink">
    <w:name w:val="Internet link"/>
    <w:rsid w:val="005B5478"/>
    <w:rPr>
      <w:color w:val="000080"/>
      <w:u w:val="single"/>
    </w:rPr>
  </w:style>
  <w:style w:type="paragraph" w:customStyle="1" w:styleId="ConsPlusNormal">
    <w:name w:val="ConsPlusNormal"/>
    <w:rsid w:val="005B5478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92"/>
  </w:style>
  <w:style w:type="paragraph" w:styleId="1">
    <w:name w:val="heading 1"/>
    <w:basedOn w:val="a"/>
    <w:next w:val="a"/>
    <w:link w:val="10"/>
    <w:qFormat/>
    <w:rsid w:val="00F216B1"/>
    <w:pPr>
      <w:keepNext/>
      <w:suppressAutoHyphens/>
      <w:spacing w:line="240" w:lineRule="auto"/>
      <w:ind w:left="1069" w:hanging="36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216B1"/>
    <w:pPr>
      <w:keepNext/>
      <w:suppressAutoHyphens/>
      <w:spacing w:line="240" w:lineRule="auto"/>
      <w:ind w:right="-55"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16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216B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5B5478"/>
    <w:rPr>
      <w:color w:val="0000FF" w:themeColor="hyperlink"/>
      <w:u w:val="single"/>
    </w:rPr>
  </w:style>
  <w:style w:type="character" w:customStyle="1" w:styleId="Internetlink">
    <w:name w:val="Internet link"/>
    <w:rsid w:val="005B5478"/>
    <w:rPr>
      <w:color w:val="000080"/>
      <w:u w:val="single"/>
    </w:rPr>
  </w:style>
  <w:style w:type="paragraph" w:customStyle="1" w:styleId="ConsPlusNormal">
    <w:name w:val="ConsPlusNormal"/>
    <w:rsid w:val="005B5478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18ACED1CBC34CCCDA87238A8CE8DD76762345F32BCFF196BC5D21ADE08CDA03C5A80A2E3B7AA2477857F34BAmB2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2024-08-14T12:22:00Z</cp:lastPrinted>
  <dcterms:created xsi:type="dcterms:W3CDTF">2024-08-14T12:22:00Z</dcterms:created>
  <dcterms:modified xsi:type="dcterms:W3CDTF">2024-08-14T12:22:00Z</dcterms:modified>
</cp:coreProperties>
</file>