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E7" w:rsidRPr="007049E7" w:rsidRDefault="007049E7" w:rsidP="007049E7">
      <w:pPr>
        <w:tabs>
          <w:tab w:val="left" w:pos="6860"/>
        </w:tabs>
        <w:suppressAutoHyphens/>
        <w:jc w:val="right"/>
        <w:rPr>
          <w:sz w:val="24"/>
          <w:lang w:eastAsia="ar-SA"/>
        </w:rPr>
      </w:pPr>
      <w:bookmarkStart w:id="0" w:name="sub_3"/>
      <w:r w:rsidRPr="007049E7">
        <w:rPr>
          <w:noProof/>
        </w:rPr>
        <w:drawing>
          <wp:anchor distT="0" distB="0" distL="114300" distR="114300" simplePos="0" relativeHeight="251659264" behindDoc="0" locked="0" layoutInCell="1" allowOverlap="1" wp14:anchorId="72E40B15" wp14:editId="318A1805">
            <wp:simplePos x="0" y="0"/>
            <wp:positionH relativeFrom="margin">
              <wp:align>center</wp:align>
            </wp:positionH>
            <wp:positionV relativeFrom="margin">
              <wp:align>top</wp:align>
            </wp:positionV>
            <wp:extent cx="567690" cy="685165"/>
            <wp:effectExtent l="0" t="0" r="3810" b="63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049E7">
        <w:rPr>
          <w:sz w:val="28"/>
          <w:szCs w:val="28"/>
          <w:lang w:eastAsia="ar-SA"/>
        </w:rPr>
        <w:t xml:space="preserve"> </w:t>
      </w:r>
    </w:p>
    <w:p w:rsidR="007049E7" w:rsidRPr="007049E7" w:rsidRDefault="007049E7" w:rsidP="007049E7">
      <w:pPr>
        <w:suppressAutoHyphens/>
        <w:jc w:val="center"/>
        <w:rPr>
          <w:sz w:val="28"/>
          <w:lang w:eastAsia="ar-SA"/>
        </w:rPr>
      </w:pPr>
    </w:p>
    <w:p w:rsidR="007049E7" w:rsidRPr="007049E7" w:rsidRDefault="007049E7" w:rsidP="007049E7">
      <w:pPr>
        <w:suppressAutoHyphens/>
        <w:jc w:val="center"/>
        <w:rPr>
          <w:sz w:val="28"/>
          <w:lang w:eastAsia="ar-SA"/>
        </w:rPr>
      </w:pPr>
    </w:p>
    <w:p w:rsidR="007049E7" w:rsidRPr="007049E7" w:rsidRDefault="007049E7" w:rsidP="007049E7">
      <w:pPr>
        <w:suppressAutoHyphens/>
        <w:jc w:val="center"/>
        <w:rPr>
          <w:sz w:val="28"/>
          <w:lang w:eastAsia="ar-SA"/>
        </w:rPr>
      </w:pPr>
    </w:p>
    <w:p w:rsidR="007049E7" w:rsidRPr="007049E7" w:rsidRDefault="007049E7" w:rsidP="007049E7">
      <w:pPr>
        <w:suppressAutoHyphens/>
        <w:spacing w:line="360" w:lineRule="auto"/>
        <w:jc w:val="center"/>
        <w:rPr>
          <w:color w:val="000000"/>
          <w:sz w:val="24"/>
          <w:szCs w:val="24"/>
          <w:lang w:eastAsia="ar-SA"/>
        </w:rPr>
      </w:pPr>
      <w:r w:rsidRPr="007049E7">
        <w:rPr>
          <w:b/>
          <w:bCs/>
          <w:sz w:val="8"/>
          <w:lang w:eastAsia="ar-SA"/>
        </w:rPr>
        <w:br/>
      </w:r>
      <w:r w:rsidRPr="007049E7">
        <w:rPr>
          <w:b/>
          <w:bCs/>
          <w:color w:val="000000"/>
          <w:sz w:val="28"/>
          <w:szCs w:val="28"/>
          <w:lang w:eastAsia="ar-SA"/>
        </w:rPr>
        <w:t>ПСКОВСКАЯ ОБЛАСТЬ</w:t>
      </w:r>
    </w:p>
    <w:p w:rsidR="007049E7" w:rsidRPr="007049E7" w:rsidRDefault="007049E7" w:rsidP="007049E7">
      <w:pPr>
        <w:suppressAutoHyphens/>
        <w:jc w:val="center"/>
        <w:rPr>
          <w:b/>
          <w:color w:val="000000"/>
          <w:sz w:val="33"/>
          <w:szCs w:val="33"/>
          <w:lang w:eastAsia="ar-SA"/>
        </w:rPr>
      </w:pPr>
    </w:p>
    <w:p w:rsidR="007049E7" w:rsidRPr="007049E7" w:rsidRDefault="007049E7" w:rsidP="007049E7">
      <w:pPr>
        <w:keepNext/>
        <w:keepLines/>
        <w:widowControl w:val="0"/>
        <w:numPr>
          <w:ilvl w:val="2"/>
          <w:numId w:val="6"/>
        </w:numPr>
        <w:tabs>
          <w:tab w:val="clear" w:pos="720"/>
          <w:tab w:val="num" w:pos="0"/>
        </w:tabs>
        <w:suppressAutoHyphens/>
        <w:autoSpaceDE w:val="0"/>
        <w:autoSpaceDN w:val="0"/>
        <w:adjustRightInd w:val="0"/>
        <w:spacing w:before="40" w:line="276" w:lineRule="auto"/>
        <w:jc w:val="center"/>
        <w:outlineLvl w:val="2"/>
        <w:rPr>
          <w:rFonts w:ascii="Calibri Light" w:hAnsi="Calibri Light" w:cs="Calibri Light"/>
          <w:b/>
          <w:color w:val="1F4D78"/>
          <w:sz w:val="33"/>
          <w:szCs w:val="33"/>
          <w:lang w:eastAsia="ar-SA"/>
        </w:rPr>
      </w:pPr>
      <w:r w:rsidRPr="007049E7">
        <w:rPr>
          <w:b/>
          <w:color w:val="000000"/>
          <w:sz w:val="33"/>
          <w:szCs w:val="33"/>
          <w:lang w:eastAsia="ar-SA"/>
        </w:rPr>
        <w:t xml:space="preserve">АДМИНИСТРАЦИЯ БЕЖАНИЦКОГО </w:t>
      </w:r>
    </w:p>
    <w:p w:rsidR="007049E7" w:rsidRPr="007049E7" w:rsidRDefault="007049E7" w:rsidP="007049E7">
      <w:pPr>
        <w:suppressAutoHyphens/>
        <w:spacing w:line="276" w:lineRule="auto"/>
        <w:jc w:val="center"/>
        <w:rPr>
          <w:b/>
          <w:color w:val="000000"/>
          <w:sz w:val="33"/>
          <w:szCs w:val="33"/>
          <w:lang w:eastAsia="ar-SA"/>
        </w:rPr>
      </w:pPr>
      <w:r w:rsidRPr="007049E7">
        <w:rPr>
          <w:b/>
          <w:sz w:val="33"/>
          <w:szCs w:val="33"/>
          <w:lang w:eastAsia="ar-SA"/>
        </w:rPr>
        <w:t>МУНИЦИПАЛЬНОГО ОКРУГА</w:t>
      </w:r>
    </w:p>
    <w:p w:rsidR="007049E7" w:rsidRPr="007049E7" w:rsidRDefault="007049E7" w:rsidP="007049E7">
      <w:pPr>
        <w:suppressAutoHyphens/>
        <w:spacing w:line="276" w:lineRule="auto"/>
        <w:jc w:val="center"/>
        <w:rPr>
          <w:b/>
          <w:bCs/>
          <w:color w:val="000000"/>
          <w:sz w:val="33"/>
          <w:szCs w:val="33"/>
          <w:lang w:eastAsia="ar-SA"/>
        </w:rPr>
      </w:pPr>
    </w:p>
    <w:p w:rsidR="007049E7" w:rsidRPr="007049E7" w:rsidRDefault="007049E7" w:rsidP="007049E7">
      <w:pPr>
        <w:suppressAutoHyphens/>
        <w:spacing w:line="276" w:lineRule="auto"/>
        <w:jc w:val="center"/>
        <w:rPr>
          <w:spacing w:val="1"/>
          <w:sz w:val="28"/>
          <w:szCs w:val="28"/>
          <w:lang w:eastAsia="ar-SA"/>
        </w:rPr>
      </w:pPr>
      <w:proofErr w:type="gramStart"/>
      <w:r w:rsidRPr="007049E7">
        <w:rPr>
          <w:b/>
          <w:bCs/>
          <w:color w:val="000000"/>
          <w:sz w:val="33"/>
          <w:szCs w:val="33"/>
          <w:lang w:eastAsia="ar-SA"/>
        </w:rPr>
        <w:t>П</w:t>
      </w:r>
      <w:proofErr w:type="gramEnd"/>
      <w:r w:rsidRPr="007049E7">
        <w:rPr>
          <w:b/>
          <w:bCs/>
          <w:color w:val="000000"/>
          <w:sz w:val="33"/>
          <w:szCs w:val="33"/>
          <w:lang w:eastAsia="ar-SA"/>
        </w:rPr>
        <w:t xml:space="preserve"> О С Т А Н О В Л Е Н И Е</w:t>
      </w:r>
    </w:p>
    <w:p w:rsidR="007049E7" w:rsidRPr="007049E7" w:rsidRDefault="007049E7" w:rsidP="007049E7">
      <w:pPr>
        <w:suppressAutoHyphens/>
        <w:spacing w:line="276" w:lineRule="auto"/>
        <w:rPr>
          <w:spacing w:val="1"/>
          <w:sz w:val="18"/>
          <w:szCs w:val="28"/>
          <w:lang w:eastAsia="ar-SA"/>
        </w:rPr>
      </w:pPr>
    </w:p>
    <w:p w:rsidR="007049E7" w:rsidRPr="007049E7" w:rsidRDefault="007049E7" w:rsidP="007049E7">
      <w:pPr>
        <w:suppressAutoHyphens/>
        <w:spacing w:line="276" w:lineRule="auto"/>
        <w:rPr>
          <w:b/>
          <w:bCs/>
          <w:spacing w:val="1"/>
          <w:sz w:val="22"/>
          <w:lang w:eastAsia="ar-SA"/>
        </w:rPr>
      </w:pPr>
      <w:r w:rsidRPr="007049E7">
        <w:rPr>
          <w:spacing w:val="1"/>
          <w:sz w:val="28"/>
          <w:szCs w:val="28"/>
          <w:lang w:eastAsia="ar-SA"/>
        </w:rPr>
        <w:t xml:space="preserve">от </w:t>
      </w:r>
      <w:r>
        <w:rPr>
          <w:spacing w:val="1"/>
          <w:sz w:val="28"/>
          <w:szCs w:val="28"/>
          <w:lang w:eastAsia="ar-SA"/>
        </w:rPr>
        <w:t>27</w:t>
      </w:r>
      <w:r w:rsidRPr="007049E7">
        <w:rPr>
          <w:spacing w:val="1"/>
          <w:sz w:val="28"/>
          <w:szCs w:val="28"/>
          <w:lang w:eastAsia="ar-SA"/>
        </w:rPr>
        <w:t xml:space="preserve">.03.2025 г. № </w:t>
      </w:r>
      <w:r>
        <w:rPr>
          <w:spacing w:val="1"/>
          <w:sz w:val="28"/>
          <w:szCs w:val="28"/>
          <w:lang w:eastAsia="ar-SA"/>
        </w:rPr>
        <w:t>370</w:t>
      </w:r>
    </w:p>
    <w:p w:rsidR="007049E7" w:rsidRPr="007049E7" w:rsidRDefault="007049E7" w:rsidP="007049E7">
      <w:pPr>
        <w:suppressAutoHyphens/>
        <w:spacing w:line="360" w:lineRule="auto"/>
        <w:ind w:left="567"/>
        <w:rPr>
          <w:lang w:eastAsia="ar-SA"/>
        </w:rPr>
      </w:pPr>
      <w:proofErr w:type="spellStart"/>
      <w:r w:rsidRPr="007049E7">
        <w:rPr>
          <w:spacing w:val="1"/>
          <w:sz w:val="22"/>
          <w:lang w:eastAsia="ar-SA"/>
        </w:rPr>
        <w:t>р.п</w:t>
      </w:r>
      <w:proofErr w:type="spellEnd"/>
      <w:r w:rsidRPr="007049E7">
        <w:rPr>
          <w:spacing w:val="1"/>
          <w:sz w:val="22"/>
          <w:lang w:eastAsia="ar-SA"/>
        </w:rPr>
        <w:t>. Бежаницы</w:t>
      </w:r>
    </w:p>
    <w:p w:rsidR="00E456C1" w:rsidRPr="0041598E" w:rsidRDefault="00E456C1" w:rsidP="00E456C1">
      <w:pPr>
        <w:spacing w:line="276" w:lineRule="auto"/>
        <w:jc w:val="both"/>
        <w:rPr>
          <w:sz w:val="26"/>
          <w:szCs w:val="26"/>
        </w:rPr>
      </w:pPr>
    </w:p>
    <w:p w:rsidR="00E456C1" w:rsidRPr="00F069AF" w:rsidRDefault="00E456C1" w:rsidP="00E456C1">
      <w:pPr>
        <w:spacing w:line="276" w:lineRule="auto"/>
        <w:jc w:val="center"/>
        <w:rPr>
          <w:sz w:val="26"/>
          <w:szCs w:val="26"/>
        </w:rPr>
      </w:pPr>
      <w:r w:rsidRPr="00F069AF">
        <w:rPr>
          <w:sz w:val="26"/>
          <w:szCs w:val="26"/>
        </w:rPr>
        <w:t>О внесении изменений в муниципальную программу «</w:t>
      </w:r>
      <w:r w:rsidR="000B54E1" w:rsidRPr="00F069AF">
        <w:rPr>
          <w:sz w:val="26"/>
          <w:szCs w:val="26"/>
        </w:rPr>
        <w:t xml:space="preserve">Содействие экономическому развитию и инвестиционной привлекательности </w:t>
      </w:r>
      <w:r w:rsidR="004C3463" w:rsidRPr="00F069AF">
        <w:rPr>
          <w:sz w:val="26"/>
          <w:szCs w:val="26"/>
        </w:rPr>
        <w:t>муниципального образования «Бежаницкий район»</w:t>
      </w:r>
    </w:p>
    <w:p w:rsidR="00E456C1" w:rsidRPr="00F069AF" w:rsidRDefault="00E456C1" w:rsidP="00E456C1">
      <w:pPr>
        <w:spacing w:line="276" w:lineRule="auto"/>
        <w:jc w:val="both"/>
        <w:rPr>
          <w:sz w:val="26"/>
          <w:szCs w:val="26"/>
        </w:rPr>
      </w:pPr>
      <w:r w:rsidRPr="00F069AF">
        <w:rPr>
          <w:sz w:val="26"/>
          <w:szCs w:val="26"/>
        </w:rPr>
        <w:tab/>
      </w:r>
    </w:p>
    <w:p w:rsidR="000B54E1" w:rsidRPr="00F069AF" w:rsidRDefault="000B54E1" w:rsidP="000B54E1">
      <w:pPr>
        <w:ind w:firstLine="720"/>
        <w:jc w:val="both"/>
        <w:rPr>
          <w:sz w:val="26"/>
          <w:szCs w:val="26"/>
        </w:rPr>
      </w:pPr>
      <w:proofErr w:type="gramStart"/>
      <w:r w:rsidRPr="00F069AF">
        <w:rPr>
          <w:sz w:val="26"/>
          <w:szCs w:val="26"/>
        </w:rPr>
        <w:t>В соответствии со статьей 5 Закона Псковской области от 07.05.2024 г. № 2487-ОЗ «О преобразовании муниципальных образований, входящих в состав муниципального образования «Бежаницкий район», постановлением Администрации Бежаницкого района от 14.10.2019 г. № 535 «Об утверждении Положения о порядке разработки, утверждения, реализации и оценки эффективности муниципальных программ муниципального образования «</w:t>
      </w:r>
      <w:r w:rsidRPr="00F069AF">
        <w:rPr>
          <w:rFonts w:eastAsia="Courier New"/>
          <w:sz w:val="26"/>
          <w:szCs w:val="26"/>
        </w:rPr>
        <w:t>Бежаницкий район», на основании решения Собрания депутатов Бежаницкого муниципальн</w:t>
      </w:r>
      <w:r w:rsidR="004C3463" w:rsidRPr="00F069AF">
        <w:rPr>
          <w:rFonts w:eastAsia="Courier New"/>
          <w:sz w:val="26"/>
          <w:szCs w:val="26"/>
        </w:rPr>
        <w:t>ого округа от 24.12.2024</w:t>
      </w:r>
      <w:r w:rsidR="00361FBD" w:rsidRPr="00F069AF">
        <w:rPr>
          <w:rFonts w:eastAsia="Courier New"/>
          <w:sz w:val="26"/>
          <w:szCs w:val="26"/>
        </w:rPr>
        <w:t xml:space="preserve"> г. №</w:t>
      </w:r>
      <w:r w:rsidRPr="00F069AF">
        <w:rPr>
          <w:rFonts w:eastAsia="Courier New"/>
          <w:sz w:val="26"/>
          <w:szCs w:val="26"/>
        </w:rPr>
        <w:t xml:space="preserve"> </w:t>
      </w:r>
      <w:r w:rsidR="00A857F8" w:rsidRPr="00F069AF">
        <w:rPr>
          <w:rFonts w:eastAsia="Courier New"/>
          <w:sz w:val="26"/>
          <w:szCs w:val="26"/>
        </w:rPr>
        <w:t>67</w:t>
      </w:r>
      <w:proofErr w:type="gramEnd"/>
      <w:r w:rsidR="00A857F8" w:rsidRPr="00F069AF">
        <w:rPr>
          <w:rFonts w:eastAsia="Courier New"/>
          <w:sz w:val="26"/>
          <w:szCs w:val="26"/>
        </w:rPr>
        <w:t xml:space="preserve"> </w:t>
      </w:r>
      <w:r w:rsidRPr="00F069AF">
        <w:rPr>
          <w:rFonts w:eastAsia="Courier New"/>
          <w:sz w:val="26"/>
          <w:szCs w:val="26"/>
        </w:rPr>
        <w:t>«О бюджете Бежаницкого муниципального округа на 2025 год и на плановый период 2026 и 2027 годов</w:t>
      </w:r>
      <w:r w:rsidR="00156229">
        <w:rPr>
          <w:rFonts w:eastAsia="Courier New"/>
          <w:sz w:val="26"/>
          <w:szCs w:val="26"/>
        </w:rPr>
        <w:t xml:space="preserve"> (с </w:t>
      </w:r>
      <w:r w:rsidR="00A857F8" w:rsidRPr="00F069AF">
        <w:rPr>
          <w:rFonts w:eastAsia="Courier New"/>
          <w:sz w:val="26"/>
          <w:szCs w:val="26"/>
        </w:rPr>
        <w:t>изменениями от 11.03.2025 г. № 101)</w:t>
      </w:r>
      <w:r w:rsidRPr="00F069AF">
        <w:rPr>
          <w:rFonts w:eastAsia="Courier New"/>
          <w:sz w:val="26"/>
          <w:szCs w:val="26"/>
        </w:rPr>
        <w:t xml:space="preserve">, </w:t>
      </w:r>
      <w:r w:rsidRPr="00F069AF">
        <w:rPr>
          <w:sz w:val="26"/>
          <w:szCs w:val="26"/>
        </w:rPr>
        <w:t>руководствуясь ст</w:t>
      </w:r>
      <w:r w:rsidR="00156229">
        <w:rPr>
          <w:sz w:val="26"/>
          <w:szCs w:val="26"/>
        </w:rPr>
        <w:t>атьей</w:t>
      </w:r>
      <w:r w:rsidRPr="00F069AF">
        <w:rPr>
          <w:sz w:val="26"/>
          <w:szCs w:val="26"/>
        </w:rPr>
        <w:t xml:space="preserve"> 34 Устава Бежаницкого муниципального округа Псковской области, Администрация Бежаницкого муниципального округа ПОСТАНОВЛЯЕТ:</w:t>
      </w:r>
    </w:p>
    <w:p w:rsidR="000B54E1" w:rsidRPr="00F069AF" w:rsidRDefault="000B54E1" w:rsidP="000B54E1">
      <w:pPr>
        <w:ind w:firstLine="851"/>
        <w:jc w:val="both"/>
        <w:rPr>
          <w:sz w:val="26"/>
          <w:szCs w:val="26"/>
        </w:rPr>
      </w:pPr>
    </w:p>
    <w:p w:rsidR="000B54E1" w:rsidRPr="00F069AF" w:rsidRDefault="000B54E1" w:rsidP="000B54E1">
      <w:pPr>
        <w:pStyle w:val="2"/>
        <w:jc w:val="both"/>
        <w:rPr>
          <w:b w:val="0"/>
          <w:sz w:val="26"/>
          <w:szCs w:val="26"/>
        </w:rPr>
      </w:pPr>
      <w:r w:rsidRPr="00F069AF">
        <w:rPr>
          <w:b w:val="0"/>
          <w:sz w:val="26"/>
          <w:szCs w:val="26"/>
        </w:rPr>
        <w:tab/>
        <w:t>1. </w:t>
      </w:r>
      <w:proofErr w:type="gramStart"/>
      <w:r w:rsidRPr="00F069AF">
        <w:rPr>
          <w:b w:val="0"/>
          <w:sz w:val="26"/>
          <w:szCs w:val="26"/>
        </w:rPr>
        <w:t xml:space="preserve">Внести в </w:t>
      </w:r>
      <w:r w:rsidR="009D1CE6" w:rsidRPr="00F069AF">
        <w:rPr>
          <w:b w:val="0"/>
          <w:sz w:val="26"/>
          <w:szCs w:val="26"/>
        </w:rPr>
        <w:t>постановление Администрации Бежаницкого района от 26.11.2019 г. № 635 «Об утверждении муниципальной программы «Содействие экономическому развитию и инвестиционной привлекательности муниципального образования «Бежаницкий район» (в редакции от 31.10.2022 г. № 598, с изменениями от 09.01.2023 г. № 2, от 13.02.2023 г. № 61, от</w:t>
      </w:r>
      <w:r w:rsidR="009D1CE6" w:rsidRPr="00F069AF">
        <w:rPr>
          <w:rStyle w:val="symbols"/>
          <w:b w:val="0"/>
          <w:sz w:val="26"/>
          <w:szCs w:val="26"/>
        </w:rPr>
        <w:t> </w:t>
      </w:r>
      <w:r w:rsidR="009D1CE6" w:rsidRPr="00F069AF">
        <w:rPr>
          <w:rStyle w:val="nobrs"/>
          <w:rFonts w:eastAsia="Microsoft YaHei"/>
          <w:b w:val="0"/>
          <w:sz w:val="26"/>
          <w:szCs w:val="26"/>
        </w:rPr>
        <w:t>01.03.2023 г.</w:t>
      </w:r>
      <w:r w:rsidR="009D1CE6" w:rsidRPr="00F069AF">
        <w:rPr>
          <w:b w:val="0"/>
          <w:sz w:val="26"/>
          <w:szCs w:val="26"/>
        </w:rPr>
        <w:t xml:space="preserve"> </w:t>
      </w:r>
      <w:r w:rsidR="009D1CE6" w:rsidRPr="00F069AF">
        <w:rPr>
          <w:rStyle w:val="symbols"/>
          <w:b w:val="0"/>
          <w:sz w:val="26"/>
          <w:szCs w:val="26"/>
        </w:rPr>
        <w:t>№ </w:t>
      </w:r>
      <w:r w:rsidR="009D1CE6" w:rsidRPr="00F069AF">
        <w:rPr>
          <w:b w:val="0"/>
          <w:sz w:val="26"/>
          <w:szCs w:val="26"/>
        </w:rPr>
        <w:t>86, от 01.11.2023 г. № 622, от 08.12.2023 г. № 880, от 19.02.2024 г. № 90, от 29.08.2024 г. № 501</w:t>
      </w:r>
      <w:proofErr w:type="gramEnd"/>
      <w:r w:rsidR="009D1CE6" w:rsidRPr="00F069AF">
        <w:rPr>
          <w:b w:val="0"/>
          <w:sz w:val="26"/>
          <w:szCs w:val="26"/>
        </w:rPr>
        <w:t>, от 25.11.2024 г. № 742</w:t>
      </w:r>
      <w:r w:rsidR="009D1CE6" w:rsidRPr="00F069AF">
        <w:rPr>
          <w:sz w:val="26"/>
          <w:szCs w:val="26"/>
        </w:rPr>
        <w:t xml:space="preserve">, </w:t>
      </w:r>
      <w:r w:rsidR="009D1CE6" w:rsidRPr="00F069AF">
        <w:rPr>
          <w:b w:val="0"/>
          <w:sz w:val="26"/>
          <w:szCs w:val="26"/>
        </w:rPr>
        <w:t>от 19.12.2024 г. № 844</w:t>
      </w:r>
      <w:r w:rsidR="009D1CE6" w:rsidRPr="00F069AF">
        <w:rPr>
          <w:sz w:val="26"/>
          <w:szCs w:val="26"/>
        </w:rPr>
        <w:t>)</w:t>
      </w:r>
      <w:r w:rsidRPr="00F069AF">
        <w:rPr>
          <w:sz w:val="26"/>
          <w:szCs w:val="26"/>
        </w:rPr>
        <w:t xml:space="preserve">, </w:t>
      </w:r>
      <w:r w:rsidRPr="00F069AF">
        <w:rPr>
          <w:b w:val="0"/>
          <w:sz w:val="26"/>
          <w:szCs w:val="26"/>
        </w:rPr>
        <w:t>следующие изменения:</w:t>
      </w:r>
    </w:p>
    <w:p w:rsidR="000B54E1" w:rsidRPr="00F069AF" w:rsidRDefault="000B54E1" w:rsidP="000B54E1">
      <w:pPr>
        <w:ind w:firstLine="720"/>
        <w:jc w:val="both"/>
        <w:rPr>
          <w:sz w:val="26"/>
          <w:szCs w:val="26"/>
        </w:rPr>
      </w:pPr>
      <w:r w:rsidRPr="00F069AF">
        <w:rPr>
          <w:sz w:val="26"/>
          <w:szCs w:val="26"/>
        </w:rPr>
        <w:t>1) в постановлении:</w:t>
      </w:r>
    </w:p>
    <w:p w:rsidR="000B54E1" w:rsidRPr="00F069AF" w:rsidRDefault="00361FBD" w:rsidP="000B54E1">
      <w:pPr>
        <w:ind w:firstLine="720"/>
        <w:jc w:val="both"/>
        <w:rPr>
          <w:sz w:val="26"/>
          <w:szCs w:val="26"/>
        </w:rPr>
      </w:pPr>
      <w:r w:rsidRPr="00F069AF">
        <w:rPr>
          <w:sz w:val="26"/>
          <w:szCs w:val="26"/>
        </w:rPr>
        <w:t>а) слова «</w:t>
      </w:r>
      <w:r w:rsidR="000B54E1" w:rsidRPr="00F069AF">
        <w:rPr>
          <w:sz w:val="26"/>
          <w:szCs w:val="26"/>
        </w:rPr>
        <w:t xml:space="preserve">муниципального образования «Бежаницкий район» заменить словами  </w:t>
      </w:r>
      <w:r w:rsidRPr="00F069AF">
        <w:rPr>
          <w:sz w:val="26"/>
          <w:szCs w:val="26"/>
        </w:rPr>
        <w:t>«</w:t>
      </w:r>
      <w:r w:rsidR="000B54E1" w:rsidRPr="00F069AF">
        <w:rPr>
          <w:sz w:val="26"/>
          <w:szCs w:val="26"/>
        </w:rPr>
        <w:t>Бежаницкого муниципального округа»;</w:t>
      </w:r>
    </w:p>
    <w:p w:rsidR="000B54E1" w:rsidRPr="00F069AF" w:rsidRDefault="000B54E1" w:rsidP="000B54E1">
      <w:pPr>
        <w:ind w:firstLine="720"/>
        <w:jc w:val="both"/>
        <w:rPr>
          <w:sz w:val="26"/>
          <w:szCs w:val="26"/>
        </w:rPr>
      </w:pPr>
      <w:r w:rsidRPr="00F069AF">
        <w:rPr>
          <w:sz w:val="26"/>
          <w:szCs w:val="26"/>
        </w:rPr>
        <w:t xml:space="preserve">б) </w:t>
      </w:r>
      <w:r w:rsidR="00361FBD" w:rsidRPr="00F069AF">
        <w:rPr>
          <w:sz w:val="26"/>
          <w:szCs w:val="26"/>
        </w:rPr>
        <w:t>в пункте 1 слова «</w:t>
      </w:r>
      <w:r w:rsidRPr="00F069AF">
        <w:rPr>
          <w:sz w:val="26"/>
          <w:szCs w:val="26"/>
        </w:rPr>
        <w:t xml:space="preserve">муниципального образования «Бежаницкий район» заменить словами </w:t>
      </w:r>
      <w:r w:rsidR="00361FBD" w:rsidRPr="00F069AF">
        <w:rPr>
          <w:sz w:val="26"/>
          <w:szCs w:val="26"/>
        </w:rPr>
        <w:t>«</w:t>
      </w:r>
      <w:r w:rsidRPr="00F069AF">
        <w:rPr>
          <w:sz w:val="26"/>
          <w:szCs w:val="26"/>
        </w:rPr>
        <w:t>Бежаницкого муниципального округа»;</w:t>
      </w:r>
    </w:p>
    <w:p w:rsidR="000B54E1" w:rsidRPr="00F069AF" w:rsidRDefault="000B54E1" w:rsidP="000B54E1">
      <w:pPr>
        <w:ind w:firstLine="720"/>
        <w:jc w:val="both"/>
        <w:rPr>
          <w:sz w:val="26"/>
          <w:szCs w:val="26"/>
        </w:rPr>
      </w:pPr>
      <w:r w:rsidRPr="00F069AF">
        <w:rPr>
          <w:sz w:val="26"/>
          <w:szCs w:val="26"/>
        </w:rPr>
        <w:t xml:space="preserve">2) </w:t>
      </w:r>
      <w:r w:rsidR="00361FBD" w:rsidRPr="00F069AF">
        <w:rPr>
          <w:sz w:val="26"/>
          <w:szCs w:val="26"/>
        </w:rPr>
        <w:t xml:space="preserve">муниципальную программу «Содействие экономическому развитию и инвестиционной привлекательности муниципального образования «Бежаницкий </w:t>
      </w:r>
      <w:r w:rsidR="00361FBD" w:rsidRPr="00F069AF">
        <w:rPr>
          <w:sz w:val="26"/>
          <w:szCs w:val="26"/>
        </w:rPr>
        <w:lastRenderedPageBreak/>
        <w:t xml:space="preserve">район» </w:t>
      </w:r>
      <w:r w:rsidRPr="00F069AF">
        <w:rPr>
          <w:sz w:val="26"/>
          <w:szCs w:val="26"/>
        </w:rPr>
        <w:t>изложить в новой редакции согласно приложению к настоящему постановлению.</w:t>
      </w:r>
    </w:p>
    <w:p w:rsidR="000B54E1" w:rsidRPr="00F069AF" w:rsidRDefault="000B54E1" w:rsidP="000B54E1">
      <w:pPr>
        <w:ind w:firstLine="720"/>
        <w:jc w:val="both"/>
        <w:rPr>
          <w:sz w:val="26"/>
          <w:szCs w:val="26"/>
        </w:rPr>
      </w:pPr>
      <w:r w:rsidRPr="00F069AF">
        <w:rPr>
          <w:sz w:val="26"/>
          <w:szCs w:val="26"/>
        </w:rPr>
        <w:t>2. Настоящее постановление вступает в силу после его официального опубликования.</w:t>
      </w:r>
    </w:p>
    <w:p w:rsidR="000B54E1" w:rsidRPr="00F069AF" w:rsidRDefault="000B54E1" w:rsidP="000B54E1">
      <w:pPr>
        <w:ind w:firstLine="720"/>
        <w:jc w:val="both"/>
        <w:rPr>
          <w:sz w:val="26"/>
          <w:szCs w:val="26"/>
        </w:rPr>
      </w:pPr>
      <w:r w:rsidRPr="00F069AF">
        <w:rPr>
          <w:sz w:val="26"/>
          <w:szCs w:val="26"/>
        </w:rPr>
        <w:t xml:space="preserve">3. Опубликовать настоящее постановление в сетевом издании «Нормативные правовые акты Псковской области» </w:t>
      </w:r>
      <w:hyperlink r:id="rId10" w:history="1">
        <w:r w:rsidRPr="00CB05B6">
          <w:rPr>
            <w:rStyle w:val="a7"/>
            <w:color w:val="auto"/>
            <w:sz w:val="26"/>
            <w:szCs w:val="26"/>
            <w:u w:val="none"/>
            <w:lang w:val="en-US"/>
          </w:rPr>
          <w:t>http</w:t>
        </w:r>
        <w:r w:rsidRPr="00CB05B6">
          <w:rPr>
            <w:rStyle w:val="a7"/>
            <w:color w:val="auto"/>
            <w:sz w:val="26"/>
            <w:szCs w:val="26"/>
            <w:u w:val="none"/>
          </w:rPr>
          <w:t>://</w:t>
        </w:r>
        <w:r w:rsidRPr="00CB05B6">
          <w:rPr>
            <w:rStyle w:val="a7"/>
            <w:color w:val="auto"/>
            <w:sz w:val="26"/>
            <w:szCs w:val="26"/>
            <w:u w:val="none"/>
            <w:lang w:val="en-US"/>
          </w:rPr>
          <w:t>pravo</w:t>
        </w:r>
        <w:r w:rsidRPr="00CB05B6">
          <w:rPr>
            <w:rStyle w:val="a7"/>
            <w:color w:val="auto"/>
            <w:sz w:val="26"/>
            <w:szCs w:val="26"/>
            <w:u w:val="none"/>
          </w:rPr>
          <w:t>.</w:t>
        </w:r>
        <w:r w:rsidRPr="00CB05B6">
          <w:rPr>
            <w:rStyle w:val="a7"/>
            <w:color w:val="auto"/>
            <w:sz w:val="26"/>
            <w:szCs w:val="26"/>
            <w:u w:val="none"/>
            <w:lang w:val="en-US"/>
          </w:rPr>
          <w:t>pskov</w:t>
        </w:r>
        <w:r w:rsidRPr="00CB05B6">
          <w:rPr>
            <w:rStyle w:val="a7"/>
            <w:color w:val="auto"/>
            <w:sz w:val="26"/>
            <w:szCs w:val="26"/>
            <w:u w:val="none"/>
          </w:rPr>
          <w:t>.</w:t>
        </w:r>
        <w:r w:rsidRPr="00CB05B6">
          <w:rPr>
            <w:rStyle w:val="a7"/>
            <w:color w:val="auto"/>
            <w:sz w:val="26"/>
            <w:szCs w:val="26"/>
            <w:u w:val="none"/>
            <w:lang w:val="en-US"/>
          </w:rPr>
          <w:t>ru</w:t>
        </w:r>
      </w:hyperlink>
      <w:r w:rsidRPr="00F069AF">
        <w:rPr>
          <w:sz w:val="26"/>
          <w:szCs w:val="26"/>
        </w:rPr>
        <w:t xml:space="preserve"> и на официальном сайте Бежаницкого муниципального округа http://bezhanicy.gosuslugi.ru в</w:t>
      </w:r>
      <w:r w:rsidRPr="00F069AF">
        <w:rPr>
          <w:sz w:val="26"/>
          <w:szCs w:val="26"/>
          <w:lang w:val="en-US"/>
        </w:rPr>
        <w:t> </w:t>
      </w:r>
      <w:r w:rsidRPr="00F069AF">
        <w:rPr>
          <w:sz w:val="26"/>
          <w:szCs w:val="26"/>
        </w:rPr>
        <w:t>информационно-телекоммуникационной сети «Интернет».</w:t>
      </w:r>
    </w:p>
    <w:p w:rsidR="000B54E1" w:rsidRPr="00F069AF" w:rsidRDefault="000B54E1" w:rsidP="000B54E1">
      <w:pPr>
        <w:ind w:firstLine="720"/>
        <w:jc w:val="both"/>
        <w:rPr>
          <w:sz w:val="26"/>
          <w:szCs w:val="26"/>
        </w:rPr>
      </w:pPr>
      <w:r w:rsidRPr="00F069AF">
        <w:rPr>
          <w:sz w:val="26"/>
          <w:szCs w:val="26"/>
        </w:rPr>
        <w:t>4. </w:t>
      </w:r>
      <w:proofErr w:type="gramStart"/>
      <w:r w:rsidRPr="00F069AF">
        <w:rPr>
          <w:sz w:val="26"/>
          <w:szCs w:val="26"/>
        </w:rPr>
        <w:t>Контроль за</w:t>
      </w:r>
      <w:proofErr w:type="gramEnd"/>
      <w:r w:rsidRPr="00F069AF">
        <w:rPr>
          <w:sz w:val="26"/>
          <w:szCs w:val="26"/>
        </w:rPr>
        <w:t xml:space="preserve"> исполнением настоящего постановления оставляю за собой. </w:t>
      </w:r>
    </w:p>
    <w:p w:rsidR="000B54E1" w:rsidRPr="00F069AF" w:rsidRDefault="000B54E1" w:rsidP="000B54E1">
      <w:pPr>
        <w:jc w:val="both"/>
        <w:rPr>
          <w:sz w:val="26"/>
          <w:szCs w:val="26"/>
        </w:rPr>
      </w:pPr>
    </w:p>
    <w:p w:rsidR="00E456C1" w:rsidRDefault="00E456C1" w:rsidP="00E456C1">
      <w:pPr>
        <w:spacing w:line="276" w:lineRule="auto"/>
        <w:jc w:val="both"/>
        <w:rPr>
          <w:sz w:val="26"/>
          <w:szCs w:val="26"/>
        </w:rPr>
      </w:pPr>
    </w:p>
    <w:p w:rsidR="00CB05B6" w:rsidRPr="00F069AF" w:rsidRDefault="00CB05B6" w:rsidP="00E456C1">
      <w:pPr>
        <w:spacing w:line="276" w:lineRule="auto"/>
        <w:jc w:val="both"/>
        <w:rPr>
          <w:sz w:val="26"/>
          <w:szCs w:val="26"/>
        </w:rPr>
      </w:pPr>
    </w:p>
    <w:p w:rsidR="00CB05B6" w:rsidRDefault="00CB05B6" w:rsidP="00CB05B6">
      <w:pPr>
        <w:spacing w:line="276" w:lineRule="auto"/>
        <w:jc w:val="both"/>
        <w:rPr>
          <w:sz w:val="26"/>
          <w:szCs w:val="26"/>
        </w:rPr>
      </w:pPr>
      <w:r w:rsidRPr="007B59D5">
        <w:rPr>
          <w:sz w:val="26"/>
          <w:szCs w:val="26"/>
        </w:rPr>
        <w:t>Глава Бежаницкого</w:t>
      </w:r>
    </w:p>
    <w:p w:rsidR="00CB05B6" w:rsidRPr="007B59D5" w:rsidRDefault="00CB05B6" w:rsidP="00CB05B6">
      <w:pPr>
        <w:spacing w:line="276" w:lineRule="auto"/>
        <w:jc w:val="both"/>
        <w:rPr>
          <w:sz w:val="26"/>
          <w:szCs w:val="26"/>
        </w:rPr>
      </w:pPr>
      <w:r>
        <w:rPr>
          <w:sz w:val="26"/>
          <w:szCs w:val="26"/>
        </w:rPr>
        <w:t>муниципального округа</w:t>
      </w:r>
      <w:r w:rsidRPr="007B59D5">
        <w:rPr>
          <w:sz w:val="26"/>
          <w:szCs w:val="26"/>
        </w:rPr>
        <w:t xml:space="preserve">                                       </w:t>
      </w:r>
      <w:r>
        <w:rPr>
          <w:sz w:val="26"/>
          <w:szCs w:val="26"/>
        </w:rPr>
        <w:t xml:space="preserve">                    Е.М. Иванова</w:t>
      </w:r>
    </w:p>
    <w:p w:rsidR="00CB05B6" w:rsidRPr="00E51FC3" w:rsidRDefault="00CB05B6" w:rsidP="00CB05B6">
      <w:pPr>
        <w:spacing w:line="276" w:lineRule="auto"/>
        <w:jc w:val="both"/>
        <w:rPr>
          <w:sz w:val="26"/>
          <w:szCs w:val="26"/>
        </w:rPr>
      </w:pPr>
      <w:r w:rsidRPr="007B59D5">
        <w:rPr>
          <w:sz w:val="26"/>
          <w:szCs w:val="26"/>
        </w:rPr>
        <w:t>Верно: Гаврилова</w:t>
      </w: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Default="00E456C1" w:rsidP="00347AE3">
      <w:pPr>
        <w:pStyle w:val="aff7"/>
        <w:ind w:left="4536"/>
        <w:jc w:val="right"/>
        <w:rPr>
          <w:sz w:val="24"/>
          <w:szCs w:val="24"/>
        </w:rPr>
      </w:pPr>
    </w:p>
    <w:p w:rsidR="00E456C1" w:rsidRPr="00E456C1" w:rsidRDefault="00E456C1" w:rsidP="00E456C1">
      <w:pPr>
        <w:pStyle w:val="ad"/>
        <w:kinsoku w:val="0"/>
        <w:overflowPunct w:val="0"/>
        <w:spacing w:after="0"/>
        <w:jc w:val="right"/>
      </w:pPr>
      <w:r w:rsidRPr="00E456C1">
        <w:t>Приложение</w:t>
      </w:r>
    </w:p>
    <w:p w:rsidR="00E456C1" w:rsidRPr="00E456C1" w:rsidRDefault="00E456C1" w:rsidP="00E456C1">
      <w:pPr>
        <w:pStyle w:val="ad"/>
        <w:kinsoku w:val="0"/>
        <w:overflowPunct w:val="0"/>
        <w:spacing w:after="0"/>
        <w:jc w:val="right"/>
      </w:pPr>
      <w:r w:rsidRPr="00E456C1">
        <w:t xml:space="preserve"> к постановлению Администрации</w:t>
      </w:r>
    </w:p>
    <w:p w:rsidR="00E456C1" w:rsidRPr="00E456C1" w:rsidRDefault="00E456C1" w:rsidP="00E456C1">
      <w:pPr>
        <w:pStyle w:val="ad"/>
        <w:kinsoku w:val="0"/>
        <w:overflowPunct w:val="0"/>
        <w:spacing w:after="0"/>
        <w:jc w:val="right"/>
      </w:pPr>
      <w:r w:rsidRPr="00E456C1">
        <w:t>Бежаницкого муниципального округа</w:t>
      </w:r>
    </w:p>
    <w:p w:rsidR="00E456C1" w:rsidRPr="00E456C1" w:rsidRDefault="00E456C1" w:rsidP="00E456C1">
      <w:pPr>
        <w:pStyle w:val="ad"/>
        <w:kinsoku w:val="0"/>
        <w:overflowPunct w:val="0"/>
        <w:spacing w:after="0"/>
        <w:jc w:val="right"/>
      </w:pPr>
      <w:r w:rsidRPr="00E456C1">
        <w:t xml:space="preserve">от </w:t>
      </w:r>
      <w:r w:rsidR="009A1786" w:rsidRPr="009A1786">
        <w:t>27.03.2025 г. № 370</w:t>
      </w:r>
    </w:p>
    <w:p w:rsidR="00E456C1" w:rsidRDefault="00E456C1" w:rsidP="00347AE3">
      <w:pPr>
        <w:pStyle w:val="aff7"/>
        <w:ind w:left="4536"/>
        <w:jc w:val="right"/>
        <w:rPr>
          <w:sz w:val="24"/>
          <w:szCs w:val="24"/>
        </w:rPr>
      </w:pPr>
    </w:p>
    <w:p w:rsidR="00347AE3" w:rsidRDefault="00347AE3" w:rsidP="00347AE3">
      <w:pPr>
        <w:pStyle w:val="aff7"/>
        <w:ind w:left="4536"/>
        <w:jc w:val="right"/>
        <w:rPr>
          <w:sz w:val="24"/>
          <w:szCs w:val="24"/>
        </w:rPr>
      </w:pPr>
      <w:r w:rsidRPr="00AB0EDB">
        <w:rPr>
          <w:sz w:val="24"/>
          <w:szCs w:val="24"/>
        </w:rPr>
        <w:t xml:space="preserve">«Утверждена </w:t>
      </w:r>
    </w:p>
    <w:p w:rsidR="00347AE3" w:rsidRDefault="00347AE3" w:rsidP="00347AE3">
      <w:pPr>
        <w:pStyle w:val="aff7"/>
        <w:ind w:left="4536"/>
        <w:jc w:val="right"/>
        <w:rPr>
          <w:sz w:val="24"/>
          <w:szCs w:val="24"/>
        </w:rPr>
      </w:pPr>
      <w:r w:rsidRPr="00AB0EDB">
        <w:rPr>
          <w:sz w:val="24"/>
          <w:szCs w:val="24"/>
        </w:rPr>
        <w:t xml:space="preserve">постановлением Администрации </w:t>
      </w:r>
    </w:p>
    <w:p w:rsidR="00347AE3" w:rsidRDefault="00347AE3" w:rsidP="00347AE3">
      <w:pPr>
        <w:pStyle w:val="aff7"/>
        <w:ind w:left="4536"/>
        <w:jc w:val="right"/>
        <w:rPr>
          <w:sz w:val="24"/>
          <w:szCs w:val="24"/>
        </w:rPr>
      </w:pPr>
      <w:r w:rsidRPr="00AB0EDB">
        <w:rPr>
          <w:sz w:val="24"/>
          <w:szCs w:val="24"/>
        </w:rPr>
        <w:t xml:space="preserve">Бежаницкого района </w:t>
      </w:r>
    </w:p>
    <w:p w:rsidR="00347AE3" w:rsidRDefault="001B6C62" w:rsidP="00347AE3">
      <w:pPr>
        <w:pStyle w:val="aff7"/>
        <w:ind w:left="4536"/>
        <w:jc w:val="right"/>
        <w:rPr>
          <w:color w:val="000000"/>
          <w:sz w:val="26"/>
          <w:szCs w:val="26"/>
        </w:rPr>
      </w:pPr>
      <w:r>
        <w:rPr>
          <w:sz w:val="24"/>
          <w:szCs w:val="24"/>
        </w:rPr>
        <w:t>от 26.11.</w:t>
      </w:r>
      <w:r w:rsidR="00347AE3" w:rsidRPr="00AB0EDB">
        <w:rPr>
          <w:sz w:val="24"/>
          <w:szCs w:val="24"/>
        </w:rPr>
        <w:t>2019 г. № 635</w:t>
      </w:r>
    </w:p>
    <w:p w:rsidR="00347AE3" w:rsidRDefault="00347AE3" w:rsidP="00347AE3">
      <w:pPr>
        <w:ind w:left="5040"/>
        <w:jc w:val="right"/>
        <w:rPr>
          <w:sz w:val="22"/>
          <w:szCs w:val="22"/>
        </w:rPr>
      </w:pPr>
    </w:p>
    <w:p w:rsidR="00347AE3" w:rsidRDefault="00347AE3" w:rsidP="00347AE3">
      <w:pPr>
        <w:rPr>
          <w:sz w:val="26"/>
          <w:szCs w:val="26"/>
        </w:rPr>
      </w:pPr>
    </w:p>
    <w:p w:rsidR="00347AE3" w:rsidRDefault="00347AE3" w:rsidP="00347AE3">
      <w:pPr>
        <w:rPr>
          <w:sz w:val="26"/>
          <w:szCs w:val="26"/>
        </w:rPr>
      </w:pPr>
    </w:p>
    <w:p w:rsidR="00347AE3" w:rsidRDefault="00347AE3" w:rsidP="00347AE3">
      <w:pPr>
        <w:rPr>
          <w:sz w:val="26"/>
          <w:szCs w:val="26"/>
        </w:rPr>
      </w:pPr>
    </w:p>
    <w:p w:rsidR="00347AE3" w:rsidRDefault="00347AE3" w:rsidP="00347AE3">
      <w:pPr>
        <w:rPr>
          <w:sz w:val="26"/>
          <w:szCs w:val="26"/>
        </w:rPr>
      </w:pPr>
    </w:p>
    <w:p w:rsidR="00347AE3" w:rsidRDefault="00347AE3" w:rsidP="00347AE3">
      <w:pPr>
        <w:rPr>
          <w:sz w:val="26"/>
          <w:szCs w:val="26"/>
        </w:rPr>
      </w:pPr>
    </w:p>
    <w:p w:rsidR="00347AE3" w:rsidRDefault="00347AE3" w:rsidP="00347AE3">
      <w:pPr>
        <w:tabs>
          <w:tab w:val="left" w:pos="2205"/>
        </w:tabs>
        <w:rPr>
          <w:sz w:val="26"/>
          <w:szCs w:val="26"/>
        </w:rPr>
      </w:pPr>
    </w:p>
    <w:p w:rsidR="00347AE3" w:rsidRDefault="00347AE3" w:rsidP="00347AE3">
      <w:pPr>
        <w:tabs>
          <w:tab w:val="left" w:pos="2205"/>
        </w:tabs>
        <w:spacing w:line="360" w:lineRule="auto"/>
        <w:jc w:val="center"/>
        <w:rPr>
          <w:b/>
          <w:sz w:val="32"/>
          <w:szCs w:val="32"/>
        </w:rPr>
      </w:pPr>
    </w:p>
    <w:p w:rsidR="00347AE3" w:rsidRDefault="00347AE3" w:rsidP="00347AE3">
      <w:pPr>
        <w:tabs>
          <w:tab w:val="left" w:pos="2205"/>
        </w:tabs>
        <w:spacing w:line="360" w:lineRule="auto"/>
        <w:jc w:val="center"/>
        <w:rPr>
          <w:b/>
          <w:sz w:val="32"/>
          <w:szCs w:val="32"/>
        </w:rPr>
      </w:pPr>
      <w:r>
        <w:rPr>
          <w:b/>
          <w:sz w:val="32"/>
          <w:szCs w:val="32"/>
        </w:rPr>
        <w:t>Муниципальная программа</w:t>
      </w:r>
    </w:p>
    <w:p w:rsidR="00347AE3" w:rsidRDefault="008D5D72" w:rsidP="00347AE3">
      <w:pPr>
        <w:tabs>
          <w:tab w:val="left" w:pos="2205"/>
        </w:tabs>
        <w:spacing w:line="360" w:lineRule="auto"/>
        <w:jc w:val="center"/>
        <w:rPr>
          <w:sz w:val="32"/>
          <w:szCs w:val="32"/>
        </w:rPr>
      </w:pPr>
      <w:r>
        <w:rPr>
          <w:b/>
          <w:sz w:val="32"/>
          <w:szCs w:val="32"/>
        </w:rPr>
        <w:t>«</w:t>
      </w:r>
      <w:r w:rsidR="00347AE3">
        <w:rPr>
          <w:b/>
          <w:sz w:val="32"/>
          <w:szCs w:val="32"/>
        </w:rPr>
        <w:t xml:space="preserve">Содействие экономическому развитию и инвестиционной привлекательности </w:t>
      </w:r>
      <w:r w:rsidR="00E456C1">
        <w:rPr>
          <w:b/>
          <w:sz w:val="32"/>
          <w:szCs w:val="32"/>
        </w:rPr>
        <w:t>Бежаницкого муниципального округа</w:t>
      </w:r>
      <w:r>
        <w:rPr>
          <w:b/>
          <w:sz w:val="32"/>
          <w:szCs w:val="32"/>
        </w:rPr>
        <w:t>»</w:t>
      </w:r>
    </w:p>
    <w:p w:rsidR="00347AE3" w:rsidRDefault="00347AE3" w:rsidP="00347AE3">
      <w:pPr>
        <w:rPr>
          <w:sz w:val="32"/>
          <w:szCs w:val="32"/>
        </w:rPr>
      </w:pPr>
    </w:p>
    <w:p w:rsidR="00347AE3" w:rsidRDefault="00347AE3" w:rsidP="00347AE3">
      <w:pPr>
        <w:rPr>
          <w:sz w:val="32"/>
          <w:szCs w:val="32"/>
        </w:rPr>
      </w:pPr>
    </w:p>
    <w:p w:rsidR="00347AE3" w:rsidRDefault="00347AE3" w:rsidP="00347AE3">
      <w:pPr>
        <w:rPr>
          <w:sz w:val="32"/>
          <w:szCs w:val="32"/>
        </w:rPr>
      </w:pPr>
    </w:p>
    <w:p w:rsidR="00347AE3" w:rsidRDefault="00347AE3" w:rsidP="00347AE3">
      <w:pPr>
        <w:rPr>
          <w:sz w:val="32"/>
          <w:szCs w:val="32"/>
        </w:rPr>
      </w:pPr>
    </w:p>
    <w:p w:rsidR="00347AE3" w:rsidRDefault="00347AE3" w:rsidP="00347AE3">
      <w:pPr>
        <w:rPr>
          <w:sz w:val="32"/>
          <w:szCs w:val="32"/>
        </w:rPr>
      </w:pPr>
    </w:p>
    <w:p w:rsidR="00347AE3" w:rsidRDefault="00347AE3" w:rsidP="00347AE3">
      <w:pPr>
        <w:rPr>
          <w:sz w:val="32"/>
          <w:szCs w:val="32"/>
        </w:rPr>
      </w:pPr>
    </w:p>
    <w:p w:rsidR="00347AE3" w:rsidRDefault="00347AE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5C7203" w:rsidRDefault="005C7203" w:rsidP="00347AE3">
      <w:pPr>
        <w:rPr>
          <w:sz w:val="32"/>
          <w:szCs w:val="32"/>
        </w:rPr>
      </w:pPr>
    </w:p>
    <w:p w:rsidR="002861F5" w:rsidRDefault="002861F5" w:rsidP="00347AE3">
      <w:pPr>
        <w:rPr>
          <w:sz w:val="32"/>
          <w:szCs w:val="32"/>
        </w:rPr>
      </w:pPr>
    </w:p>
    <w:p w:rsidR="002861F5" w:rsidRDefault="002861F5" w:rsidP="00347AE3">
      <w:pPr>
        <w:rPr>
          <w:sz w:val="32"/>
          <w:szCs w:val="32"/>
        </w:rPr>
      </w:pPr>
    </w:p>
    <w:p w:rsidR="005C7203" w:rsidRDefault="005C7203" w:rsidP="00347AE3">
      <w:pPr>
        <w:rPr>
          <w:sz w:val="32"/>
          <w:szCs w:val="32"/>
        </w:rPr>
      </w:pPr>
    </w:p>
    <w:p w:rsidR="00347AE3" w:rsidRDefault="00347AE3" w:rsidP="00347AE3">
      <w:pPr>
        <w:rPr>
          <w:sz w:val="32"/>
          <w:szCs w:val="32"/>
        </w:rPr>
      </w:pPr>
    </w:p>
    <w:p w:rsidR="00E456C1" w:rsidRDefault="00E456C1" w:rsidP="00347AE3">
      <w:pPr>
        <w:rPr>
          <w:sz w:val="32"/>
          <w:szCs w:val="32"/>
        </w:rPr>
      </w:pPr>
    </w:p>
    <w:p w:rsidR="00347AE3" w:rsidRDefault="00347AE3" w:rsidP="00347AE3">
      <w:pPr>
        <w:rPr>
          <w:sz w:val="32"/>
          <w:szCs w:val="32"/>
        </w:rPr>
      </w:pPr>
    </w:p>
    <w:tbl>
      <w:tblPr>
        <w:tblW w:w="9923" w:type="dxa"/>
        <w:tblInd w:w="-284" w:type="dxa"/>
        <w:tblLayout w:type="fixed"/>
        <w:tblCellMar>
          <w:left w:w="0" w:type="dxa"/>
          <w:right w:w="0" w:type="dxa"/>
        </w:tblCellMar>
        <w:tblLook w:val="04A0" w:firstRow="1" w:lastRow="0" w:firstColumn="1" w:lastColumn="0" w:noHBand="0" w:noVBand="1"/>
      </w:tblPr>
      <w:tblGrid>
        <w:gridCol w:w="2269"/>
        <w:gridCol w:w="1417"/>
        <w:gridCol w:w="1134"/>
        <w:gridCol w:w="851"/>
        <w:gridCol w:w="850"/>
        <w:gridCol w:w="851"/>
        <w:gridCol w:w="850"/>
        <w:gridCol w:w="850"/>
        <w:gridCol w:w="417"/>
        <w:gridCol w:w="434"/>
      </w:tblGrid>
      <w:tr w:rsidR="00347AE3" w:rsidRPr="005C7203" w:rsidTr="00D755EF">
        <w:trPr>
          <w:gridAfter w:val="1"/>
          <w:wAfter w:w="434" w:type="dxa"/>
          <w:trHeight w:val="691"/>
        </w:trPr>
        <w:tc>
          <w:tcPr>
            <w:tcW w:w="9489" w:type="dxa"/>
            <w:gridSpan w:val="9"/>
            <w:tcBorders>
              <w:top w:val="nil"/>
              <w:left w:val="nil"/>
              <w:bottom w:val="single" w:sz="8" w:space="0" w:color="000000"/>
              <w:right w:val="nil"/>
            </w:tcBorders>
            <w:vAlign w:val="center"/>
          </w:tcPr>
          <w:p w:rsidR="00347AE3" w:rsidRPr="005C7203" w:rsidRDefault="00347AE3" w:rsidP="00524D62">
            <w:pPr>
              <w:widowControl w:val="0"/>
              <w:autoSpaceDE w:val="0"/>
              <w:jc w:val="center"/>
              <w:rPr>
                <w:sz w:val="28"/>
                <w:szCs w:val="28"/>
              </w:rPr>
            </w:pPr>
            <w:r w:rsidRPr="005C7203">
              <w:rPr>
                <w:sz w:val="28"/>
                <w:szCs w:val="28"/>
              </w:rPr>
              <w:t>ПАСПОРТ</w:t>
            </w:r>
          </w:p>
          <w:p w:rsidR="00347AE3" w:rsidRDefault="00347AE3" w:rsidP="008D5D72">
            <w:pPr>
              <w:widowControl w:val="0"/>
              <w:autoSpaceDE w:val="0"/>
              <w:jc w:val="center"/>
              <w:rPr>
                <w:rFonts w:ascii="Arial" w:hAnsi="Arial" w:cs="Arial"/>
                <w:sz w:val="24"/>
                <w:szCs w:val="24"/>
              </w:rPr>
            </w:pPr>
            <w:r w:rsidRPr="005C7203">
              <w:rPr>
                <w:sz w:val="28"/>
                <w:szCs w:val="28"/>
              </w:rPr>
              <w:t xml:space="preserve"> МУНИЦИПАЛЬНОЙ ПРОГРАММЫ </w:t>
            </w:r>
          </w:p>
          <w:p w:rsidR="008D5D72" w:rsidRPr="008D5D72" w:rsidRDefault="008D5D72" w:rsidP="008D5D72">
            <w:pPr>
              <w:widowControl w:val="0"/>
              <w:autoSpaceDE w:val="0"/>
              <w:jc w:val="center"/>
              <w:rPr>
                <w:rFonts w:ascii="Arial" w:hAnsi="Arial" w:cs="Arial"/>
                <w:sz w:val="14"/>
                <w:szCs w:val="24"/>
              </w:rPr>
            </w:pP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Наименование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4F7978" w:rsidRDefault="00347AE3" w:rsidP="007F1A07">
            <w:pPr>
              <w:widowControl w:val="0"/>
              <w:autoSpaceDE w:val="0"/>
              <w:rPr>
                <w:sz w:val="22"/>
                <w:szCs w:val="22"/>
              </w:rPr>
            </w:pPr>
            <w:r w:rsidRPr="004F7978">
              <w:rPr>
                <w:sz w:val="22"/>
                <w:szCs w:val="22"/>
              </w:rPr>
              <w:t xml:space="preserve">Содействие экономическому развитию и инвестиционной привлекательности </w:t>
            </w:r>
            <w:r w:rsidR="007F1A07">
              <w:rPr>
                <w:sz w:val="22"/>
                <w:szCs w:val="22"/>
              </w:rPr>
              <w:t>Бежаницкого муниципального округа</w:t>
            </w:r>
            <w:r w:rsidRPr="004F7978">
              <w:rPr>
                <w:sz w:val="22"/>
                <w:szCs w:val="22"/>
              </w:rPr>
              <w:t xml:space="preserve"> </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Ответственный исполнитель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57F8" w:rsidRDefault="00A857F8" w:rsidP="00A857F8">
            <w:pPr>
              <w:widowControl w:val="0"/>
              <w:autoSpaceDE w:val="0"/>
              <w:rPr>
                <w:sz w:val="22"/>
                <w:szCs w:val="22"/>
              </w:rPr>
            </w:pPr>
            <w:r>
              <w:rPr>
                <w:sz w:val="22"/>
                <w:szCs w:val="22"/>
              </w:rPr>
              <w:t xml:space="preserve">Администрация Бежаницкого муниципального округа </w:t>
            </w:r>
          </w:p>
          <w:p w:rsidR="00347AE3" w:rsidRPr="004F7978" w:rsidRDefault="00A857F8" w:rsidP="00A857F8">
            <w:pPr>
              <w:widowControl w:val="0"/>
              <w:autoSpaceDE w:val="0"/>
              <w:rPr>
                <w:sz w:val="22"/>
                <w:szCs w:val="22"/>
              </w:rPr>
            </w:pPr>
            <w:r>
              <w:rPr>
                <w:sz w:val="22"/>
                <w:szCs w:val="22"/>
              </w:rPr>
              <w:t>(</w:t>
            </w:r>
            <w:r w:rsidR="007F1A07">
              <w:rPr>
                <w:sz w:val="22"/>
                <w:szCs w:val="22"/>
              </w:rPr>
              <w:t>Управление</w:t>
            </w:r>
            <w:r w:rsidR="00347AE3" w:rsidRPr="004F7978">
              <w:rPr>
                <w:sz w:val="22"/>
                <w:szCs w:val="22"/>
              </w:rPr>
              <w:t xml:space="preserve"> экономического развития</w:t>
            </w:r>
            <w:r>
              <w:rPr>
                <w:sz w:val="22"/>
                <w:szCs w:val="22"/>
              </w:rPr>
              <w:t>)</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Соисполнители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57F8" w:rsidRDefault="00A857F8" w:rsidP="00A857F8">
            <w:pPr>
              <w:widowControl w:val="0"/>
              <w:autoSpaceDE w:val="0"/>
              <w:rPr>
                <w:sz w:val="22"/>
                <w:szCs w:val="22"/>
              </w:rPr>
            </w:pPr>
            <w:r>
              <w:rPr>
                <w:sz w:val="22"/>
                <w:szCs w:val="22"/>
              </w:rPr>
              <w:t xml:space="preserve">Администрация Бежаницкого муниципального округа </w:t>
            </w:r>
          </w:p>
          <w:p w:rsidR="00347AE3" w:rsidRPr="004F7978" w:rsidRDefault="00A857F8" w:rsidP="00A857F8">
            <w:pPr>
              <w:widowControl w:val="0"/>
              <w:autoSpaceDE w:val="0"/>
              <w:rPr>
                <w:sz w:val="22"/>
                <w:szCs w:val="22"/>
              </w:rPr>
            </w:pPr>
            <w:r>
              <w:rPr>
                <w:sz w:val="22"/>
                <w:szCs w:val="22"/>
              </w:rPr>
              <w:t>(Управление</w:t>
            </w:r>
            <w:r w:rsidRPr="004F7978">
              <w:rPr>
                <w:sz w:val="22"/>
                <w:szCs w:val="22"/>
              </w:rPr>
              <w:t xml:space="preserve"> экономического развития</w:t>
            </w:r>
            <w:r>
              <w:rPr>
                <w:sz w:val="22"/>
                <w:szCs w:val="22"/>
              </w:rPr>
              <w:t>)</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Участники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7AE3" w:rsidRDefault="00A857F8" w:rsidP="00524D62">
            <w:pPr>
              <w:rPr>
                <w:sz w:val="22"/>
                <w:szCs w:val="22"/>
              </w:rPr>
            </w:pPr>
            <w:r>
              <w:rPr>
                <w:sz w:val="22"/>
                <w:szCs w:val="22"/>
              </w:rPr>
              <w:t xml:space="preserve">1. </w:t>
            </w:r>
            <w:r w:rsidR="007F1A07" w:rsidRPr="004F7978">
              <w:rPr>
                <w:sz w:val="22"/>
                <w:szCs w:val="22"/>
              </w:rPr>
              <w:t xml:space="preserve">Администрации Бежаницкого </w:t>
            </w:r>
            <w:r w:rsidR="007F1A07">
              <w:rPr>
                <w:sz w:val="22"/>
                <w:szCs w:val="22"/>
              </w:rPr>
              <w:t>муниципального округа</w:t>
            </w:r>
          </w:p>
          <w:p w:rsidR="00A857F8" w:rsidRPr="004F7978" w:rsidRDefault="00A857F8" w:rsidP="00524D62">
            <w:pPr>
              <w:rPr>
                <w:sz w:val="22"/>
                <w:szCs w:val="22"/>
              </w:rPr>
            </w:pPr>
            <w:r>
              <w:rPr>
                <w:sz w:val="22"/>
                <w:szCs w:val="22"/>
              </w:rPr>
              <w:t xml:space="preserve">2. Финансовое управление </w:t>
            </w:r>
            <w:r w:rsidRPr="004F7978">
              <w:rPr>
                <w:sz w:val="22"/>
                <w:szCs w:val="22"/>
              </w:rPr>
              <w:t xml:space="preserve">Администрации Бежаницкого </w:t>
            </w:r>
            <w:r>
              <w:rPr>
                <w:sz w:val="22"/>
                <w:szCs w:val="22"/>
              </w:rPr>
              <w:t>муниципального округа</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Цель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4F7978" w:rsidRDefault="00347AE3" w:rsidP="00524D62">
            <w:pPr>
              <w:widowControl w:val="0"/>
              <w:autoSpaceDE w:val="0"/>
              <w:rPr>
                <w:sz w:val="22"/>
                <w:szCs w:val="22"/>
              </w:rPr>
            </w:pPr>
            <w:r w:rsidRPr="004F7978">
              <w:rPr>
                <w:sz w:val="22"/>
                <w:szCs w:val="22"/>
              </w:rPr>
              <w:t>Содействие сохранению и развитию экономического потенциала муниципального образования</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Задачи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4F7978" w:rsidRDefault="00347AE3" w:rsidP="00524D62">
            <w:pPr>
              <w:widowControl w:val="0"/>
              <w:autoSpaceDE w:val="0"/>
              <w:rPr>
                <w:sz w:val="22"/>
                <w:szCs w:val="22"/>
              </w:rPr>
            </w:pPr>
            <w:r w:rsidRPr="004F7978">
              <w:rPr>
                <w:sz w:val="22"/>
                <w:szCs w:val="22"/>
              </w:rPr>
              <w:t>1. Обеспечение экономического роста за счет привлечения инвестиций в экономику муниципального образования.</w:t>
            </w:r>
          </w:p>
          <w:p w:rsidR="00347AE3" w:rsidRPr="004F7978" w:rsidRDefault="00347AE3" w:rsidP="00524D62">
            <w:pPr>
              <w:widowControl w:val="0"/>
              <w:autoSpaceDE w:val="0"/>
              <w:rPr>
                <w:sz w:val="22"/>
                <w:szCs w:val="22"/>
              </w:rPr>
            </w:pPr>
            <w:r w:rsidRPr="004F7978">
              <w:rPr>
                <w:sz w:val="22"/>
                <w:szCs w:val="22"/>
              </w:rPr>
              <w:t>2. Обеспечение единства туристского пространства муниципального образования, свободы перемещения услуг, информации и финансовых сре</w:t>
            </w:r>
            <w:proofErr w:type="gramStart"/>
            <w:r w:rsidRPr="004F7978">
              <w:rPr>
                <w:sz w:val="22"/>
                <w:szCs w:val="22"/>
              </w:rPr>
              <w:t>дств в сф</w:t>
            </w:r>
            <w:proofErr w:type="gramEnd"/>
            <w:r w:rsidRPr="004F7978">
              <w:rPr>
                <w:sz w:val="22"/>
                <w:szCs w:val="22"/>
              </w:rPr>
              <w:t>ере туризма.</w:t>
            </w:r>
          </w:p>
          <w:p w:rsidR="00347AE3" w:rsidRPr="004F7978" w:rsidRDefault="00347AE3" w:rsidP="00524D62">
            <w:pPr>
              <w:widowControl w:val="0"/>
              <w:autoSpaceDE w:val="0"/>
              <w:rPr>
                <w:sz w:val="22"/>
                <w:szCs w:val="22"/>
              </w:rPr>
            </w:pPr>
            <w:r w:rsidRPr="004F7978">
              <w:rPr>
                <w:sz w:val="22"/>
                <w:szCs w:val="22"/>
              </w:rPr>
              <w:t xml:space="preserve">3. Создание и развитие инфраструктуры и механизма поддержки субъектов малого и среднего предпринимательства. </w:t>
            </w:r>
          </w:p>
          <w:p w:rsidR="00347AE3" w:rsidRPr="004F7978" w:rsidRDefault="00347AE3" w:rsidP="00524D62">
            <w:pPr>
              <w:widowControl w:val="0"/>
              <w:autoSpaceDE w:val="0"/>
              <w:rPr>
                <w:sz w:val="22"/>
                <w:szCs w:val="22"/>
              </w:rPr>
            </w:pPr>
            <w:r w:rsidRPr="004F7978">
              <w:rPr>
                <w:sz w:val="22"/>
                <w:szCs w:val="22"/>
              </w:rPr>
              <w:t>4. Создание комфортных условий жизнедеятельности в сельской местности и повышение  инвестиционной привлекательности  агропромышленного комплекса.</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Целевые показатели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4F7978" w:rsidRDefault="00347AE3" w:rsidP="00524D62">
            <w:pPr>
              <w:widowControl w:val="0"/>
              <w:autoSpaceDE w:val="0"/>
              <w:rPr>
                <w:sz w:val="22"/>
                <w:szCs w:val="22"/>
              </w:rPr>
            </w:pPr>
            <w:r w:rsidRPr="004F7978">
              <w:rPr>
                <w:sz w:val="22"/>
                <w:szCs w:val="22"/>
              </w:rPr>
              <w:t>1. Объем инвестиций в основной капитал (за исключением бюджетных средств) в расчете на 1 жителя, руб.</w:t>
            </w:r>
          </w:p>
          <w:p w:rsidR="00347AE3" w:rsidRPr="004F7978" w:rsidRDefault="00347AE3" w:rsidP="00524D62">
            <w:pPr>
              <w:widowControl w:val="0"/>
              <w:autoSpaceDE w:val="0"/>
              <w:rPr>
                <w:sz w:val="22"/>
                <w:szCs w:val="22"/>
              </w:rPr>
            </w:pPr>
            <w:r w:rsidRPr="004F7978">
              <w:rPr>
                <w:sz w:val="22"/>
                <w:szCs w:val="22"/>
              </w:rPr>
              <w:t>2. Динамика роста посещений учреждений туристической инфраструктуры по отношению к уровню 2021 года</w:t>
            </w:r>
            <w:proofErr w:type="gramStart"/>
            <w:r w:rsidRPr="004F7978">
              <w:rPr>
                <w:sz w:val="22"/>
                <w:szCs w:val="22"/>
              </w:rPr>
              <w:t xml:space="preserve"> ,</w:t>
            </w:r>
            <w:proofErr w:type="gramEnd"/>
            <w:r w:rsidRPr="004F7978">
              <w:rPr>
                <w:sz w:val="22"/>
                <w:szCs w:val="22"/>
              </w:rPr>
              <w:t xml:space="preserve"> %.</w:t>
            </w:r>
          </w:p>
          <w:p w:rsidR="00347AE3" w:rsidRPr="004F7978" w:rsidRDefault="00347AE3" w:rsidP="00524D62">
            <w:pPr>
              <w:widowControl w:val="0"/>
              <w:autoSpaceDE w:val="0"/>
              <w:rPr>
                <w:sz w:val="22"/>
                <w:szCs w:val="22"/>
              </w:rPr>
            </w:pPr>
            <w:r w:rsidRPr="004F7978">
              <w:rPr>
                <w:sz w:val="22"/>
                <w:szCs w:val="22"/>
              </w:rPr>
              <w:t>3. Объем отгруженных товаров собственного производства, выполненных работ и услуг собственными силами по чистым видам экономической деятельности (без субъектов малого предпринимательства и  организаций с численностью работников менее 15 человек, не относящихся к субъектам малого предпринимательства.), тыс. руб.</w:t>
            </w:r>
          </w:p>
          <w:p w:rsidR="00347AE3" w:rsidRPr="004F7978" w:rsidRDefault="00347AE3" w:rsidP="00524D62">
            <w:pPr>
              <w:widowControl w:val="0"/>
              <w:autoSpaceDE w:val="0"/>
              <w:rPr>
                <w:sz w:val="22"/>
                <w:szCs w:val="22"/>
              </w:rPr>
            </w:pPr>
            <w:r w:rsidRPr="004F7978">
              <w:rPr>
                <w:sz w:val="22"/>
                <w:szCs w:val="22"/>
              </w:rPr>
              <w:t xml:space="preserve">4. Доля прибыльных сельскохозяйственных </w:t>
            </w:r>
            <w:proofErr w:type="gramStart"/>
            <w:r w:rsidRPr="004F7978">
              <w:rPr>
                <w:sz w:val="22"/>
                <w:szCs w:val="22"/>
              </w:rPr>
              <w:t>организаций</w:t>
            </w:r>
            <w:proofErr w:type="gramEnd"/>
            <w:r w:rsidRPr="004F7978">
              <w:rPr>
                <w:sz w:val="22"/>
                <w:szCs w:val="22"/>
              </w:rPr>
              <w:t xml:space="preserve"> в общем их числе, %. </w:t>
            </w:r>
          </w:p>
        </w:tc>
      </w:tr>
      <w:tr w:rsidR="00347AE3" w:rsidRPr="005C7203"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4F7978" w:rsidRDefault="00347AE3" w:rsidP="00524D62">
            <w:pPr>
              <w:widowControl w:val="0"/>
              <w:autoSpaceDE w:val="0"/>
              <w:jc w:val="center"/>
              <w:rPr>
                <w:sz w:val="22"/>
                <w:szCs w:val="22"/>
              </w:rPr>
            </w:pPr>
            <w:r w:rsidRPr="004F7978">
              <w:rPr>
                <w:sz w:val="22"/>
                <w:szCs w:val="22"/>
              </w:rPr>
              <w:t>Подпрограммы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4F7978" w:rsidRDefault="00347AE3" w:rsidP="00524D62">
            <w:pPr>
              <w:widowControl w:val="0"/>
              <w:autoSpaceDE w:val="0"/>
              <w:rPr>
                <w:sz w:val="22"/>
                <w:szCs w:val="22"/>
              </w:rPr>
            </w:pPr>
            <w:r w:rsidRPr="004F7978">
              <w:rPr>
                <w:sz w:val="22"/>
                <w:szCs w:val="22"/>
              </w:rPr>
              <w:t>1. Повышение инвестиционной привлекательности</w:t>
            </w:r>
          </w:p>
          <w:p w:rsidR="00347AE3" w:rsidRPr="004F7978" w:rsidRDefault="00347AE3" w:rsidP="00524D62">
            <w:pPr>
              <w:widowControl w:val="0"/>
              <w:autoSpaceDE w:val="0"/>
              <w:rPr>
                <w:sz w:val="22"/>
                <w:szCs w:val="22"/>
              </w:rPr>
            </w:pPr>
            <w:r w:rsidRPr="004F7978">
              <w:rPr>
                <w:sz w:val="22"/>
                <w:szCs w:val="22"/>
              </w:rPr>
              <w:t>2. Развитие  туристического комплекса</w:t>
            </w:r>
          </w:p>
          <w:p w:rsidR="00347AE3" w:rsidRPr="004F7978" w:rsidRDefault="00347AE3" w:rsidP="00524D62">
            <w:pPr>
              <w:widowControl w:val="0"/>
              <w:autoSpaceDE w:val="0"/>
              <w:rPr>
                <w:sz w:val="22"/>
                <w:szCs w:val="22"/>
              </w:rPr>
            </w:pPr>
            <w:r w:rsidRPr="004F7978">
              <w:rPr>
                <w:sz w:val="22"/>
                <w:szCs w:val="22"/>
              </w:rPr>
              <w:t>3. Развитие и поддержка малого и среднего предпринимательства</w:t>
            </w:r>
          </w:p>
          <w:p w:rsidR="00347AE3" w:rsidRPr="004F7978" w:rsidRDefault="00347AE3" w:rsidP="00524D62">
            <w:pPr>
              <w:widowControl w:val="0"/>
              <w:autoSpaceDE w:val="0"/>
              <w:rPr>
                <w:sz w:val="22"/>
                <w:szCs w:val="22"/>
              </w:rPr>
            </w:pPr>
            <w:r w:rsidRPr="004F7978">
              <w:rPr>
                <w:sz w:val="22"/>
                <w:szCs w:val="22"/>
              </w:rPr>
              <w:t>4. Развитие сельского хозяйства</w:t>
            </w:r>
          </w:p>
        </w:tc>
      </w:tr>
      <w:tr w:rsidR="00347AE3" w:rsidRPr="0020759C"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Сроки реализации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E17FC4" w:rsidP="00524D62">
            <w:pPr>
              <w:widowControl w:val="0"/>
              <w:autoSpaceDE w:val="0"/>
              <w:rPr>
                <w:sz w:val="22"/>
                <w:szCs w:val="22"/>
              </w:rPr>
            </w:pPr>
            <w:r w:rsidRPr="0020759C">
              <w:rPr>
                <w:sz w:val="22"/>
                <w:szCs w:val="22"/>
              </w:rPr>
              <w:t>2022 - 2027</w:t>
            </w:r>
            <w:r w:rsidR="00347AE3" w:rsidRPr="0020759C">
              <w:rPr>
                <w:sz w:val="22"/>
                <w:szCs w:val="22"/>
              </w:rPr>
              <w:t xml:space="preserve"> гг.</w:t>
            </w:r>
          </w:p>
        </w:tc>
      </w:tr>
      <w:tr w:rsidR="00E17FC4" w:rsidRPr="0020759C" w:rsidTr="00E17FC4">
        <w:trPr>
          <w:trHeight w:val="239"/>
        </w:trPr>
        <w:tc>
          <w:tcPr>
            <w:tcW w:w="226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17FC4" w:rsidRPr="0020759C" w:rsidRDefault="00E17FC4" w:rsidP="00524D62">
            <w:pPr>
              <w:widowControl w:val="0"/>
              <w:autoSpaceDE w:val="0"/>
              <w:jc w:val="center"/>
              <w:rPr>
                <w:sz w:val="24"/>
                <w:szCs w:val="24"/>
              </w:rPr>
            </w:pPr>
            <w:r w:rsidRPr="0020759C">
              <w:rPr>
                <w:sz w:val="24"/>
                <w:szCs w:val="24"/>
              </w:rPr>
              <w:t>Объемы и источники финансирования муниципальной программы</w:t>
            </w: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17FC4" w:rsidRPr="0020759C" w:rsidRDefault="00E17FC4" w:rsidP="00524D62">
            <w:pPr>
              <w:widowControl w:val="0"/>
              <w:autoSpaceDE w:val="0"/>
              <w:jc w:val="center"/>
              <w:rPr>
                <w:sz w:val="22"/>
                <w:szCs w:val="22"/>
              </w:rPr>
            </w:pPr>
            <w:r w:rsidRPr="0020759C">
              <w:rPr>
                <w:sz w:val="22"/>
                <w:szCs w:val="22"/>
              </w:rPr>
              <w:t>Источники</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17FC4" w:rsidRPr="0020759C" w:rsidRDefault="00E17FC4" w:rsidP="00524D62">
            <w:pPr>
              <w:widowControl w:val="0"/>
              <w:autoSpaceDE w:val="0"/>
              <w:jc w:val="center"/>
              <w:rPr>
                <w:sz w:val="22"/>
                <w:szCs w:val="22"/>
              </w:rPr>
            </w:pPr>
            <w:r w:rsidRPr="0020759C">
              <w:rPr>
                <w:sz w:val="22"/>
                <w:szCs w:val="22"/>
              </w:rPr>
              <w:t>Всего</w:t>
            </w:r>
          </w:p>
          <w:p w:rsidR="00E17FC4" w:rsidRPr="0020759C" w:rsidRDefault="00E17FC4"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17FC4" w:rsidRPr="0020759C" w:rsidRDefault="00E17FC4" w:rsidP="00524D62">
            <w:pPr>
              <w:widowControl w:val="0"/>
              <w:autoSpaceDE w:val="0"/>
              <w:jc w:val="center"/>
              <w:rPr>
                <w:sz w:val="22"/>
                <w:szCs w:val="22"/>
              </w:rPr>
            </w:pPr>
            <w:r w:rsidRPr="0020759C">
              <w:rPr>
                <w:sz w:val="22"/>
                <w:szCs w:val="22"/>
              </w:rPr>
              <w:t>2022</w:t>
            </w:r>
          </w:p>
          <w:p w:rsidR="00E17FC4" w:rsidRPr="0020759C" w:rsidRDefault="00E17FC4"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17FC4" w:rsidRPr="0020759C" w:rsidRDefault="00E17FC4" w:rsidP="00524D62">
            <w:pPr>
              <w:widowControl w:val="0"/>
              <w:autoSpaceDE w:val="0"/>
              <w:jc w:val="center"/>
              <w:rPr>
                <w:sz w:val="22"/>
                <w:szCs w:val="22"/>
              </w:rPr>
            </w:pPr>
            <w:r w:rsidRPr="0020759C">
              <w:rPr>
                <w:sz w:val="22"/>
                <w:szCs w:val="22"/>
              </w:rPr>
              <w:t>2023</w:t>
            </w:r>
          </w:p>
          <w:p w:rsidR="00E17FC4" w:rsidRPr="0020759C" w:rsidRDefault="00E17FC4"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17FC4" w:rsidRPr="0020759C" w:rsidRDefault="00E17FC4" w:rsidP="00524D62">
            <w:pPr>
              <w:widowControl w:val="0"/>
              <w:autoSpaceDE w:val="0"/>
              <w:jc w:val="center"/>
              <w:rPr>
                <w:sz w:val="22"/>
                <w:szCs w:val="22"/>
              </w:rPr>
            </w:pPr>
            <w:r w:rsidRPr="0020759C">
              <w:rPr>
                <w:sz w:val="22"/>
                <w:szCs w:val="22"/>
              </w:rPr>
              <w:t>2024</w:t>
            </w:r>
          </w:p>
          <w:p w:rsidR="00E17FC4" w:rsidRPr="0020759C" w:rsidRDefault="00E17FC4"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single" w:sz="8" w:space="0" w:color="000000"/>
            </w:tcBorders>
          </w:tcPr>
          <w:p w:rsidR="00E17FC4" w:rsidRPr="0020759C" w:rsidRDefault="00E17FC4" w:rsidP="00524D62">
            <w:pPr>
              <w:widowControl w:val="0"/>
              <w:autoSpaceDE w:val="0"/>
              <w:jc w:val="center"/>
              <w:rPr>
                <w:sz w:val="22"/>
                <w:szCs w:val="22"/>
              </w:rPr>
            </w:pPr>
            <w:r w:rsidRPr="0020759C">
              <w:rPr>
                <w:sz w:val="22"/>
                <w:szCs w:val="22"/>
              </w:rPr>
              <w:t>2025 (тыс. руб.)</w:t>
            </w:r>
          </w:p>
        </w:tc>
        <w:tc>
          <w:tcPr>
            <w:tcW w:w="850" w:type="dxa"/>
            <w:tcBorders>
              <w:top w:val="single" w:sz="8" w:space="0" w:color="000000"/>
              <w:left w:val="single" w:sz="8" w:space="0" w:color="000000"/>
              <w:bottom w:val="single" w:sz="8" w:space="0" w:color="000000"/>
              <w:right w:val="single" w:sz="8" w:space="0" w:color="000000"/>
            </w:tcBorders>
          </w:tcPr>
          <w:p w:rsidR="00E17FC4" w:rsidRPr="0020759C" w:rsidRDefault="00E17FC4" w:rsidP="00F858E5">
            <w:pPr>
              <w:widowControl w:val="0"/>
              <w:autoSpaceDE w:val="0"/>
              <w:jc w:val="center"/>
              <w:rPr>
                <w:sz w:val="22"/>
                <w:szCs w:val="22"/>
              </w:rPr>
            </w:pPr>
            <w:r w:rsidRPr="0020759C">
              <w:rPr>
                <w:sz w:val="22"/>
                <w:szCs w:val="22"/>
              </w:rPr>
              <w:t>2026 (тыс. руб.)</w:t>
            </w:r>
          </w:p>
        </w:tc>
        <w:tc>
          <w:tcPr>
            <w:tcW w:w="851" w:type="dxa"/>
            <w:gridSpan w:val="2"/>
            <w:tcBorders>
              <w:top w:val="single" w:sz="8" w:space="0" w:color="000000"/>
              <w:left w:val="single" w:sz="8" w:space="0" w:color="000000"/>
              <w:bottom w:val="single" w:sz="8" w:space="0" w:color="000000"/>
              <w:right w:val="single" w:sz="8" w:space="0" w:color="000000"/>
            </w:tcBorders>
          </w:tcPr>
          <w:p w:rsidR="00E17FC4" w:rsidRPr="0020759C" w:rsidRDefault="00E17FC4" w:rsidP="00F858E5">
            <w:pPr>
              <w:widowControl w:val="0"/>
              <w:autoSpaceDE w:val="0"/>
              <w:jc w:val="center"/>
              <w:rPr>
                <w:sz w:val="24"/>
                <w:szCs w:val="24"/>
              </w:rPr>
            </w:pPr>
            <w:r w:rsidRPr="0020759C">
              <w:rPr>
                <w:sz w:val="22"/>
                <w:szCs w:val="22"/>
              </w:rPr>
              <w:t>2027 (тыс. руб.)</w:t>
            </w:r>
          </w:p>
        </w:tc>
      </w:tr>
      <w:tr w:rsidR="003E6342" w:rsidRPr="0020759C" w:rsidTr="003E6342">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4"/>
                <w:szCs w:val="24"/>
              </w:rPr>
            </w:pP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федеральный бюджет</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2</w:t>
            </w:r>
            <w:r w:rsidR="003E6342" w:rsidRPr="005905B0">
              <w:rPr>
                <w:color w:val="000000"/>
                <w:sz w:val="22"/>
                <w:szCs w:val="22"/>
              </w:rPr>
              <w:t>871.8</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0.0</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179.1</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33.8</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5905B0">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2</w:t>
            </w:r>
            <w:r w:rsidR="003E6342" w:rsidRPr="005905B0">
              <w:rPr>
                <w:color w:val="000000"/>
                <w:sz w:val="22"/>
                <w:szCs w:val="22"/>
              </w:rPr>
              <w:t>658.9</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0.0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0.0</w:t>
            </w:r>
          </w:p>
        </w:tc>
      </w:tr>
      <w:tr w:rsidR="003E6342" w:rsidRPr="0020759C" w:rsidTr="003E6342">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4"/>
                <w:szCs w:val="24"/>
              </w:rPr>
            </w:pP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областной бюджет</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8</w:t>
            </w:r>
            <w:r w:rsidR="003E6342" w:rsidRPr="005905B0">
              <w:rPr>
                <w:color w:val="000000"/>
                <w:sz w:val="22"/>
                <w:szCs w:val="22"/>
              </w:rPr>
              <w:t>774.0</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3</w:t>
            </w:r>
            <w:r w:rsidR="003E6342" w:rsidRPr="005905B0">
              <w:rPr>
                <w:color w:val="000000"/>
                <w:sz w:val="22"/>
                <w:szCs w:val="22"/>
              </w:rPr>
              <w:t>937.7</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891.0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1</w:t>
            </w:r>
            <w:r w:rsidR="003E6342" w:rsidRPr="005905B0">
              <w:rPr>
                <w:color w:val="000000"/>
                <w:sz w:val="22"/>
                <w:szCs w:val="22"/>
              </w:rPr>
              <w:t>171.3</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1</w:t>
            </w:r>
            <w:r w:rsidR="003E6342" w:rsidRPr="005905B0">
              <w:rPr>
                <w:color w:val="000000"/>
                <w:sz w:val="22"/>
                <w:szCs w:val="22"/>
              </w:rPr>
              <w:t>360.0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782.0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632.0</w:t>
            </w:r>
          </w:p>
        </w:tc>
      </w:tr>
      <w:tr w:rsidR="003E6342" w:rsidRPr="0020759C" w:rsidTr="003E6342">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4"/>
                <w:szCs w:val="24"/>
              </w:rPr>
            </w:pP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местный бюджет</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3</w:t>
            </w:r>
            <w:r w:rsidR="003E6342" w:rsidRPr="005905B0">
              <w:rPr>
                <w:color w:val="000000"/>
                <w:sz w:val="22"/>
                <w:szCs w:val="22"/>
              </w:rPr>
              <w:t>660.6</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764.5</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339.5</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555.3</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5905B0">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1</w:t>
            </w:r>
            <w:r w:rsidR="003E6342" w:rsidRPr="005905B0">
              <w:rPr>
                <w:color w:val="000000"/>
                <w:sz w:val="22"/>
                <w:szCs w:val="22"/>
              </w:rPr>
              <w:t>477.7</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336.8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cs="Arial"/>
                <w:sz w:val="22"/>
                <w:szCs w:val="22"/>
              </w:rPr>
            </w:pPr>
            <w:r w:rsidRPr="005905B0">
              <w:rPr>
                <w:color w:val="000000"/>
                <w:sz w:val="22"/>
                <w:szCs w:val="22"/>
              </w:rPr>
              <w:t>186.8</w:t>
            </w:r>
          </w:p>
        </w:tc>
      </w:tr>
      <w:tr w:rsidR="003E6342" w:rsidRPr="0020759C" w:rsidTr="003E6342">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4"/>
                <w:szCs w:val="24"/>
              </w:rPr>
            </w:pP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иные источники</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165.0</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0.0</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165.0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0.0</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0.0</w:t>
            </w:r>
          </w:p>
        </w:tc>
      </w:tr>
      <w:tr w:rsidR="003E6342" w:rsidRPr="0020759C" w:rsidTr="003E6342">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4"/>
                <w:szCs w:val="24"/>
              </w:rPr>
            </w:pPr>
          </w:p>
        </w:tc>
        <w:tc>
          <w:tcPr>
            <w:tcW w:w="141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всего по источникам</w:t>
            </w:r>
          </w:p>
        </w:tc>
        <w:tc>
          <w:tcPr>
            <w:tcW w:w="113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A857F8" w:rsidP="00E6095A">
            <w:pPr>
              <w:jc w:val="center"/>
              <w:rPr>
                <w:rFonts w:ascii="Arial" w:hAnsi="Arial" w:cs="Arial"/>
                <w:sz w:val="22"/>
                <w:szCs w:val="22"/>
              </w:rPr>
            </w:pPr>
            <w:r>
              <w:rPr>
                <w:color w:val="000000"/>
                <w:sz w:val="22"/>
                <w:szCs w:val="22"/>
              </w:rPr>
              <w:t>1547</w:t>
            </w:r>
            <w:r w:rsidR="003E6342" w:rsidRPr="005905B0">
              <w:rPr>
                <w:color w:val="000000"/>
                <w:sz w:val="22"/>
                <w:szCs w:val="22"/>
              </w:rPr>
              <w:t>1.</w:t>
            </w:r>
            <w:r>
              <w:rPr>
                <w:color w:val="000000"/>
                <w:sz w:val="22"/>
                <w:szCs w:val="22"/>
              </w:rPr>
              <w:t>4</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4</w:t>
            </w:r>
            <w:r w:rsidR="00A857F8">
              <w:rPr>
                <w:color w:val="000000"/>
                <w:sz w:val="22"/>
                <w:szCs w:val="22"/>
              </w:rPr>
              <w:t>702</w:t>
            </w:r>
            <w:r w:rsidR="003E6342" w:rsidRPr="005905B0">
              <w:rPr>
                <w:color w:val="000000"/>
                <w:sz w:val="22"/>
                <w:szCs w:val="22"/>
              </w:rPr>
              <w:t>.2</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5905B0" w:rsidRDefault="00A857F8">
            <w:pPr>
              <w:widowControl w:val="0"/>
              <w:autoSpaceDE w:val="0"/>
              <w:autoSpaceDN w:val="0"/>
              <w:adjustRightInd w:val="0"/>
              <w:spacing w:line="276" w:lineRule="auto"/>
              <w:jc w:val="center"/>
              <w:rPr>
                <w:rFonts w:ascii="Arial" w:hAnsi="Arial"/>
                <w:sz w:val="22"/>
                <w:szCs w:val="22"/>
              </w:rPr>
            </w:pPr>
            <w:r>
              <w:rPr>
                <w:color w:val="000000"/>
                <w:sz w:val="22"/>
                <w:szCs w:val="22"/>
              </w:rPr>
              <w:t>1409</w:t>
            </w:r>
            <w:r w:rsidR="003E6342" w:rsidRPr="005905B0">
              <w:rPr>
                <w:color w:val="000000"/>
                <w:sz w:val="22"/>
                <w:szCs w:val="22"/>
              </w:rPr>
              <w:t>.</w:t>
            </w:r>
            <w:r>
              <w:rPr>
                <w:color w:val="000000"/>
                <w:sz w:val="22"/>
                <w:szCs w:val="22"/>
              </w:rPr>
              <w:t>6</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5905B0" w:rsidRDefault="00A857F8">
            <w:pPr>
              <w:widowControl w:val="0"/>
              <w:autoSpaceDE w:val="0"/>
              <w:autoSpaceDN w:val="0"/>
              <w:adjustRightInd w:val="0"/>
              <w:spacing w:line="276" w:lineRule="auto"/>
              <w:jc w:val="center"/>
              <w:rPr>
                <w:rFonts w:ascii="Arial" w:hAnsi="Arial"/>
                <w:sz w:val="22"/>
                <w:szCs w:val="22"/>
              </w:rPr>
            </w:pPr>
            <w:r>
              <w:rPr>
                <w:color w:val="000000"/>
                <w:sz w:val="22"/>
                <w:szCs w:val="22"/>
              </w:rPr>
              <w:t>1760</w:t>
            </w:r>
            <w:r w:rsidR="003E6342" w:rsidRPr="005905B0">
              <w:rPr>
                <w:color w:val="000000"/>
                <w:sz w:val="22"/>
                <w:szCs w:val="22"/>
              </w:rPr>
              <w:t>.</w:t>
            </w:r>
            <w:r>
              <w:rPr>
                <w:color w:val="000000"/>
                <w:sz w:val="22"/>
                <w:szCs w:val="22"/>
              </w:rPr>
              <w:t>4</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5</w:t>
            </w:r>
            <w:r w:rsidR="003E6342" w:rsidRPr="005905B0">
              <w:rPr>
                <w:color w:val="000000"/>
                <w:sz w:val="22"/>
                <w:szCs w:val="22"/>
              </w:rPr>
              <w:t>661.6</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5905B0" w:rsidRDefault="005905B0">
            <w:pPr>
              <w:widowControl w:val="0"/>
              <w:autoSpaceDE w:val="0"/>
              <w:autoSpaceDN w:val="0"/>
              <w:adjustRightInd w:val="0"/>
              <w:spacing w:line="276" w:lineRule="auto"/>
              <w:jc w:val="center"/>
              <w:rPr>
                <w:rFonts w:ascii="Arial" w:hAnsi="Arial"/>
                <w:sz w:val="22"/>
                <w:szCs w:val="22"/>
              </w:rPr>
            </w:pPr>
            <w:r w:rsidRPr="005905B0">
              <w:rPr>
                <w:color w:val="000000"/>
                <w:sz w:val="22"/>
                <w:szCs w:val="22"/>
              </w:rPr>
              <w:t>1</w:t>
            </w:r>
            <w:r w:rsidR="003E6342" w:rsidRPr="005905B0">
              <w:rPr>
                <w:color w:val="000000"/>
                <w:sz w:val="22"/>
                <w:szCs w:val="22"/>
              </w:rPr>
              <w:t>118.8</w:t>
            </w:r>
          </w:p>
        </w:tc>
        <w:tc>
          <w:tcPr>
            <w:tcW w:w="851" w:type="dxa"/>
            <w:gridSpan w:val="2"/>
            <w:tcBorders>
              <w:top w:val="single" w:sz="8" w:space="0" w:color="000000"/>
              <w:left w:val="single" w:sz="8" w:space="0" w:color="000000"/>
              <w:bottom w:val="single" w:sz="8" w:space="0" w:color="000000"/>
              <w:right w:val="single" w:sz="8" w:space="0" w:color="000000"/>
            </w:tcBorders>
            <w:vAlign w:val="center"/>
          </w:tcPr>
          <w:p w:rsidR="003E6342" w:rsidRPr="005905B0" w:rsidRDefault="003E6342">
            <w:pPr>
              <w:widowControl w:val="0"/>
              <w:autoSpaceDE w:val="0"/>
              <w:autoSpaceDN w:val="0"/>
              <w:adjustRightInd w:val="0"/>
              <w:spacing w:line="276" w:lineRule="auto"/>
              <w:jc w:val="center"/>
              <w:rPr>
                <w:rFonts w:ascii="Arial" w:hAnsi="Arial"/>
                <w:sz w:val="22"/>
                <w:szCs w:val="22"/>
              </w:rPr>
            </w:pPr>
            <w:r w:rsidRPr="005905B0">
              <w:rPr>
                <w:color w:val="000000"/>
                <w:sz w:val="22"/>
                <w:szCs w:val="22"/>
              </w:rPr>
              <w:t>818.8</w:t>
            </w:r>
          </w:p>
        </w:tc>
      </w:tr>
      <w:tr w:rsidR="00347AE3" w:rsidRPr="0020759C" w:rsidTr="00E17FC4">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Ожидаемые конечные результаты реализации муниципальной программы</w:t>
            </w:r>
          </w:p>
        </w:tc>
        <w:tc>
          <w:tcPr>
            <w:tcW w:w="765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1. Доля прибыльных сельскохозяйственных </w:t>
            </w:r>
            <w:proofErr w:type="gramStart"/>
            <w:r w:rsidRPr="0020759C">
              <w:rPr>
                <w:sz w:val="22"/>
                <w:szCs w:val="22"/>
              </w:rPr>
              <w:t>организаций</w:t>
            </w:r>
            <w:proofErr w:type="gramEnd"/>
            <w:r w:rsidRPr="0020759C">
              <w:rPr>
                <w:sz w:val="22"/>
                <w:szCs w:val="22"/>
              </w:rPr>
              <w:t xml:space="preserve"> в общем их числе. -  65.0 %.</w:t>
            </w:r>
          </w:p>
          <w:p w:rsidR="00347AE3" w:rsidRPr="0020759C" w:rsidRDefault="00347AE3" w:rsidP="00524D62">
            <w:pPr>
              <w:widowControl w:val="0"/>
              <w:autoSpaceDE w:val="0"/>
              <w:rPr>
                <w:sz w:val="22"/>
                <w:szCs w:val="22"/>
              </w:rPr>
            </w:pPr>
            <w:r w:rsidRPr="0020759C">
              <w:rPr>
                <w:sz w:val="22"/>
                <w:szCs w:val="22"/>
              </w:rPr>
              <w:t xml:space="preserve"> 2. Динамика роста посещений учреждений туристической инфраструктуры по о</w:t>
            </w:r>
            <w:r w:rsidR="00E17FC4" w:rsidRPr="0020759C">
              <w:rPr>
                <w:sz w:val="22"/>
                <w:szCs w:val="22"/>
              </w:rPr>
              <w:t>тношению к уровню 2021 года -  9</w:t>
            </w:r>
            <w:r w:rsidRPr="0020759C">
              <w:rPr>
                <w:sz w:val="22"/>
                <w:szCs w:val="22"/>
              </w:rPr>
              <w:t xml:space="preserve"> %.</w:t>
            </w:r>
          </w:p>
          <w:p w:rsidR="00347AE3" w:rsidRPr="0020759C" w:rsidRDefault="00347AE3" w:rsidP="00524D62">
            <w:pPr>
              <w:widowControl w:val="0"/>
              <w:autoSpaceDE w:val="0"/>
              <w:rPr>
                <w:sz w:val="22"/>
                <w:szCs w:val="22"/>
              </w:rPr>
            </w:pPr>
            <w:r w:rsidRPr="0020759C">
              <w:rPr>
                <w:sz w:val="22"/>
                <w:szCs w:val="22"/>
              </w:rPr>
              <w:t xml:space="preserve"> 3. Объем инвестиций в основной капитал (за исключением бюджетных средств) в расчете на 1</w:t>
            </w:r>
            <w:r w:rsidR="00E17FC4" w:rsidRPr="0020759C">
              <w:rPr>
                <w:sz w:val="22"/>
                <w:szCs w:val="22"/>
              </w:rPr>
              <w:t xml:space="preserve"> жителя  - 25</w:t>
            </w:r>
            <w:r w:rsidRPr="0020759C">
              <w:rPr>
                <w:sz w:val="22"/>
                <w:szCs w:val="22"/>
              </w:rPr>
              <w:t>000.0 рублей.</w:t>
            </w:r>
          </w:p>
          <w:p w:rsidR="00347AE3" w:rsidRPr="0020759C" w:rsidRDefault="00347AE3" w:rsidP="00524D62">
            <w:pPr>
              <w:widowControl w:val="0"/>
              <w:autoSpaceDE w:val="0"/>
              <w:rPr>
                <w:sz w:val="22"/>
                <w:szCs w:val="22"/>
              </w:rPr>
            </w:pPr>
            <w:r w:rsidRPr="0020759C">
              <w:rPr>
                <w:sz w:val="22"/>
                <w:szCs w:val="22"/>
              </w:rPr>
              <w:t xml:space="preserve"> 4. Объем отгруженных товаров собственного производства, выполненных работ и услуг собственными силами по чистым видам экономической деятельности (без субъектов малого предпринимательства и организаций с численностью раб</w:t>
            </w:r>
            <w:r w:rsidR="00860551" w:rsidRPr="0020759C">
              <w:rPr>
                <w:sz w:val="22"/>
                <w:szCs w:val="22"/>
              </w:rPr>
              <w:t xml:space="preserve">отников менее </w:t>
            </w:r>
            <w:r w:rsidRPr="0020759C">
              <w:rPr>
                <w:sz w:val="22"/>
                <w:szCs w:val="22"/>
              </w:rPr>
              <w:t>15 человек, не относящихся к субъектам ма</w:t>
            </w:r>
            <w:r w:rsidR="00E17FC4" w:rsidRPr="0020759C">
              <w:rPr>
                <w:sz w:val="22"/>
                <w:szCs w:val="22"/>
              </w:rPr>
              <w:t>лого предпринимательства)  - 145</w:t>
            </w:r>
            <w:r w:rsidR="00860551" w:rsidRPr="0020759C">
              <w:rPr>
                <w:sz w:val="22"/>
                <w:szCs w:val="22"/>
              </w:rPr>
              <w:t>0</w:t>
            </w:r>
            <w:r w:rsidRPr="0020759C">
              <w:rPr>
                <w:sz w:val="22"/>
                <w:szCs w:val="22"/>
              </w:rPr>
              <w:t>000.0 тыс. руб.</w:t>
            </w:r>
          </w:p>
        </w:tc>
      </w:tr>
    </w:tbl>
    <w:p w:rsidR="00347AE3" w:rsidRPr="0020759C" w:rsidRDefault="00347AE3" w:rsidP="00347AE3">
      <w:pPr>
        <w:jc w:val="cente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sz w:val="24"/>
          <w:szCs w:val="24"/>
        </w:rPr>
      </w:pPr>
    </w:p>
    <w:p w:rsidR="00347AE3" w:rsidRPr="0020759C" w:rsidRDefault="00347AE3" w:rsidP="00347AE3">
      <w:pPr>
        <w:jc w:val="center"/>
        <w:rPr>
          <w:b/>
          <w:sz w:val="24"/>
          <w:szCs w:val="24"/>
        </w:rPr>
      </w:pPr>
    </w:p>
    <w:p w:rsidR="00F355FC" w:rsidRPr="0020759C" w:rsidRDefault="00F355FC" w:rsidP="00347AE3">
      <w:pPr>
        <w:jc w:val="center"/>
        <w:rPr>
          <w:b/>
          <w:sz w:val="24"/>
          <w:szCs w:val="24"/>
        </w:rPr>
      </w:pPr>
    </w:p>
    <w:p w:rsidR="00F355FC" w:rsidRPr="0020759C" w:rsidRDefault="00F355FC" w:rsidP="00347AE3">
      <w:pPr>
        <w:jc w:val="center"/>
        <w:rPr>
          <w:b/>
          <w:sz w:val="24"/>
          <w:szCs w:val="24"/>
        </w:rPr>
      </w:pPr>
    </w:p>
    <w:p w:rsidR="00F355FC" w:rsidRPr="0020759C" w:rsidRDefault="00F355FC" w:rsidP="00347AE3">
      <w:pPr>
        <w:jc w:val="center"/>
        <w:rPr>
          <w:b/>
          <w:sz w:val="24"/>
          <w:szCs w:val="24"/>
        </w:rPr>
      </w:pPr>
    </w:p>
    <w:p w:rsidR="00347AE3" w:rsidRPr="0020759C" w:rsidRDefault="00347AE3" w:rsidP="00347AE3">
      <w:pPr>
        <w:jc w:val="center"/>
        <w:rPr>
          <w:b/>
          <w:sz w:val="24"/>
          <w:szCs w:val="24"/>
        </w:rPr>
      </w:pPr>
    </w:p>
    <w:p w:rsidR="00347AE3" w:rsidRPr="0020759C" w:rsidRDefault="00347AE3" w:rsidP="00347AE3">
      <w:pPr>
        <w:jc w:val="center"/>
        <w:rPr>
          <w:b/>
          <w:sz w:val="24"/>
          <w:szCs w:val="24"/>
        </w:rPr>
      </w:pPr>
    </w:p>
    <w:p w:rsidR="004F7978" w:rsidRPr="0020759C" w:rsidRDefault="004F7978" w:rsidP="00347AE3">
      <w:pPr>
        <w:jc w:val="center"/>
        <w:rPr>
          <w:b/>
          <w:sz w:val="24"/>
          <w:szCs w:val="24"/>
        </w:rPr>
      </w:pPr>
    </w:p>
    <w:p w:rsidR="004F7978" w:rsidRPr="0020759C" w:rsidRDefault="004F7978" w:rsidP="00347AE3">
      <w:pPr>
        <w:jc w:val="center"/>
        <w:rPr>
          <w:b/>
          <w:sz w:val="24"/>
          <w:szCs w:val="24"/>
        </w:rPr>
      </w:pPr>
    </w:p>
    <w:p w:rsidR="00347AE3" w:rsidRPr="0020759C" w:rsidRDefault="00347AE3" w:rsidP="00347AE3">
      <w:pPr>
        <w:jc w:val="center"/>
        <w:rPr>
          <w:b/>
          <w:sz w:val="24"/>
          <w:szCs w:val="24"/>
        </w:rPr>
      </w:pPr>
    </w:p>
    <w:p w:rsidR="00CE4552" w:rsidRPr="0020759C" w:rsidRDefault="00CE4552" w:rsidP="00347AE3">
      <w:pPr>
        <w:jc w:val="center"/>
        <w:rPr>
          <w:b/>
          <w:sz w:val="24"/>
          <w:szCs w:val="24"/>
        </w:rPr>
      </w:pPr>
    </w:p>
    <w:p w:rsidR="00CE4552" w:rsidRPr="0020759C" w:rsidRDefault="00CE4552" w:rsidP="00347AE3">
      <w:pPr>
        <w:jc w:val="center"/>
        <w:rPr>
          <w:b/>
          <w:sz w:val="24"/>
          <w:szCs w:val="24"/>
        </w:rPr>
      </w:pPr>
    </w:p>
    <w:p w:rsidR="00CE4552" w:rsidRPr="0020759C" w:rsidRDefault="00CE4552" w:rsidP="00347AE3">
      <w:pPr>
        <w:jc w:val="center"/>
        <w:rPr>
          <w:b/>
          <w:sz w:val="24"/>
          <w:szCs w:val="24"/>
        </w:rPr>
      </w:pPr>
    </w:p>
    <w:p w:rsidR="00CE4552" w:rsidRPr="0020759C" w:rsidRDefault="00CE4552" w:rsidP="00347AE3">
      <w:pPr>
        <w:jc w:val="center"/>
        <w:rPr>
          <w:b/>
          <w:sz w:val="24"/>
          <w:szCs w:val="24"/>
        </w:rPr>
      </w:pPr>
    </w:p>
    <w:p w:rsidR="00CE4552" w:rsidRDefault="00CE4552" w:rsidP="00347AE3">
      <w:pPr>
        <w:jc w:val="center"/>
        <w:rPr>
          <w:b/>
          <w:sz w:val="24"/>
          <w:szCs w:val="24"/>
        </w:rPr>
      </w:pPr>
    </w:p>
    <w:p w:rsidR="00C13AAB" w:rsidRPr="0020759C" w:rsidRDefault="00C13AAB" w:rsidP="00347AE3">
      <w:pPr>
        <w:jc w:val="center"/>
        <w:rPr>
          <w:b/>
          <w:sz w:val="24"/>
          <w:szCs w:val="24"/>
        </w:rPr>
      </w:pPr>
    </w:p>
    <w:p w:rsidR="00CE4552" w:rsidRPr="0020759C" w:rsidRDefault="00CE4552" w:rsidP="00347AE3">
      <w:pPr>
        <w:jc w:val="center"/>
        <w:rPr>
          <w:b/>
          <w:sz w:val="24"/>
          <w:szCs w:val="24"/>
        </w:rPr>
      </w:pPr>
    </w:p>
    <w:p w:rsidR="00CE4552" w:rsidRPr="0020759C" w:rsidRDefault="00CE4552"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I</w:t>
      </w:r>
      <w:r w:rsidRPr="0020759C">
        <w:rPr>
          <w:b/>
          <w:sz w:val="24"/>
          <w:szCs w:val="24"/>
        </w:rPr>
        <w:t xml:space="preserve">. Сведения об основных мерах правового регулирования </w:t>
      </w:r>
    </w:p>
    <w:p w:rsidR="00347AE3" w:rsidRPr="0020759C" w:rsidRDefault="00347AE3" w:rsidP="00347AE3">
      <w:pPr>
        <w:jc w:val="center"/>
        <w:rPr>
          <w:b/>
          <w:sz w:val="24"/>
          <w:szCs w:val="24"/>
        </w:rPr>
      </w:pPr>
      <w:r w:rsidRPr="0020759C">
        <w:rPr>
          <w:b/>
          <w:sz w:val="24"/>
          <w:szCs w:val="24"/>
        </w:rPr>
        <w:t>в сфере реализации муниципальных программ</w:t>
      </w:r>
    </w:p>
    <w:p w:rsidR="00347AE3" w:rsidRPr="0020759C" w:rsidRDefault="00347AE3" w:rsidP="00347AE3">
      <w:pPr>
        <w:jc w:val="both"/>
        <w:rPr>
          <w:b/>
          <w:sz w:val="24"/>
          <w:szCs w:val="24"/>
        </w:rPr>
      </w:pPr>
    </w:p>
    <w:p w:rsidR="00347AE3" w:rsidRPr="0020759C" w:rsidRDefault="00347AE3" w:rsidP="00347AE3">
      <w:pPr>
        <w:ind w:firstLine="720"/>
        <w:jc w:val="both"/>
        <w:rPr>
          <w:sz w:val="24"/>
          <w:szCs w:val="24"/>
        </w:rPr>
      </w:pPr>
      <w:proofErr w:type="gramStart"/>
      <w:r w:rsidRPr="0020759C">
        <w:rPr>
          <w:sz w:val="24"/>
          <w:szCs w:val="24"/>
        </w:rPr>
        <w:t xml:space="preserve">При разработке муниципальной программы «Содействие экономическому развитию и инвестиционной привлекательности </w:t>
      </w:r>
      <w:r w:rsidR="007F1A07" w:rsidRPr="007F1A07">
        <w:rPr>
          <w:sz w:val="24"/>
          <w:szCs w:val="24"/>
        </w:rPr>
        <w:t>Бежаницкого муниципального округа</w:t>
      </w:r>
      <w:r w:rsidR="007F1A07" w:rsidRPr="004F7978">
        <w:rPr>
          <w:sz w:val="22"/>
          <w:szCs w:val="22"/>
        </w:rPr>
        <w:t xml:space="preserve"> </w:t>
      </w:r>
      <w:r w:rsidRPr="0020759C">
        <w:rPr>
          <w:sz w:val="24"/>
          <w:szCs w:val="24"/>
        </w:rPr>
        <w:t xml:space="preserve">(далее – Программа, муниципальный </w:t>
      </w:r>
      <w:r w:rsidR="007F1A07">
        <w:rPr>
          <w:sz w:val="24"/>
          <w:szCs w:val="24"/>
        </w:rPr>
        <w:t>округ</w:t>
      </w:r>
      <w:r w:rsidRPr="0020759C">
        <w:rPr>
          <w:sz w:val="24"/>
          <w:szCs w:val="24"/>
        </w:rPr>
        <w:t>) учитывались требования Федерального закона от</w:t>
      </w:r>
      <w:r w:rsidRPr="0020759C">
        <w:rPr>
          <w:rStyle w:val="symbols"/>
          <w:sz w:val="24"/>
          <w:szCs w:val="24"/>
        </w:rPr>
        <w:t> </w:t>
      </w:r>
      <w:r w:rsidRPr="0020759C">
        <w:rPr>
          <w:rStyle w:val="nobrs"/>
          <w:sz w:val="24"/>
          <w:szCs w:val="24"/>
        </w:rPr>
        <w:t>06.10.2003</w:t>
      </w:r>
      <w:r w:rsidRPr="0020759C">
        <w:rPr>
          <w:sz w:val="24"/>
          <w:szCs w:val="24"/>
        </w:rPr>
        <w:t xml:space="preserve"> N</w:t>
      </w:r>
      <w:r w:rsidRPr="0020759C">
        <w:rPr>
          <w:rStyle w:val="symbols"/>
          <w:sz w:val="24"/>
          <w:szCs w:val="24"/>
        </w:rPr>
        <w:t> </w:t>
      </w:r>
      <w:r w:rsidRPr="0020759C">
        <w:rPr>
          <w:rStyle w:val="nobrs"/>
          <w:sz w:val="24"/>
          <w:szCs w:val="24"/>
        </w:rPr>
        <w:t>131-ФЗ</w:t>
      </w:r>
      <w:r w:rsidRPr="0020759C">
        <w:rPr>
          <w:sz w:val="24"/>
          <w:szCs w:val="24"/>
        </w:rPr>
        <w:t xml:space="preserve"> </w:t>
      </w:r>
      <w:r w:rsidRPr="0020759C">
        <w:rPr>
          <w:rStyle w:val="symbols"/>
          <w:sz w:val="24"/>
          <w:szCs w:val="24"/>
        </w:rPr>
        <w:t>«</w:t>
      </w:r>
      <w:r w:rsidRPr="0020759C">
        <w:rPr>
          <w:sz w:val="24"/>
          <w:szCs w:val="24"/>
        </w:rPr>
        <w:t>Об</w:t>
      </w:r>
      <w:r w:rsidRPr="0020759C">
        <w:rPr>
          <w:rStyle w:val="symbols"/>
          <w:sz w:val="24"/>
          <w:szCs w:val="24"/>
        </w:rPr>
        <w:t> </w:t>
      </w:r>
      <w:r w:rsidRPr="0020759C">
        <w:rPr>
          <w:sz w:val="24"/>
          <w:szCs w:val="24"/>
        </w:rPr>
        <w:t>общих принципах организации местного самоуправления в</w:t>
      </w:r>
      <w:r w:rsidRPr="0020759C">
        <w:rPr>
          <w:rStyle w:val="symbols"/>
          <w:sz w:val="24"/>
          <w:szCs w:val="24"/>
        </w:rPr>
        <w:t> </w:t>
      </w:r>
      <w:r w:rsidRPr="0020759C">
        <w:rPr>
          <w:sz w:val="24"/>
          <w:szCs w:val="24"/>
        </w:rPr>
        <w:t>Российской Федерации</w:t>
      </w:r>
      <w:r w:rsidRPr="0020759C">
        <w:rPr>
          <w:rStyle w:val="symbols"/>
          <w:sz w:val="24"/>
          <w:szCs w:val="24"/>
        </w:rPr>
        <w:t>»</w:t>
      </w:r>
      <w:r w:rsidRPr="0020759C">
        <w:rPr>
          <w:sz w:val="24"/>
          <w:szCs w:val="24"/>
        </w:rPr>
        <w:t>, Федерального закона от</w:t>
      </w:r>
      <w:r w:rsidRPr="0020759C">
        <w:rPr>
          <w:rStyle w:val="symbols"/>
          <w:sz w:val="24"/>
          <w:szCs w:val="24"/>
        </w:rPr>
        <w:t> </w:t>
      </w:r>
      <w:r w:rsidRPr="0020759C">
        <w:rPr>
          <w:rStyle w:val="nobrs"/>
          <w:sz w:val="24"/>
          <w:szCs w:val="24"/>
        </w:rPr>
        <w:t>28.06.2014</w:t>
      </w:r>
      <w:r w:rsidRPr="0020759C">
        <w:rPr>
          <w:sz w:val="24"/>
          <w:szCs w:val="24"/>
        </w:rPr>
        <w:t xml:space="preserve"> N</w:t>
      </w:r>
      <w:r w:rsidRPr="0020759C">
        <w:rPr>
          <w:rStyle w:val="symbols"/>
          <w:sz w:val="24"/>
          <w:szCs w:val="24"/>
        </w:rPr>
        <w:t> </w:t>
      </w:r>
      <w:r w:rsidRPr="0020759C">
        <w:rPr>
          <w:rStyle w:val="nobrs"/>
          <w:sz w:val="24"/>
          <w:szCs w:val="24"/>
        </w:rPr>
        <w:t>172-ФЗ</w:t>
      </w:r>
      <w:r w:rsidRPr="0020759C">
        <w:rPr>
          <w:sz w:val="24"/>
          <w:szCs w:val="24"/>
        </w:rPr>
        <w:t xml:space="preserve"> </w:t>
      </w:r>
      <w:r w:rsidRPr="0020759C">
        <w:rPr>
          <w:rStyle w:val="symbols"/>
          <w:sz w:val="24"/>
          <w:szCs w:val="24"/>
        </w:rPr>
        <w:t>«</w:t>
      </w:r>
      <w:r w:rsidRPr="0020759C">
        <w:rPr>
          <w:sz w:val="24"/>
          <w:szCs w:val="24"/>
        </w:rPr>
        <w:t>О</w:t>
      </w:r>
      <w:r w:rsidRPr="0020759C">
        <w:rPr>
          <w:rStyle w:val="symbols"/>
          <w:sz w:val="24"/>
          <w:szCs w:val="24"/>
        </w:rPr>
        <w:t> </w:t>
      </w:r>
      <w:r w:rsidRPr="0020759C">
        <w:rPr>
          <w:sz w:val="24"/>
          <w:szCs w:val="24"/>
        </w:rPr>
        <w:t>стратегическом планировании в</w:t>
      </w:r>
      <w:r w:rsidRPr="0020759C">
        <w:rPr>
          <w:rStyle w:val="symbols"/>
          <w:sz w:val="24"/>
          <w:szCs w:val="24"/>
        </w:rPr>
        <w:t> </w:t>
      </w:r>
      <w:r w:rsidRPr="0020759C">
        <w:rPr>
          <w:sz w:val="24"/>
          <w:szCs w:val="24"/>
        </w:rPr>
        <w:t>Российской Федерации</w:t>
      </w:r>
      <w:r w:rsidRPr="0020759C">
        <w:rPr>
          <w:rStyle w:val="symbols"/>
          <w:sz w:val="24"/>
          <w:szCs w:val="24"/>
        </w:rPr>
        <w:t>»</w:t>
      </w:r>
      <w:r w:rsidRPr="0020759C">
        <w:rPr>
          <w:sz w:val="24"/>
          <w:szCs w:val="24"/>
        </w:rPr>
        <w:t>, Федерального закона от</w:t>
      </w:r>
      <w:r w:rsidRPr="0020759C">
        <w:rPr>
          <w:rStyle w:val="symbols"/>
          <w:sz w:val="24"/>
          <w:szCs w:val="24"/>
        </w:rPr>
        <w:t> </w:t>
      </w:r>
      <w:r w:rsidRPr="0020759C">
        <w:rPr>
          <w:sz w:val="24"/>
          <w:szCs w:val="24"/>
        </w:rPr>
        <w:t xml:space="preserve">24 июля 2007 года </w:t>
      </w:r>
      <w:r w:rsidRPr="0020759C">
        <w:rPr>
          <w:rStyle w:val="symbols"/>
          <w:sz w:val="24"/>
          <w:szCs w:val="24"/>
        </w:rPr>
        <w:t>№ </w:t>
      </w:r>
      <w:r w:rsidRPr="0020759C">
        <w:rPr>
          <w:rStyle w:val="nobrs"/>
          <w:sz w:val="24"/>
          <w:szCs w:val="24"/>
        </w:rPr>
        <w:t>209-ФЗ</w:t>
      </w:r>
      <w:r w:rsidRPr="0020759C">
        <w:rPr>
          <w:sz w:val="24"/>
          <w:szCs w:val="24"/>
        </w:rPr>
        <w:t xml:space="preserve"> </w:t>
      </w:r>
      <w:r w:rsidRPr="0020759C">
        <w:rPr>
          <w:rStyle w:val="symbols"/>
          <w:sz w:val="24"/>
          <w:szCs w:val="24"/>
        </w:rPr>
        <w:t>«</w:t>
      </w:r>
      <w:r w:rsidRPr="0020759C">
        <w:rPr>
          <w:sz w:val="24"/>
          <w:szCs w:val="24"/>
        </w:rPr>
        <w:t>О</w:t>
      </w:r>
      <w:r w:rsidRPr="0020759C">
        <w:rPr>
          <w:rStyle w:val="symbols"/>
          <w:sz w:val="24"/>
          <w:szCs w:val="24"/>
        </w:rPr>
        <w:t> </w:t>
      </w:r>
      <w:r w:rsidRPr="0020759C">
        <w:rPr>
          <w:sz w:val="24"/>
          <w:szCs w:val="24"/>
        </w:rPr>
        <w:t>развитии малого и</w:t>
      </w:r>
      <w:r w:rsidRPr="0020759C">
        <w:rPr>
          <w:rStyle w:val="symbols"/>
          <w:sz w:val="24"/>
          <w:szCs w:val="24"/>
        </w:rPr>
        <w:t> </w:t>
      </w:r>
      <w:r w:rsidRPr="0020759C">
        <w:rPr>
          <w:sz w:val="24"/>
          <w:szCs w:val="24"/>
        </w:rPr>
        <w:t>среднего предпринимательства</w:t>
      </w:r>
      <w:proofErr w:type="gramEnd"/>
      <w:r w:rsidRPr="0020759C">
        <w:rPr>
          <w:sz w:val="24"/>
          <w:szCs w:val="24"/>
        </w:rPr>
        <w:t xml:space="preserve"> в</w:t>
      </w:r>
      <w:r w:rsidRPr="0020759C">
        <w:rPr>
          <w:rStyle w:val="symbols"/>
          <w:sz w:val="24"/>
          <w:szCs w:val="24"/>
        </w:rPr>
        <w:t> </w:t>
      </w:r>
      <w:r w:rsidRPr="0020759C">
        <w:rPr>
          <w:sz w:val="24"/>
          <w:szCs w:val="24"/>
        </w:rPr>
        <w:t>Российской Федерации</w:t>
      </w:r>
      <w:r w:rsidRPr="0020759C">
        <w:rPr>
          <w:rStyle w:val="symbols"/>
          <w:sz w:val="24"/>
          <w:szCs w:val="24"/>
        </w:rPr>
        <w:t>»,</w:t>
      </w:r>
      <w:r w:rsidRPr="0020759C">
        <w:rPr>
          <w:sz w:val="24"/>
          <w:szCs w:val="24"/>
        </w:rPr>
        <w:t xml:space="preserve"> Федерального закона от</w:t>
      </w:r>
      <w:r w:rsidRPr="0020759C">
        <w:rPr>
          <w:rStyle w:val="symbols"/>
          <w:sz w:val="24"/>
          <w:szCs w:val="24"/>
        </w:rPr>
        <w:t> </w:t>
      </w:r>
      <w:r w:rsidRPr="0020759C">
        <w:rPr>
          <w:rStyle w:val="nobrs"/>
          <w:sz w:val="24"/>
          <w:szCs w:val="24"/>
        </w:rPr>
        <w:t>24.11.1996</w:t>
      </w:r>
      <w:r w:rsidRPr="0020759C">
        <w:rPr>
          <w:sz w:val="24"/>
          <w:szCs w:val="24"/>
        </w:rPr>
        <w:t xml:space="preserve"> </w:t>
      </w:r>
      <w:r w:rsidRPr="0020759C">
        <w:rPr>
          <w:rStyle w:val="symbols"/>
          <w:sz w:val="24"/>
          <w:szCs w:val="24"/>
        </w:rPr>
        <w:t>№ </w:t>
      </w:r>
      <w:r w:rsidRPr="0020759C">
        <w:rPr>
          <w:rStyle w:val="nobrs"/>
          <w:sz w:val="24"/>
          <w:szCs w:val="24"/>
        </w:rPr>
        <w:t>132-ФЗ</w:t>
      </w:r>
      <w:r w:rsidRPr="0020759C">
        <w:rPr>
          <w:sz w:val="24"/>
          <w:szCs w:val="24"/>
        </w:rPr>
        <w:t xml:space="preserve"> </w:t>
      </w:r>
      <w:r w:rsidRPr="0020759C">
        <w:rPr>
          <w:rStyle w:val="symbols"/>
          <w:sz w:val="24"/>
          <w:szCs w:val="24"/>
        </w:rPr>
        <w:t>«</w:t>
      </w:r>
      <w:r w:rsidRPr="0020759C">
        <w:rPr>
          <w:sz w:val="24"/>
          <w:szCs w:val="24"/>
        </w:rPr>
        <w:t>Об</w:t>
      </w:r>
      <w:r w:rsidRPr="0020759C">
        <w:rPr>
          <w:rStyle w:val="symbols"/>
          <w:sz w:val="24"/>
          <w:szCs w:val="24"/>
        </w:rPr>
        <w:t> </w:t>
      </w:r>
      <w:r w:rsidRPr="0020759C">
        <w:rPr>
          <w:sz w:val="24"/>
          <w:szCs w:val="24"/>
        </w:rPr>
        <w:t>основах туристской деятельности в</w:t>
      </w:r>
      <w:r w:rsidRPr="0020759C">
        <w:rPr>
          <w:rStyle w:val="symbols"/>
          <w:sz w:val="24"/>
          <w:szCs w:val="24"/>
        </w:rPr>
        <w:t> </w:t>
      </w:r>
      <w:r w:rsidRPr="0020759C">
        <w:rPr>
          <w:sz w:val="24"/>
          <w:szCs w:val="24"/>
        </w:rPr>
        <w:t>Российской Федерации</w:t>
      </w:r>
      <w:r w:rsidRPr="0020759C">
        <w:rPr>
          <w:rStyle w:val="symbols"/>
          <w:sz w:val="24"/>
          <w:szCs w:val="24"/>
        </w:rPr>
        <w:t>»</w:t>
      </w:r>
      <w:r w:rsidRPr="0020759C">
        <w:rPr>
          <w:sz w:val="24"/>
          <w:szCs w:val="24"/>
        </w:rPr>
        <w:t>, Указа Президента РФ</w:t>
      </w:r>
      <w:r w:rsidRPr="0020759C">
        <w:rPr>
          <w:rStyle w:val="symbols"/>
          <w:sz w:val="24"/>
          <w:szCs w:val="24"/>
        </w:rPr>
        <w:t> </w:t>
      </w:r>
      <w:r w:rsidRPr="0020759C">
        <w:rPr>
          <w:sz w:val="24"/>
          <w:szCs w:val="24"/>
        </w:rPr>
        <w:t>от</w:t>
      </w:r>
      <w:r w:rsidRPr="0020759C">
        <w:rPr>
          <w:rStyle w:val="symbols"/>
          <w:sz w:val="24"/>
          <w:szCs w:val="24"/>
        </w:rPr>
        <w:t> </w:t>
      </w:r>
      <w:r w:rsidRPr="0020759C">
        <w:rPr>
          <w:rStyle w:val="nobrs"/>
          <w:sz w:val="24"/>
          <w:szCs w:val="24"/>
        </w:rPr>
        <w:t>21.07.2020</w:t>
      </w:r>
      <w:r w:rsidRPr="0020759C">
        <w:rPr>
          <w:sz w:val="24"/>
          <w:szCs w:val="24"/>
        </w:rPr>
        <w:t xml:space="preserve"> N</w:t>
      </w:r>
      <w:r w:rsidRPr="0020759C">
        <w:rPr>
          <w:rStyle w:val="symbols"/>
          <w:sz w:val="24"/>
          <w:szCs w:val="24"/>
        </w:rPr>
        <w:t> </w:t>
      </w:r>
      <w:r w:rsidRPr="0020759C">
        <w:rPr>
          <w:sz w:val="24"/>
          <w:szCs w:val="24"/>
        </w:rPr>
        <w:t xml:space="preserve">474 </w:t>
      </w:r>
      <w:r w:rsidRPr="0020759C">
        <w:rPr>
          <w:rStyle w:val="symbols"/>
          <w:sz w:val="24"/>
          <w:szCs w:val="24"/>
        </w:rPr>
        <w:t>«</w:t>
      </w:r>
      <w:r w:rsidRPr="0020759C">
        <w:rPr>
          <w:sz w:val="24"/>
          <w:szCs w:val="24"/>
        </w:rPr>
        <w:t>О</w:t>
      </w:r>
      <w:r w:rsidRPr="0020759C">
        <w:rPr>
          <w:rStyle w:val="symbols"/>
          <w:sz w:val="24"/>
          <w:szCs w:val="24"/>
        </w:rPr>
        <w:t> </w:t>
      </w:r>
      <w:r w:rsidRPr="0020759C">
        <w:rPr>
          <w:sz w:val="24"/>
          <w:szCs w:val="24"/>
        </w:rPr>
        <w:t>национальных целях развития Российской Федерации на</w:t>
      </w:r>
      <w:r w:rsidRPr="0020759C">
        <w:rPr>
          <w:rStyle w:val="symbols"/>
          <w:sz w:val="24"/>
          <w:szCs w:val="24"/>
        </w:rPr>
        <w:t> </w:t>
      </w:r>
      <w:r w:rsidRPr="0020759C">
        <w:rPr>
          <w:sz w:val="24"/>
          <w:szCs w:val="24"/>
        </w:rPr>
        <w:t>период до</w:t>
      </w:r>
      <w:r w:rsidRPr="0020759C">
        <w:rPr>
          <w:rStyle w:val="symbols"/>
          <w:sz w:val="24"/>
          <w:szCs w:val="24"/>
        </w:rPr>
        <w:t> </w:t>
      </w:r>
      <w:r w:rsidRPr="0020759C">
        <w:rPr>
          <w:sz w:val="24"/>
          <w:szCs w:val="24"/>
        </w:rPr>
        <w:t>2030 года</w:t>
      </w:r>
      <w:r w:rsidRPr="0020759C">
        <w:rPr>
          <w:rStyle w:val="symbols"/>
          <w:sz w:val="24"/>
          <w:szCs w:val="24"/>
        </w:rPr>
        <w:t>»</w:t>
      </w:r>
      <w:r w:rsidRPr="0020759C">
        <w:rPr>
          <w:sz w:val="24"/>
          <w:szCs w:val="24"/>
        </w:rPr>
        <w:t>.</w:t>
      </w:r>
    </w:p>
    <w:p w:rsidR="00347AE3" w:rsidRPr="0020759C" w:rsidRDefault="00347AE3" w:rsidP="00347AE3">
      <w:pPr>
        <w:ind w:firstLine="540"/>
        <w:jc w:val="both"/>
        <w:rPr>
          <w:sz w:val="24"/>
          <w:szCs w:val="24"/>
        </w:rPr>
      </w:pPr>
      <w:r w:rsidRPr="0020759C">
        <w:rPr>
          <w:sz w:val="24"/>
          <w:szCs w:val="24"/>
        </w:rPr>
        <w:t xml:space="preserve">Приоритеты политики района в сфере экономического развития определены Стратегией </w:t>
      </w:r>
      <w:r w:rsidRPr="0020759C">
        <w:rPr>
          <w:rStyle w:val="nobrs"/>
          <w:sz w:val="24"/>
          <w:szCs w:val="24"/>
        </w:rPr>
        <w:t>социально-экономического</w:t>
      </w:r>
      <w:r w:rsidRPr="0020759C">
        <w:rPr>
          <w:sz w:val="24"/>
          <w:szCs w:val="24"/>
        </w:rPr>
        <w:t xml:space="preserve"> развития муниципального образования </w:t>
      </w:r>
      <w:r w:rsidRPr="0020759C">
        <w:rPr>
          <w:rStyle w:val="symbols"/>
          <w:sz w:val="24"/>
          <w:szCs w:val="24"/>
        </w:rPr>
        <w:t>«</w:t>
      </w:r>
      <w:r w:rsidRPr="0020759C">
        <w:rPr>
          <w:sz w:val="24"/>
          <w:szCs w:val="24"/>
        </w:rPr>
        <w:t>Бежаницкий район</w:t>
      </w:r>
      <w:r w:rsidRPr="0020759C">
        <w:rPr>
          <w:rStyle w:val="symbols"/>
          <w:sz w:val="24"/>
          <w:szCs w:val="24"/>
        </w:rPr>
        <w:t>»</w:t>
      </w:r>
      <w:r w:rsidRPr="0020759C">
        <w:rPr>
          <w:sz w:val="24"/>
          <w:szCs w:val="24"/>
        </w:rPr>
        <w:t xml:space="preserve"> до</w:t>
      </w:r>
      <w:r w:rsidRPr="0020759C">
        <w:rPr>
          <w:rStyle w:val="symbols"/>
          <w:sz w:val="24"/>
          <w:szCs w:val="24"/>
        </w:rPr>
        <w:t> </w:t>
      </w:r>
      <w:r w:rsidRPr="0020759C">
        <w:rPr>
          <w:sz w:val="24"/>
          <w:szCs w:val="24"/>
        </w:rPr>
        <w:t>2030 года</w:t>
      </w:r>
      <w:r w:rsidRPr="0020759C">
        <w:rPr>
          <w:rStyle w:val="symbols"/>
          <w:sz w:val="24"/>
          <w:szCs w:val="24"/>
        </w:rPr>
        <w:t>»</w:t>
      </w:r>
      <w:r w:rsidRPr="0020759C">
        <w:rPr>
          <w:sz w:val="24"/>
          <w:szCs w:val="24"/>
        </w:rPr>
        <w:t>, утвержденной решением Собрания депутатов Бежаницкого района от</w:t>
      </w:r>
      <w:r w:rsidRPr="0020759C">
        <w:rPr>
          <w:rStyle w:val="symbols"/>
          <w:sz w:val="24"/>
          <w:szCs w:val="24"/>
        </w:rPr>
        <w:t> </w:t>
      </w:r>
      <w:r w:rsidRPr="0020759C">
        <w:rPr>
          <w:rStyle w:val="nobrs"/>
          <w:sz w:val="24"/>
          <w:szCs w:val="24"/>
        </w:rPr>
        <w:t>27.10.2021 г.</w:t>
      </w:r>
      <w:r w:rsidRPr="0020759C">
        <w:rPr>
          <w:sz w:val="24"/>
          <w:szCs w:val="24"/>
        </w:rPr>
        <w:t xml:space="preserve"> </w:t>
      </w:r>
      <w:r w:rsidRPr="0020759C">
        <w:rPr>
          <w:rStyle w:val="symbols"/>
          <w:sz w:val="24"/>
          <w:szCs w:val="24"/>
        </w:rPr>
        <w:t>№ </w:t>
      </w:r>
      <w:r w:rsidRPr="0020759C">
        <w:rPr>
          <w:sz w:val="24"/>
          <w:szCs w:val="24"/>
        </w:rPr>
        <w:t>240.</w:t>
      </w:r>
    </w:p>
    <w:p w:rsidR="00347AE3" w:rsidRPr="0020759C" w:rsidRDefault="00347AE3" w:rsidP="00347AE3">
      <w:pPr>
        <w:ind w:firstLine="540"/>
        <w:jc w:val="both"/>
        <w:rPr>
          <w:sz w:val="24"/>
          <w:szCs w:val="24"/>
        </w:rPr>
      </w:pPr>
      <w:r w:rsidRPr="0020759C">
        <w:rPr>
          <w:sz w:val="24"/>
          <w:szCs w:val="24"/>
        </w:rPr>
        <w:t xml:space="preserve">В соответствии с долгосрочными приоритетами экономического развития, а также с учетом текущего состояния экономики муниципального </w:t>
      </w:r>
      <w:r w:rsidR="007F1A07">
        <w:rPr>
          <w:sz w:val="24"/>
          <w:szCs w:val="24"/>
        </w:rPr>
        <w:t>округа</w:t>
      </w:r>
      <w:r w:rsidRPr="0020759C">
        <w:rPr>
          <w:sz w:val="24"/>
          <w:szCs w:val="24"/>
        </w:rPr>
        <w:t>, определены цель и задачи муниципальной программы.</w:t>
      </w:r>
    </w:p>
    <w:p w:rsidR="00347AE3" w:rsidRPr="0020759C" w:rsidRDefault="00347AE3" w:rsidP="00347AE3">
      <w:pPr>
        <w:ind w:firstLine="540"/>
        <w:jc w:val="both"/>
        <w:rPr>
          <w:sz w:val="24"/>
          <w:szCs w:val="24"/>
        </w:rPr>
      </w:pPr>
      <w:r w:rsidRPr="0020759C">
        <w:rPr>
          <w:bCs/>
          <w:sz w:val="24"/>
          <w:szCs w:val="24"/>
        </w:rPr>
        <w:t>Объект, предмет регулирования и сфера действия Программы:</w:t>
      </w:r>
    </w:p>
    <w:p w:rsidR="00347AE3" w:rsidRPr="0020759C" w:rsidRDefault="00347AE3" w:rsidP="00347AE3">
      <w:pPr>
        <w:ind w:firstLine="540"/>
        <w:jc w:val="both"/>
        <w:rPr>
          <w:sz w:val="24"/>
          <w:szCs w:val="24"/>
        </w:rPr>
      </w:pPr>
      <w:r w:rsidRPr="0020759C">
        <w:rPr>
          <w:bCs/>
          <w:sz w:val="24"/>
          <w:szCs w:val="24"/>
        </w:rPr>
        <w:t xml:space="preserve">объект настоящей Программы - инвестиционный климат муниципального </w:t>
      </w:r>
      <w:r w:rsidR="007F1A07">
        <w:rPr>
          <w:bCs/>
          <w:sz w:val="24"/>
          <w:szCs w:val="24"/>
        </w:rPr>
        <w:t>округа</w:t>
      </w:r>
      <w:r w:rsidRPr="0020759C">
        <w:rPr>
          <w:bCs/>
          <w:sz w:val="24"/>
          <w:szCs w:val="24"/>
        </w:rPr>
        <w:t>;</w:t>
      </w:r>
    </w:p>
    <w:p w:rsidR="00347AE3" w:rsidRPr="0020759C" w:rsidRDefault="00347AE3" w:rsidP="00347AE3">
      <w:pPr>
        <w:ind w:firstLine="540"/>
        <w:jc w:val="both"/>
        <w:rPr>
          <w:sz w:val="24"/>
          <w:szCs w:val="24"/>
        </w:rPr>
      </w:pPr>
      <w:r w:rsidRPr="0020759C">
        <w:rPr>
          <w:bCs/>
          <w:sz w:val="24"/>
          <w:szCs w:val="24"/>
        </w:rPr>
        <w:t xml:space="preserve">предмет регулирования - инвестиционная привлекательность муниципального </w:t>
      </w:r>
      <w:r w:rsidR="007F1A07">
        <w:rPr>
          <w:bCs/>
          <w:sz w:val="24"/>
          <w:szCs w:val="24"/>
        </w:rPr>
        <w:t>округа</w:t>
      </w:r>
      <w:r w:rsidRPr="0020759C">
        <w:rPr>
          <w:bCs/>
          <w:sz w:val="24"/>
          <w:szCs w:val="24"/>
        </w:rPr>
        <w:t>;</w:t>
      </w:r>
    </w:p>
    <w:p w:rsidR="00347AE3" w:rsidRPr="0020759C" w:rsidRDefault="00347AE3" w:rsidP="00347AE3">
      <w:pPr>
        <w:ind w:firstLine="540"/>
        <w:jc w:val="both"/>
        <w:rPr>
          <w:sz w:val="24"/>
          <w:szCs w:val="24"/>
        </w:rPr>
      </w:pPr>
      <w:r w:rsidRPr="0020759C">
        <w:rPr>
          <w:bCs/>
          <w:sz w:val="24"/>
          <w:szCs w:val="24"/>
        </w:rPr>
        <w:t xml:space="preserve">сфера действия - экономика и социальная сфера муниципального </w:t>
      </w:r>
      <w:r w:rsidR="007F1A07">
        <w:rPr>
          <w:bCs/>
          <w:sz w:val="24"/>
          <w:szCs w:val="24"/>
        </w:rPr>
        <w:t>округа</w:t>
      </w:r>
      <w:r w:rsidRPr="0020759C">
        <w:rPr>
          <w:bCs/>
          <w:sz w:val="24"/>
          <w:szCs w:val="24"/>
        </w:rPr>
        <w:t>.</w:t>
      </w:r>
    </w:p>
    <w:p w:rsidR="00347AE3" w:rsidRPr="0020759C" w:rsidRDefault="00347AE3"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II</w:t>
      </w:r>
      <w:r w:rsidRPr="0020759C">
        <w:rPr>
          <w:b/>
          <w:sz w:val="24"/>
          <w:szCs w:val="24"/>
        </w:rPr>
        <w:t xml:space="preserve">. Содержание проблемы и обоснование необходимости </w:t>
      </w:r>
    </w:p>
    <w:p w:rsidR="00347AE3" w:rsidRPr="0020759C" w:rsidRDefault="00347AE3" w:rsidP="00347AE3">
      <w:pPr>
        <w:jc w:val="center"/>
        <w:rPr>
          <w:b/>
          <w:sz w:val="24"/>
          <w:szCs w:val="24"/>
        </w:rPr>
      </w:pPr>
      <w:r w:rsidRPr="0020759C">
        <w:rPr>
          <w:b/>
          <w:sz w:val="24"/>
          <w:szCs w:val="24"/>
        </w:rPr>
        <w:t>ее решения программными методами</w:t>
      </w:r>
    </w:p>
    <w:p w:rsidR="00347AE3" w:rsidRPr="0020759C" w:rsidRDefault="00347AE3" w:rsidP="00347AE3">
      <w:pPr>
        <w:jc w:val="center"/>
        <w:rPr>
          <w:b/>
          <w:sz w:val="24"/>
          <w:szCs w:val="24"/>
        </w:rPr>
      </w:pPr>
    </w:p>
    <w:p w:rsidR="00347AE3" w:rsidRPr="0020759C" w:rsidRDefault="00347AE3" w:rsidP="00347AE3">
      <w:pPr>
        <w:autoSpaceDE w:val="0"/>
        <w:ind w:firstLine="720"/>
        <w:jc w:val="both"/>
        <w:rPr>
          <w:bCs/>
          <w:sz w:val="24"/>
          <w:szCs w:val="24"/>
        </w:rPr>
      </w:pPr>
      <w:r w:rsidRPr="0020759C">
        <w:rPr>
          <w:bCs/>
          <w:sz w:val="24"/>
          <w:szCs w:val="24"/>
        </w:rPr>
        <w:t xml:space="preserve">Одним из важнейших элементов экономической политики является эффективное управление инвестиционными процессами. Этот элемент организации хозяйственной деятельности в муниципальном </w:t>
      </w:r>
      <w:r w:rsidR="007F1A07">
        <w:rPr>
          <w:bCs/>
          <w:sz w:val="24"/>
          <w:szCs w:val="24"/>
        </w:rPr>
        <w:t>округе</w:t>
      </w:r>
      <w:r w:rsidRPr="0020759C">
        <w:rPr>
          <w:bCs/>
          <w:sz w:val="24"/>
          <w:szCs w:val="24"/>
        </w:rPr>
        <w:t xml:space="preserve"> предопределяет долгосрочные экономические результаты.</w:t>
      </w:r>
    </w:p>
    <w:p w:rsidR="00347AE3" w:rsidRPr="0020759C" w:rsidRDefault="00347AE3" w:rsidP="00347AE3">
      <w:pPr>
        <w:autoSpaceDE w:val="0"/>
        <w:ind w:firstLine="720"/>
        <w:jc w:val="both"/>
        <w:rPr>
          <w:bCs/>
          <w:sz w:val="24"/>
          <w:szCs w:val="24"/>
        </w:rPr>
      </w:pPr>
      <w:r w:rsidRPr="0020759C">
        <w:rPr>
          <w:bCs/>
          <w:sz w:val="24"/>
          <w:szCs w:val="24"/>
        </w:rPr>
        <w:t xml:space="preserve">Администрация </w:t>
      </w:r>
      <w:r w:rsidRPr="0020759C">
        <w:rPr>
          <w:sz w:val="24"/>
          <w:szCs w:val="24"/>
        </w:rPr>
        <w:t xml:space="preserve">Бежаницкого </w:t>
      </w:r>
      <w:r w:rsidR="007F1A07">
        <w:rPr>
          <w:sz w:val="24"/>
          <w:szCs w:val="24"/>
        </w:rPr>
        <w:t>муниципального округа</w:t>
      </w:r>
      <w:r w:rsidRPr="0020759C">
        <w:rPr>
          <w:bCs/>
          <w:sz w:val="24"/>
          <w:szCs w:val="24"/>
        </w:rPr>
        <w:t xml:space="preserve"> важным направлением своей деятельности считает создание на территории муниципального </w:t>
      </w:r>
      <w:r w:rsidR="007F1A07">
        <w:rPr>
          <w:bCs/>
          <w:sz w:val="24"/>
          <w:szCs w:val="24"/>
        </w:rPr>
        <w:t>округа</w:t>
      </w:r>
      <w:r w:rsidRPr="0020759C">
        <w:rPr>
          <w:bCs/>
          <w:sz w:val="24"/>
          <w:szCs w:val="24"/>
        </w:rPr>
        <w:t xml:space="preserve"> благоприятных условий для осуществления активной инвестиционной деятельности. 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347AE3" w:rsidRPr="0020759C" w:rsidRDefault="00347AE3" w:rsidP="00347AE3">
      <w:pPr>
        <w:autoSpaceDE w:val="0"/>
        <w:ind w:firstLine="720"/>
        <w:jc w:val="both"/>
        <w:rPr>
          <w:bCs/>
          <w:sz w:val="24"/>
          <w:szCs w:val="24"/>
        </w:rPr>
      </w:pPr>
      <w:r w:rsidRPr="0020759C">
        <w:rPr>
          <w:bCs/>
          <w:sz w:val="24"/>
          <w:szCs w:val="24"/>
        </w:rPr>
        <w:t xml:space="preserve">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w:t>
      </w:r>
      <w:r w:rsidR="007F1A07">
        <w:rPr>
          <w:bCs/>
          <w:sz w:val="24"/>
          <w:szCs w:val="24"/>
        </w:rPr>
        <w:t>округа</w:t>
      </w:r>
      <w:r w:rsidRPr="0020759C">
        <w:rPr>
          <w:bCs/>
          <w:sz w:val="24"/>
          <w:szCs w:val="24"/>
        </w:rPr>
        <w:t>.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347AE3" w:rsidRPr="0020759C" w:rsidRDefault="00347AE3" w:rsidP="00347AE3">
      <w:pPr>
        <w:autoSpaceDE w:val="0"/>
        <w:ind w:firstLine="720"/>
        <w:jc w:val="both"/>
        <w:rPr>
          <w:bCs/>
          <w:sz w:val="24"/>
          <w:szCs w:val="24"/>
        </w:rPr>
      </w:pPr>
      <w:r w:rsidRPr="0020759C">
        <w:rPr>
          <w:bCs/>
          <w:sz w:val="24"/>
          <w:szCs w:val="24"/>
        </w:rPr>
        <w:t xml:space="preserve">Инвестиционная политика муниципального </w:t>
      </w:r>
      <w:r w:rsidR="007F1A07">
        <w:rPr>
          <w:bCs/>
          <w:sz w:val="24"/>
          <w:szCs w:val="24"/>
        </w:rPr>
        <w:t>округа</w:t>
      </w:r>
      <w:r w:rsidRPr="0020759C">
        <w:rPr>
          <w:bCs/>
          <w:sz w:val="24"/>
          <w:szCs w:val="24"/>
        </w:rPr>
        <w:t xml:space="preserve"> должна быть направлена на объединение усилий участников инвестиционного процесса (организации, банки, страховые компании и др.), создание эффективно действующей инвестиционной инфраструктуры и консолидацию инвестиционных ресурсов. 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w:t>
      </w:r>
      <w:r w:rsidR="007F1A07">
        <w:rPr>
          <w:bCs/>
          <w:sz w:val="24"/>
          <w:szCs w:val="24"/>
        </w:rPr>
        <w:t>округа</w:t>
      </w:r>
      <w:r w:rsidRPr="0020759C">
        <w:rPr>
          <w:bCs/>
          <w:sz w:val="24"/>
          <w:szCs w:val="24"/>
        </w:rPr>
        <w:t xml:space="preserve"> подтверждает актуальность применения программно-целевого метода.</w:t>
      </w:r>
    </w:p>
    <w:p w:rsidR="00347AE3" w:rsidRPr="0020759C" w:rsidRDefault="00347AE3" w:rsidP="00347AE3">
      <w:pPr>
        <w:autoSpaceDE w:val="0"/>
        <w:ind w:firstLine="720"/>
        <w:jc w:val="both"/>
        <w:rPr>
          <w:bCs/>
          <w:sz w:val="24"/>
          <w:szCs w:val="24"/>
        </w:rPr>
      </w:pPr>
      <w:r w:rsidRPr="0020759C">
        <w:rPr>
          <w:bCs/>
          <w:sz w:val="24"/>
          <w:szCs w:val="24"/>
        </w:rPr>
        <w:t xml:space="preserve">На федеральном уровне и уровне субъекта Российской Федерации вопросы осуществления государственного воздействия на формирование инвестиционной привлекательности территории решаются через реализацию соответствующих целевых программ, что еще раз подтверждает необходимость формирования аналогичного комплекса мер на уровне муниципального </w:t>
      </w:r>
      <w:r w:rsidR="007F1A07">
        <w:rPr>
          <w:bCs/>
          <w:sz w:val="24"/>
          <w:szCs w:val="24"/>
        </w:rPr>
        <w:t>округа</w:t>
      </w:r>
      <w:r w:rsidRPr="0020759C">
        <w:rPr>
          <w:bCs/>
          <w:sz w:val="24"/>
          <w:szCs w:val="24"/>
        </w:rPr>
        <w:t xml:space="preserve"> в целях возможного включения ряда поставленных муниципальных задач в единую систему реализуемых государственных мер.</w:t>
      </w:r>
    </w:p>
    <w:p w:rsidR="00347AE3" w:rsidRPr="0020759C" w:rsidRDefault="00347AE3" w:rsidP="00347AE3">
      <w:pPr>
        <w:autoSpaceDE w:val="0"/>
        <w:ind w:firstLine="720"/>
        <w:jc w:val="both"/>
        <w:rPr>
          <w:bCs/>
          <w:sz w:val="24"/>
          <w:szCs w:val="24"/>
        </w:rPr>
      </w:pPr>
      <w:proofErr w:type="gramStart"/>
      <w:r w:rsidRPr="0020759C">
        <w:rPr>
          <w:bCs/>
          <w:sz w:val="24"/>
          <w:szCs w:val="24"/>
        </w:rPr>
        <w:t xml:space="preserve">Сегодня необходимо оказывать поддержку инвесторам, в том числе субъектам малого и среднего бизнеса, создавая благоприятные условия для реализации проектов и предложений, способствующих повышению экономического потенциала муниципального </w:t>
      </w:r>
      <w:r w:rsidR="007F1A07">
        <w:rPr>
          <w:bCs/>
          <w:sz w:val="24"/>
          <w:szCs w:val="24"/>
        </w:rPr>
        <w:t>округа</w:t>
      </w:r>
      <w:r w:rsidRPr="0020759C">
        <w:rPr>
          <w:bCs/>
          <w:sz w:val="24"/>
          <w:szCs w:val="24"/>
        </w:rPr>
        <w:t xml:space="preserve">,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w:t>
      </w:r>
      <w:r w:rsidR="00C50C5C">
        <w:rPr>
          <w:bCs/>
          <w:sz w:val="24"/>
          <w:szCs w:val="24"/>
        </w:rPr>
        <w:t>округа</w:t>
      </w:r>
      <w:r w:rsidRPr="0020759C">
        <w:rPr>
          <w:bCs/>
          <w:sz w:val="24"/>
          <w:szCs w:val="24"/>
        </w:rPr>
        <w:t>.</w:t>
      </w:r>
      <w:proofErr w:type="gramEnd"/>
    </w:p>
    <w:p w:rsidR="00347AE3" w:rsidRPr="0020759C" w:rsidRDefault="00347AE3" w:rsidP="00347AE3">
      <w:pPr>
        <w:autoSpaceDE w:val="0"/>
        <w:ind w:firstLine="720"/>
        <w:jc w:val="both"/>
        <w:rPr>
          <w:b/>
          <w:sz w:val="24"/>
          <w:szCs w:val="24"/>
        </w:rPr>
      </w:pPr>
      <w:r w:rsidRPr="0020759C">
        <w:rPr>
          <w:bCs/>
          <w:sz w:val="24"/>
          <w:szCs w:val="24"/>
        </w:rPr>
        <w:t xml:space="preserve">В инвестиционной политике муниципального </w:t>
      </w:r>
      <w:r w:rsidR="00C50C5C">
        <w:rPr>
          <w:bCs/>
          <w:sz w:val="24"/>
          <w:szCs w:val="24"/>
        </w:rPr>
        <w:t>округа</w:t>
      </w:r>
      <w:r w:rsidRPr="0020759C">
        <w:rPr>
          <w:bCs/>
          <w:sz w:val="24"/>
          <w:szCs w:val="24"/>
        </w:rPr>
        <w:t xml:space="preserve"> приоритетными направлениями в работе являются: развитие существующих промышленных и сельскохозяйственных предприятий, создание комфортной среды обитания, повышение качества социальной инфраструктуры муниципального </w:t>
      </w:r>
      <w:r w:rsidR="00C50C5C">
        <w:rPr>
          <w:bCs/>
          <w:sz w:val="24"/>
          <w:szCs w:val="24"/>
        </w:rPr>
        <w:t>округа</w:t>
      </w:r>
      <w:r w:rsidRPr="0020759C">
        <w:rPr>
          <w:bCs/>
          <w:sz w:val="24"/>
          <w:szCs w:val="24"/>
        </w:rPr>
        <w:t>, развитие туризма.</w:t>
      </w:r>
    </w:p>
    <w:p w:rsidR="00347AE3" w:rsidRPr="0020759C" w:rsidRDefault="00347AE3"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III</w:t>
      </w:r>
      <w:r w:rsidRPr="0020759C">
        <w:rPr>
          <w:b/>
          <w:sz w:val="24"/>
          <w:szCs w:val="24"/>
        </w:rPr>
        <w:t xml:space="preserve">. Цель и задачи Программы, показатели цели и задач Программы, </w:t>
      </w:r>
    </w:p>
    <w:p w:rsidR="00347AE3" w:rsidRPr="0020759C" w:rsidRDefault="00347AE3" w:rsidP="00347AE3">
      <w:pPr>
        <w:jc w:val="center"/>
        <w:rPr>
          <w:b/>
          <w:sz w:val="24"/>
          <w:szCs w:val="24"/>
        </w:rPr>
      </w:pPr>
      <w:r w:rsidRPr="0020759C">
        <w:rPr>
          <w:b/>
          <w:sz w:val="24"/>
          <w:szCs w:val="24"/>
        </w:rPr>
        <w:t>сроки реализации Программы</w:t>
      </w:r>
    </w:p>
    <w:p w:rsidR="00347AE3" w:rsidRPr="0020759C" w:rsidRDefault="00347AE3" w:rsidP="00347AE3">
      <w:pPr>
        <w:jc w:val="center"/>
        <w:rPr>
          <w:b/>
          <w:sz w:val="24"/>
          <w:szCs w:val="24"/>
        </w:rPr>
      </w:pPr>
    </w:p>
    <w:p w:rsidR="00347AE3" w:rsidRPr="0020759C" w:rsidRDefault="00347AE3" w:rsidP="00FC6637">
      <w:pPr>
        <w:autoSpaceDE w:val="0"/>
        <w:ind w:firstLine="720"/>
        <w:jc w:val="both"/>
        <w:rPr>
          <w:bCs/>
          <w:sz w:val="24"/>
          <w:szCs w:val="24"/>
        </w:rPr>
      </w:pPr>
      <w:r w:rsidRPr="0020759C">
        <w:rPr>
          <w:bCs/>
          <w:sz w:val="24"/>
          <w:szCs w:val="24"/>
        </w:rPr>
        <w:t xml:space="preserve">Целью Программы является </w:t>
      </w:r>
      <w:r w:rsidRPr="0020759C">
        <w:rPr>
          <w:sz w:val="24"/>
          <w:szCs w:val="24"/>
        </w:rPr>
        <w:t>содействие сохранению и развитию экономического потенциала муниципально</w:t>
      </w:r>
      <w:r w:rsidR="00C50C5C">
        <w:rPr>
          <w:sz w:val="24"/>
          <w:szCs w:val="24"/>
        </w:rPr>
        <w:t>го округа</w:t>
      </w:r>
      <w:r w:rsidRPr="0020759C">
        <w:rPr>
          <w:sz w:val="24"/>
          <w:szCs w:val="24"/>
        </w:rPr>
        <w:t>.</w:t>
      </w:r>
    </w:p>
    <w:p w:rsidR="00347AE3" w:rsidRPr="0020759C" w:rsidRDefault="00347AE3" w:rsidP="00FC6637">
      <w:pPr>
        <w:autoSpaceDE w:val="0"/>
        <w:ind w:firstLine="720"/>
        <w:jc w:val="both"/>
        <w:rPr>
          <w:sz w:val="24"/>
          <w:szCs w:val="24"/>
        </w:rPr>
      </w:pPr>
      <w:r w:rsidRPr="0020759C">
        <w:rPr>
          <w:bCs/>
          <w:sz w:val="24"/>
          <w:szCs w:val="24"/>
        </w:rPr>
        <w:t>Для достижения данной цели ставятся задачи:</w:t>
      </w:r>
    </w:p>
    <w:p w:rsidR="00347AE3" w:rsidRPr="0020759C" w:rsidRDefault="00347AE3" w:rsidP="00FC6637">
      <w:pPr>
        <w:autoSpaceDE w:val="0"/>
        <w:ind w:firstLine="720"/>
        <w:jc w:val="both"/>
        <w:rPr>
          <w:sz w:val="24"/>
          <w:szCs w:val="24"/>
        </w:rPr>
      </w:pPr>
      <w:r w:rsidRPr="0020759C">
        <w:rPr>
          <w:sz w:val="24"/>
          <w:szCs w:val="24"/>
        </w:rPr>
        <w:t xml:space="preserve">- обеспечение экономического роста за счет привлечения инвестиций в экономику муниципального </w:t>
      </w:r>
      <w:r w:rsidR="00C50C5C">
        <w:rPr>
          <w:sz w:val="24"/>
          <w:szCs w:val="24"/>
        </w:rPr>
        <w:t>образования</w:t>
      </w:r>
      <w:r w:rsidRPr="0020759C">
        <w:rPr>
          <w:sz w:val="24"/>
          <w:szCs w:val="24"/>
        </w:rPr>
        <w:t>;</w:t>
      </w:r>
    </w:p>
    <w:p w:rsidR="00347AE3" w:rsidRPr="0020759C" w:rsidRDefault="00347AE3" w:rsidP="00FC6637">
      <w:pPr>
        <w:autoSpaceDE w:val="0"/>
        <w:ind w:firstLine="720"/>
        <w:jc w:val="both"/>
        <w:rPr>
          <w:sz w:val="24"/>
          <w:szCs w:val="24"/>
        </w:rPr>
      </w:pPr>
      <w:r w:rsidRPr="0020759C">
        <w:rPr>
          <w:sz w:val="24"/>
          <w:szCs w:val="24"/>
        </w:rPr>
        <w:t>- обеспечение единства туристского пространства муниципального образования, свободы перемещения услуг, информации и финансовых сре</w:t>
      </w:r>
      <w:proofErr w:type="gramStart"/>
      <w:r w:rsidRPr="0020759C">
        <w:rPr>
          <w:sz w:val="24"/>
          <w:szCs w:val="24"/>
        </w:rPr>
        <w:t>дств в сф</w:t>
      </w:r>
      <w:proofErr w:type="gramEnd"/>
      <w:r w:rsidRPr="0020759C">
        <w:rPr>
          <w:sz w:val="24"/>
          <w:szCs w:val="24"/>
        </w:rPr>
        <w:t>ере туризма;</w:t>
      </w:r>
    </w:p>
    <w:p w:rsidR="00347AE3" w:rsidRPr="0020759C" w:rsidRDefault="00347AE3" w:rsidP="00FC6637">
      <w:pPr>
        <w:autoSpaceDE w:val="0"/>
        <w:ind w:firstLine="720"/>
        <w:jc w:val="both"/>
        <w:rPr>
          <w:sz w:val="24"/>
          <w:szCs w:val="24"/>
        </w:rPr>
      </w:pPr>
      <w:r w:rsidRPr="0020759C">
        <w:rPr>
          <w:sz w:val="24"/>
          <w:szCs w:val="24"/>
        </w:rPr>
        <w:t>- создание и развитие инфраструктуры и механизма поддержки субъектов малого и среднего предпринимательства;</w:t>
      </w:r>
    </w:p>
    <w:p w:rsidR="00347AE3" w:rsidRPr="0020759C" w:rsidRDefault="00347AE3" w:rsidP="00FC6637">
      <w:pPr>
        <w:autoSpaceDE w:val="0"/>
        <w:ind w:firstLine="720"/>
        <w:jc w:val="both"/>
        <w:rPr>
          <w:sz w:val="24"/>
          <w:szCs w:val="24"/>
        </w:rPr>
      </w:pPr>
      <w:r w:rsidRPr="0020759C">
        <w:rPr>
          <w:sz w:val="24"/>
          <w:szCs w:val="24"/>
        </w:rPr>
        <w:t>- создание комфортных условий жизнедеятельности в сельской местности и повышение  инвестиционной привлекательности  агропромышленного комплекса.</w:t>
      </w:r>
    </w:p>
    <w:p w:rsidR="00347AE3" w:rsidRPr="0020759C" w:rsidRDefault="00347AE3" w:rsidP="00FC6637">
      <w:pPr>
        <w:pStyle w:val="ad"/>
        <w:ind w:firstLine="720"/>
        <w:jc w:val="both"/>
      </w:pPr>
      <w:r w:rsidRPr="0020759C">
        <w:t>Для оценки степени достижения цели Программы планируется использовать следующие целевые индикаторы:</w:t>
      </w:r>
    </w:p>
    <w:p w:rsidR="00347AE3" w:rsidRPr="0020759C" w:rsidRDefault="00347AE3" w:rsidP="00361FBD">
      <w:pPr>
        <w:pStyle w:val="ad"/>
        <w:spacing w:after="0"/>
        <w:ind w:firstLine="720"/>
        <w:jc w:val="both"/>
      </w:pPr>
      <w:r w:rsidRPr="0020759C">
        <w:t>- объем инвестиций в основной капитал (за исключением бюджетных средств) в расчете на 1 жителя, руб.;</w:t>
      </w:r>
    </w:p>
    <w:p w:rsidR="00347AE3" w:rsidRPr="0020759C" w:rsidRDefault="00347AE3" w:rsidP="00361FBD">
      <w:pPr>
        <w:pStyle w:val="ad"/>
        <w:spacing w:after="0"/>
        <w:ind w:firstLine="720"/>
        <w:jc w:val="both"/>
      </w:pPr>
      <w:r w:rsidRPr="0020759C">
        <w:t>- динамика роста посещений учреждений туристической инфраструктуры по отношению к уровню 2021 года</w:t>
      </w:r>
      <w:proofErr w:type="gramStart"/>
      <w:r w:rsidRPr="0020759C">
        <w:t xml:space="preserve"> ,</w:t>
      </w:r>
      <w:proofErr w:type="gramEnd"/>
      <w:r w:rsidRPr="0020759C">
        <w:t xml:space="preserve"> %;</w:t>
      </w:r>
    </w:p>
    <w:p w:rsidR="00347AE3" w:rsidRPr="0020759C" w:rsidRDefault="00347AE3" w:rsidP="00361FBD">
      <w:pPr>
        <w:pStyle w:val="ad"/>
        <w:spacing w:after="0"/>
        <w:ind w:firstLine="720"/>
        <w:jc w:val="both"/>
      </w:pPr>
      <w:r w:rsidRPr="0020759C">
        <w:t>- объем отгруженных товаров собственного производства, выполненных работ и услуг собственными силами по чистым видам экономической деятельности (без субъектов малого предпринимательства и организаций с численностью работников менее 15 человек, не относящихся к субъектам малого предпринимательства.), тыс. руб.;</w:t>
      </w:r>
    </w:p>
    <w:p w:rsidR="00347AE3" w:rsidRPr="0020759C" w:rsidRDefault="00347AE3" w:rsidP="00361FBD">
      <w:pPr>
        <w:pStyle w:val="ad"/>
        <w:spacing w:after="0"/>
        <w:ind w:firstLine="720"/>
        <w:jc w:val="both"/>
        <w:rPr>
          <w:spacing w:val="5"/>
        </w:rPr>
      </w:pPr>
      <w:r w:rsidRPr="0020759C">
        <w:t xml:space="preserve">- доля прибыльных сельскохозяйственных </w:t>
      </w:r>
      <w:proofErr w:type="gramStart"/>
      <w:r w:rsidRPr="0020759C">
        <w:t>организаций</w:t>
      </w:r>
      <w:proofErr w:type="gramEnd"/>
      <w:r w:rsidRPr="0020759C">
        <w:t xml:space="preserve"> в общем их числе, %.;</w:t>
      </w:r>
    </w:p>
    <w:p w:rsidR="00347AE3" w:rsidRPr="0020759C" w:rsidRDefault="00347AE3" w:rsidP="00FC6637">
      <w:pPr>
        <w:autoSpaceDE w:val="0"/>
        <w:ind w:firstLine="720"/>
        <w:jc w:val="both"/>
        <w:rPr>
          <w:spacing w:val="5"/>
          <w:sz w:val="24"/>
          <w:szCs w:val="24"/>
        </w:rPr>
      </w:pPr>
      <w:r w:rsidRPr="0020759C">
        <w:rPr>
          <w:spacing w:val="5"/>
          <w:sz w:val="24"/>
          <w:szCs w:val="24"/>
        </w:rPr>
        <w:t>Реализация Программы запланирована на 2022-202</w:t>
      </w:r>
      <w:r w:rsidR="004F7978" w:rsidRPr="0020759C">
        <w:rPr>
          <w:spacing w:val="5"/>
          <w:sz w:val="24"/>
          <w:szCs w:val="24"/>
        </w:rPr>
        <w:t>7</w:t>
      </w:r>
      <w:r w:rsidRPr="0020759C">
        <w:rPr>
          <w:spacing w:val="5"/>
          <w:sz w:val="24"/>
          <w:szCs w:val="24"/>
        </w:rPr>
        <w:t xml:space="preserve"> годы.</w:t>
      </w:r>
    </w:p>
    <w:p w:rsidR="00347AE3" w:rsidRPr="0020759C" w:rsidRDefault="00347AE3" w:rsidP="00FC6637">
      <w:pPr>
        <w:autoSpaceDE w:val="0"/>
        <w:ind w:firstLine="720"/>
        <w:jc w:val="both"/>
        <w:rPr>
          <w:spacing w:val="5"/>
          <w:sz w:val="24"/>
          <w:szCs w:val="24"/>
        </w:rPr>
      </w:pPr>
      <w:r w:rsidRPr="0020759C">
        <w:rPr>
          <w:sz w:val="24"/>
          <w:szCs w:val="24"/>
        </w:rPr>
        <w:t xml:space="preserve">Ответственный исполнитель муниципальной программы - Администрации Бежаницкого </w:t>
      </w:r>
      <w:r w:rsidR="00C50C5C">
        <w:rPr>
          <w:sz w:val="24"/>
          <w:szCs w:val="24"/>
        </w:rPr>
        <w:t>муниципального округа</w:t>
      </w:r>
      <w:r w:rsidRPr="0020759C">
        <w:rPr>
          <w:sz w:val="24"/>
          <w:szCs w:val="24"/>
        </w:rPr>
        <w:t xml:space="preserve"> в лице </w:t>
      </w:r>
      <w:r w:rsidR="00C50C5C">
        <w:rPr>
          <w:sz w:val="24"/>
          <w:szCs w:val="24"/>
        </w:rPr>
        <w:t xml:space="preserve">управления </w:t>
      </w:r>
      <w:r w:rsidRPr="0020759C">
        <w:rPr>
          <w:sz w:val="24"/>
          <w:szCs w:val="24"/>
        </w:rPr>
        <w:t>экономического раз</w:t>
      </w:r>
      <w:r w:rsidR="00C50C5C">
        <w:rPr>
          <w:sz w:val="24"/>
          <w:szCs w:val="24"/>
        </w:rPr>
        <w:t>вития</w:t>
      </w:r>
      <w:r w:rsidRPr="0020759C">
        <w:rPr>
          <w:sz w:val="24"/>
          <w:szCs w:val="24"/>
        </w:rPr>
        <w:t>.</w:t>
      </w:r>
    </w:p>
    <w:p w:rsidR="00C50C5C" w:rsidRDefault="00C50C5C"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IV</w:t>
      </w:r>
      <w:r w:rsidRPr="0020759C">
        <w:rPr>
          <w:b/>
          <w:sz w:val="24"/>
          <w:szCs w:val="24"/>
        </w:rPr>
        <w:t>. Перечень и краткое описание подпрограмм</w:t>
      </w:r>
    </w:p>
    <w:p w:rsidR="00347AE3" w:rsidRPr="0020759C" w:rsidRDefault="00347AE3" w:rsidP="00347AE3">
      <w:pPr>
        <w:jc w:val="center"/>
        <w:rPr>
          <w:b/>
          <w:sz w:val="24"/>
          <w:szCs w:val="24"/>
        </w:rPr>
      </w:pPr>
    </w:p>
    <w:p w:rsidR="00347AE3" w:rsidRPr="0020759C" w:rsidRDefault="00347AE3" w:rsidP="00347AE3">
      <w:pPr>
        <w:pStyle w:val="af5"/>
        <w:widowControl w:val="0"/>
        <w:autoSpaceDE w:val="0"/>
        <w:ind w:left="0" w:firstLine="708"/>
        <w:jc w:val="both"/>
        <w:rPr>
          <w:sz w:val="24"/>
          <w:szCs w:val="24"/>
        </w:rPr>
      </w:pPr>
      <w:r w:rsidRPr="0020759C">
        <w:rPr>
          <w:sz w:val="24"/>
          <w:szCs w:val="24"/>
        </w:rPr>
        <w:t>1. Повышение инвестиционной привлекательности</w:t>
      </w:r>
    </w:p>
    <w:p w:rsidR="00347AE3" w:rsidRPr="0020759C" w:rsidRDefault="00347AE3" w:rsidP="00347AE3">
      <w:pPr>
        <w:widowControl w:val="0"/>
        <w:autoSpaceDE w:val="0"/>
        <w:ind w:firstLine="708"/>
        <w:jc w:val="both"/>
        <w:rPr>
          <w:sz w:val="24"/>
          <w:szCs w:val="24"/>
        </w:rPr>
      </w:pPr>
      <w:r w:rsidRPr="0020759C">
        <w:rPr>
          <w:sz w:val="24"/>
          <w:szCs w:val="24"/>
        </w:rPr>
        <w:t>Цель подпрограммы - обеспечение экономического роста за счет привлечения инвестиций в экономику муниципального образования.</w:t>
      </w:r>
    </w:p>
    <w:p w:rsidR="00347AE3" w:rsidRPr="0020759C" w:rsidRDefault="00347AE3" w:rsidP="00347AE3">
      <w:pPr>
        <w:widowControl w:val="0"/>
        <w:autoSpaceDE w:val="0"/>
        <w:ind w:firstLine="708"/>
        <w:jc w:val="both"/>
        <w:rPr>
          <w:sz w:val="24"/>
          <w:szCs w:val="24"/>
        </w:rPr>
      </w:pPr>
      <w:r w:rsidRPr="0020759C">
        <w:rPr>
          <w:sz w:val="24"/>
          <w:szCs w:val="24"/>
        </w:rPr>
        <w:t>2. Развитие  туристического комплекса</w:t>
      </w:r>
    </w:p>
    <w:p w:rsidR="00347AE3" w:rsidRPr="0020759C" w:rsidRDefault="00347AE3" w:rsidP="00347AE3">
      <w:pPr>
        <w:widowControl w:val="0"/>
        <w:autoSpaceDE w:val="0"/>
        <w:ind w:firstLine="708"/>
        <w:jc w:val="both"/>
        <w:rPr>
          <w:sz w:val="24"/>
          <w:szCs w:val="24"/>
        </w:rPr>
      </w:pPr>
      <w:r w:rsidRPr="0020759C">
        <w:rPr>
          <w:sz w:val="24"/>
          <w:szCs w:val="24"/>
        </w:rPr>
        <w:t>Цель подпрограммы - обеспечение единства туристского пространства  муниципального образования, свободы перемещения, услуг, информации и финансовых сре</w:t>
      </w:r>
      <w:proofErr w:type="gramStart"/>
      <w:r w:rsidRPr="0020759C">
        <w:rPr>
          <w:sz w:val="24"/>
          <w:szCs w:val="24"/>
        </w:rPr>
        <w:t>дств в сф</w:t>
      </w:r>
      <w:proofErr w:type="gramEnd"/>
      <w:r w:rsidRPr="0020759C">
        <w:rPr>
          <w:sz w:val="24"/>
          <w:szCs w:val="24"/>
        </w:rPr>
        <w:t>ере туризма.</w:t>
      </w:r>
    </w:p>
    <w:p w:rsidR="00347AE3" w:rsidRPr="0020759C" w:rsidRDefault="00347AE3" w:rsidP="00347AE3">
      <w:pPr>
        <w:pStyle w:val="af5"/>
        <w:widowControl w:val="0"/>
        <w:numPr>
          <w:ilvl w:val="0"/>
          <w:numId w:val="38"/>
        </w:numPr>
        <w:autoSpaceDE w:val="0"/>
        <w:ind w:left="1068"/>
        <w:contextualSpacing w:val="0"/>
        <w:jc w:val="both"/>
        <w:rPr>
          <w:sz w:val="24"/>
          <w:szCs w:val="24"/>
        </w:rPr>
      </w:pPr>
      <w:r w:rsidRPr="0020759C">
        <w:rPr>
          <w:sz w:val="24"/>
          <w:szCs w:val="24"/>
        </w:rPr>
        <w:t>Развитие и поддержка малого и среднего предпринимательства</w:t>
      </w:r>
    </w:p>
    <w:p w:rsidR="00347AE3" w:rsidRPr="0020759C" w:rsidRDefault="00347AE3" w:rsidP="00347AE3">
      <w:pPr>
        <w:widowControl w:val="0"/>
        <w:autoSpaceDE w:val="0"/>
        <w:ind w:firstLine="708"/>
        <w:jc w:val="both"/>
        <w:rPr>
          <w:sz w:val="24"/>
          <w:szCs w:val="24"/>
        </w:rPr>
      </w:pPr>
      <w:r w:rsidRPr="0020759C">
        <w:rPr>
          <w:sz w:val="24"/>
          <w:szCs w:val="24"/>
        </w:rPr>
        <w:t>Цель подпрограммы - создание и развитие инфраструктуры и механизма поддержки субъектов малого и среднего предпринимательства.</w:t>
      </w:r>
    </w:p>
    <w:p w:rsidR="00347AE3" w:rsidRPr="0020759C" w:rsidRDefault="00347AE3" w:rsidP="00347AE3">
      <w:pPr>
        <w:ind w:firstLine="708"/>
        <w:rPr>
          <w:sz w:val="24"/>
          <w:szCs w:val="24"/>
        </w:rPr>
      </w:pPr>
      <w:r w:rsidRPr="0020759C">
        <w:rPr>
          <w:sz w:val="24"/>
          <w:szCs w:val="24"/>
        </w:rPr>
        <w:t>4. Развитие сельского хозяйства.</w:t>
      </w:r>
    </w:p>
    <w:p w:rsidR="00347AE3" w:rsidRPr="0020759C" w:rsidRDefault="00347AE3" w:rsidP="00347AE3">
      <w:pPr>
        <w:ind w:firstLine="720"/>
        <w:jc w:val="both"/>
        <w:rPr>
          <w:sz w:val="24"/>
          <w:szCs w:val="24"/>
        </w:rPr>
      </w:pPr>
      <w:r w:rsidRPr="0020759C">
        <w:rPr>
          <w:sz w:val="24"/>
          <w:szCs w:val="24"/>
        </w:rPr>
        <w:t xml:space="preserve">Цель подпрограммы - создание комфортных условий жизнедеятельности в сельской местности и повышение инвестиционной привлекательности  агропромышленного комплекса. </w:t>
      </w:r>
    </w:p>
    <w:p w:rsidR="00347AE3" w:rsidRPr="0020759C" w:rsidRDefault="00747F6D" w:rsidP="00347AE3">
      <w:pPr>
        <w:autoSpaceDE w:val="0"/>
        <w:autoSpaceDN w:val="0"/>
        <w:adjustRightInd w:val="0"/>
        <w:ind w:firstLine="540"/>
        <w:jc w:val="both"/>
        <w:rPr>
          <w:bCs/>
          <w:sz w:val="24"/>
          <w:szCs w:val="24"/>
        </w:rPr>
      </w:pPr>
      <w:hyperlink r:id="rId11" w:history="1">
        <w:r w:rsidR="00347AE3" w:rsidRPr="0020759C">
          <w:rPr>
            <w:sz w:val="24"/>
            <w:szCs w:val="24"/>
          </w:rPr>
          <w:t>Сведения</w:t>
        </w:r>
      </w:hyperlink>
      <w:r w:rsidR="00347AE3" w:rsidRPr="0020759C">
        <w:rPr>
          <w:sz w:val="24"/>
          <w:szCs w:val="24"/>
        </w:rPr>
        <w:t xml:space="preserve"> о целевых индикаторах подпрограмм представлены в таблице № 1 к Программе.</w:t>
      </w:r>
    </w:p>
    <w:p w:rsidR="00347AE3" w:rsidRPr="0020759C" w:rsidRDefault="00347AE3" w:rsidP="00347AE3">
      <w:pPr>
        <w:jc w:val="center"/>
        <w:rPr>
          <w:b/>
          <w:sz w:val="24"/>
          <w:szCs w:val="24"/>
        </w:rPr>
      </w:pPr>
    </w:p>
    <w:p w:rsidR="00347AE3" w:rsidRPr="0020759C" w:rsidRDefault="00347AE3" w:rsidP="00347AE3">
      <w:pPr>
        <w:jc w:val="center"/>
        <w:rPr>
          <w:sz w:val="24"/>
          <w:szCs w:val="24"/>
        </w:rPr>
      </w:pPr>
      <w:r w:rsidRPr="0020759C">
        <w:rPr>
          <w:b/>
          <w:sz w:val="24"/>
          <w:szCs w:val="24"/>
          <w:lang w:val="en-US"/>
        </w:rPr>
        <w:t>V</w:t>
      </w:r>
      <w:r w:rsidRPr="0020759C">
        <w:rPr>
          <w:b/>
          <w:sz w:val="24"/>
          <w:szCs w:val="24"/>
        </w:rPr>
        <w:t>. Ресурсное обеспечение Программы</w:t>
      </w:r>
    </w:p>
    <w:p w:rsidR="00347AE3" w:rsidRPr="0020759C" w:rsidRDefault="00347AE3" w:rsidP="00347AE3">
      <w:pPr>
        <w:widowControl w:val="0"/>
        <w:autoSpaceDE w:val="0"/>
        <w:ind w:firstLine="360"/>
        <w:jc w:val="both"/>
        <w:rPr>
          <w:sz w:val="24"/>
          <w:szCs w:val="24"/>
        </w:rPr>
      </w:pPr>
    </w:p>
    <w:p w:rsidR="00347AE3" w:rsidRPr="0020759C" w:rsidRDefault="00347AE3" w:rsidP="00347AE3">
      <w:pPr>
        <w:widowControl w:val="0"/>
        <w:autoSpaceDE w:val="0"/>
        <w:ind w:firstLine="720"/>
        <w:jc w:val="both"/>
        <w:rPr>
          <w:sz w:val="24"/>
          <w:szCs w:val="24"/>
        </w:rPr>
      </w:pPr>
      <w:r w:rsidRPr="0020759C">
        <w:rPr>
          <w:sz w:val="24"/>
          <w:szCs w:val="24"/>
        </w:rPr>
        <w:t xml:space="preserve">Финансовое обеспечение Программы осуществляется в пределах бюджетных ассигнований и лимитов бюджетных обязательств бюджета муниципального </w:t>
      </w:r>
      <w:r w:rsidR="00C50C5C">
        <w:rPr>
          <w:sz w:val="24"/>
          <w:szCs w:val="24"/>
        </w:rPr>
        <w:t>округа</w:t>
      </w:r>
      <w:r w:rsidRPr="0020759C">
        <w:rPr>
          <w:sz w:val="24"/>
          <w:szCs w:val="24"/>
        </w:rPr>
        <w:t xml:space="preserve"> на соответствующий финансовый год.</w:t>
      </w:r>
    </w:p>
    <w:p w:rsidR="00532680" w:rsidRPr="0020759C" w:rsidRDefault="00532680" w:rsidP="00532680">
      <w:pPr>
        <w:pStyle w:val="aff7"/>
        <w:ind w:firstLine="720"/>
        <w:jc w:val="both"/>
        <w:rPr>
          <w:sz w:val="24"/>
          <w:szCs w:val="24"/>
        </w:rPr>
      </w:pPr>
      <w:r w:rsidRPr="0020759C">
        <w:rPr>
          <w:sz w:val="24"/>
          <w:szCs w:val="24"/>
        </w:rPr>
        <w:t>Общий объем финансирования Программы на 2022-202</w:t>
      </w:r>
      <w:r w:rsidR="004F7978" w:rsidRPr="0020759C">
        <w:rPr>
          <w:sz w:val="24"/>
          <w:szCs w:val="24"/>
        </w:rPr>
        <w:t>7</w:t>
      </w:r>
      <w:r w:rsidRPr="0020759C">
        <w:rPr>
          <w:sz w:val="24"/>
          <w:szCs w:val="24"/>
        </w:rPr>
        <w:t xml:space="preserve"> годы составит </w:t>
      </w:r>
      <w:r w:rsidR="00A857F8">
        <w:rPr>
          <w:color w:val="000000"/>
          <w:sz w:val="24"/>
          <w:szCs w:val="24"/>
        </w:rPr>
        <w:t>1547</w:t>
      </w:r>
      <w:r w:rsidR="00195E7A" w:rsidRPr="00195E7A">
        <w:rPr>
          <w:color w:val="000000"/>
          <w:sz w:val="24"/>
          <w:szCs w:val="24"/>
        </w:rPr>
        <w:t>1.</w:t>
      </w:r>
      <w:r w:rsidR="00A857F8">
        <w:rPr>
          <w:color w:val="000000"/>
          <w:sz w:val="24"/>
          <w:szCs w:val="24"/>
        </w:rPr>
        <w:t>4</w:t>
      </w:r>
      <w:r w:rsidR="00C13AAB">
        <w:rPr>
          <w:color w:val="000000"/>
          <w:sz w:val="22"/>
          <w:szCs w:val="22"/>
        </w:rPr>
        <w:t> </w:t>
      </w:r>
      <w:r w:rsidRPr="0020759C">
        <w:rPr>
          <w:sz w:val="24"/>
          <w:szCs w:val="24"/>
        </w:rPr>
        <w:t xml:space="preserve">тыс. руб., в том числе: </w:t>
      </w:r>
    </w:p>
    <w:p w:rsidR="00532680" w:rsidRPr="00195E7A" w:rsidRDefault="00532680" w:rsidP="00532680">
      <w:pPr>
        <w:widowControl w:val="0"/>
        <w:autoSpaceDE w:val="0"/>
        <w:ind w:firstLine="720"/>
        <w:jc w:val="both"/>
        <w:rPr>
          <w:sz w:val="24"/>
          <w:szCs w:val="24"/>
        </w:rPr>
      </w:pPr>
      <w:r w:rsidRPr="00195E7A">
        <w:rPr>
          <w:sz w:val="24"/>
          <w:szCs w:val="24"/>
        </w:rPr>
        <w:t>на 2022 год –</w:t>
      </w:r>
      <w:r w:rsidR="0056054D">
        <w:rPr>
          <w:color w:val="000000"/>
          <w:sz w:val="24"/>
          <w:szCs w:val="24"/>
        </w:rPr>
        <w:t>4702</w:t>
      </w:r>
      <w:r w:rsidR="00195E7A" w:rsidRPr="00195E7A">
        <w:rPr>
          <w:color w:val="000000"/>
          <w:sz w:val="24"/>
          <w:szCs w:val="24"/>
        </w:rPr>
        <w:t>.2</w:t>
      </w:r>
      <w:r w:rsidR="00673082" w:rsidRPr="00195E7A">
        <w:rPr>
          <w:sz w:val="24"/>
          <w:szCs w:val="24"/>
        </w:rPr>
        <w:t xml:space="preserve"> </w:t>
      </w:r>
      <w:r w:rsidRPr="00195E7A">
        <w:rPr>
          <w:sz w:val="24"/>
          <w:szCs w:val="24"/>
        </w:rPr>
        <w:t>тыс. руб.;</w:t>
      </w:r>
    </w:p>
    <w:p w:rsidR="00532680" w:rsidRPr="00195E7A" w:rsidRDefault="00532680" w:rsidP="00532680">
      <w:pPr>
        <w:widowControl w:val="0"/>
        <w:autoSpaceDE w:val="0"/>
        <w:ind w:firstLine="720"/>
        <w:jc w:val="both"/>
        <w:rPr>
          <w:sz w:val="24"/>
          <w:szCs w:val="24"/>
        </w:rPr>
      </w:pPr>
      <w:r w:rsidRPr="00195E7A">
        <w:rPr>
          <w:sz w:val="24"/>
          <w:szCs w:val="24"/>
        </w:rPr>
        <w:t>на 2023 год –</w:t>
      </w:r>
      <w:r w:rsidR="0056054D">
        <w:rPr>
          <w:color w:val="000000"/>
          <w:sz w:val="24"/>
          <w:szCs w:val="24"/>
        </w:rPr>
        <w:t>1409</w:t>
      </w:r>
      <w:r w:rsidR="00195E7A" w:rsidRPr="00195E7A">
        <w:rPr>
          <w:color w:val="000000"/>
          <w:sz w:val="24"/>
          <w:szCs w:val="24"/>
        </w:rPr>
        <w:t>.</w:t>
      </w:r>
      <w:r w:rsidR="0056054D">
        <w:rPr>
          <w:color w:val="000000"/>
          <w:sz w:val="24"/>
          <w:szCs w:val="24"/>
        </w:rPr>
        <w:t>6</w:t>
      </w:r>
      <w:r w:rsidR="00673082" w:rsidRPr="00195E7A">
        <w:rPr>
          <w:sz w:val="24"/>
          <w:szCs w:val="24"/>
        </w:rPr>
        <w:t xml:space="preserve"> </w:t>
      </w:r>
      <w:r w:rsidRPr="00195E7A">
        <w:rPr>
          <w:sz w:val="24"/>
          <w:szCs w:val="24"/>
        </w:rPr>
        <w:t>тыс. руб.;</w:t>
      </w:r>
    </w:p>
    <w:p w:rsidR="00532680" w:rsidRPr="00195E7A" w:rsidRDefault="00185F47" w:rsidP="00532680">
      <w:pPr>
        <w:widowControl w:val="0"/>
        <w:autoSpaceDE w:val="0"/>
        <w:ind w:firstLine="720"/>
        <w:jc w:val="both"/>
        <w:rPr>
          <w:sz w:val="24"/>
          <w:szCs w:val="24"/>
        </w:rPr>
      </w:pPr>
      <w:r w:rsidRPr="00195E7A">
        <w:rPr>
          <w:sz w:val="24"/>
          <w:szCs w:val="24"/>
        </w:rPr>
        <w:t>на 2024 год –</w:t>
      </w:r>
      <w:r w:rsidR="0056054D">
        <w:rPr>
          <w:color w:val="000000"/>
          <w:sz w:val="24"/>
          <w:szCs w:val="24"/>
        </w:rPr>
        <w:t>1760</w:t>
      </w:r>
      <w:r w:rsidR="00195E7A" w:rsidRPr="00195E7A">
        <w:rPr>
          <w:color w:val="000000"/>
          <w:sz w:val="24"/>
          <w:szCs w:val="24"/>
        </w:rPr>
        <w:t>.</w:t>
      </w:r>
      <w:r w:rsidR="0056054D">
        <w:rPr>
          <w:color w:val="000000"/>
          <w:sz w:val="24"/>
          <w:szCs w:val="24"/>
        </w:rPr>
        <w:t>4</w:t>
      </w:r>
      <w:r w:rsidR="00673082" w:rsidRPr="00195E7A">
        <w:rPr>
          <w:sz w:val="24"/>
          <w:szCs w:val="24"/>
        </w:rPr>
        <w:t xml:space="preserve"> </w:t>
      </w:r>
      <w:r w:rsidR="00532680" w:rsidRPr="00195E7A">
        <w:rPr>
          <w:sz w:val="24"/>
          <w:szCs w:val="24"/>
        </w:rPr>
        <w:t>тыс. руб.;</w:t>
      </w:r>
    </w:p>
    <w:p w:rsidR="00532680" w:rsidRPr="00195E7A" w:rsidRDefault="00195E7A" w:rsidP="00532680">
      <w:pPr>
        <w:widowControl w:val="0"/>
        <w:autoSpaceDE w:val="0"/>
        <w:ind w:firstLine="720"/>
        <w:jc w:val="both"/>
        <w:rPr>
          <w:sz w:val="24"/>
          <w:szCs w:val="24"/>
        </w:rPr>
      </w:pPr>
      <w:r w:rsidRPr="00195E7A">
        <w:rPr>
          <w:sz w:val="24"/>
          <w:szCs w:val="24"/>
        </w:rPr>
        <w:t xml:space="preserve">на 2025 год – </w:t>
      </w:r>
      <w:r w:rsidRPr="00195E7A">
        <w:rPr>
          <w:color w:val="000000"/>
          <w:sz w:val="24"/>
          <w:szCs w:val="24"/>
        </w:rPr>
        <w:t>5661.6</w:t>
      </w:r>
      <w:r w:rsidR="00532680" w:rsidRPr="00195E7A">
        <w:rPr>
          <w:sz w:val="24"/>
          <w:szCs w:val="24"/>
        </w:rPr>
        <w:t xml:space="preserve"> тыс. руб.;</w:t>
      </w:r>
    </w:p>
    <w:p w:rsidR="002921C1" w:rsidRPr="00195E7A" w:rsidRDefault="00673082" w:rsidP="00532680">
      <w:pPr>
        <w:pStyle w:val="aff7"/>
        <w:ind w:firstLine="720"/>
        <w:jc w:val="both"/>
        <w:rPr>
          <w:sz w:val="24"/>
          <w:szCs w:val="24"/>
        </w:rPr>
      </w:pPr>
      <w:r w:rsidRPr="00195E7A">
        <w:rPr>
          <w:sz w:val="24"/>
          <w:szCs w:val="24"/>
        </w:rPr>
        <w:t>на 2026 год – 1118.8</w:t>
      </w:r>
      <w:r w:rsidR="00532680" w:rsidRPr="00195E7A">
        <w:rPr>
          <w:sz w:val="24"/>
          <w:szCs w:val="24"/>
        </w:rPr>
        <w:t xml:space="preserve"> тыс. руб.</w:t>
      </w:r>
      <w:r w:rsidR="004F7978" w:rsidRPr="00195E7A">
        <w:rPr>
          <w:sz w:val="24"/>
          <w:szCs w:val="24"/>
        </w:rPr>
        <w:t>;</w:t>
      </w:r>
    </w:p>
    <w:p w:rsidR="004F7978" w:rsidRPr="00195E7A" w:rsidRDefault="00673082" w:rsidP="00532680">
      <w:pPr>
        <w:pStyle w:val="aff7"/>
        <w:ind w:firstLine="720"/>
        <w:jc w:val="both"/>
        <w:rPr>
          <w:sz w:val="24"/>
          <w:szCs w:val="24"/>
        </w:rPr>
      </w:pPr>
      <w:r w:rsidRPr="00195E7A">
        <w:rPr>
          <w:sz w:val="24"/>
          <w:szCs w:val="24"/>
        </w:rPr>
        <w:t>на 2027 год – 818.8</w:t>
      </w:r>
      <w:r w:rsidR="004F7978" w:rsidRPr="00195E7A">
        <w:rPr>
          <w:sz w:val="24"/>
          <w:szCs w:val="24"/>
        </w:rPr>
        <w:t xml:space="preserve"> </w:t>
      </w:r>
      <w:r w:rsidR="006A4E01" w:rsidRPr="00195E7A">
        <w:rPr>
          <w:sz w:val="24"/>
          <w:szCs w:val="24"/>
        </w:rPr>
        <w:t xml:space="preserve">тыс. </w:t>
      </w:r>
      <w:r w:rsidR="004F7978" w:rsidRPr="00195E7A">
        <w:rPr>
          <w:sz w:val="24"/>
          <w:szCs w:val="24"/>
        </w:rPr>
        <w:t>руб.</w:t>
      </w:r>
    </w:p>
    <w:p w:rsidR="00195E7A" w:rsidRDefault="00195E7A" w:rsidP="00532680">
      <w:pPr>
        <w:pStyle w:val="aff7"/>
        <w:ind w:firstLine="720"/>
        <w:jc w:val="both"/>
        <w:rPr>
          <w:sz w:val="24"/>
          <w:szCs w:val="24"/>
        </w:rPr>
      </w:pPr>
    </w:p>
    <w:p w:rsidR="00347AE3" w:rsidRPr="0020759C" w:rsidRDefault="00347AE3" w:rsidP="00347AE3">
      <w:pPr>
        <w:widowControl w:val="0"/>
        <w:autoSpaceDE w:val="0"/>
        <w:ind w:firstLine="708"/>
        <w:jc w:val="both"/>
        <w:rPr>
          <w:sz w:val="24"/>
          <w:szCs w:val="24"/>
        </w:rPr>
      </w:pPr>
      <w:r w:rsidRPr="0020759C">
        <w:rPr>
          <w:sz w:val="24"/>
          <w:szCs w:val="24"/>
        </w:rPr>
        <w:t>Ресурсное обеспечение реализации муниципальной программы за счёт средств бюджета муниципального образования представлено в таблице № 3 к Программе.</w:t>
      </w:r>
    </w:p>
    <w:p w:rsidR="00347AE3" w:rsidRPr="0020759C" w:rsidRDefault="00347AE3" w:rsidP="00347AE3">
      <w:pPr>
        <w:widowControl w:val="0"/>
        <w:autoSpaceDE w:val="0"/>
        <w:ind w:firstLine="708"/>
        <w:jc w:val="both"/>
        <w:rPr>
          <w:b/>
          <w:sz w:val="24"/>
          <w:szCs w:val="24"/>
        </w:rPr>
      </w:pPr>
      <w:r w:rsidRPr="0020759C">
        <w:rPr>
          <w:sz w:val="24"/>
          <w:szCs w:val="24"/>
        </w:rPr>
        <w:t>Ресурсное обеспечение реализации муниципальной программы за счёт всех  источников финансирования представлено в таблице № 4 к Программе.</w:t>
      </w:r>
    </w:p>
    <w:p w:rsidR="00347AE3" w:rsidRPr="0020759C" w:rsidRDefault="00347AE3"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VI</w:t>
      </w:r>
      <w:r w:rsidRPr="0020759C">
        <w:rPr>
          <w:b/>
          <w:sz w:val="24"/>
          <w:szCs w:val="24"/>
        </w:rPr>
        <w:t xml:space="preserve">. Анализ рисков реализации Программы и описание мер управления </w:t>
      </w:r>
    </w:p>
    <w:p w:rsidR="00347AE3" w:rsidRPr="0020759C" w:rsidRDefault="00347AE3" w:rsidP="00347AE3">
      <w:pPr>
        <w:jc w:val="center"/>
        <w:rPr>
          <w:b/>
          <w:sz w:val="24"/>
          <w:szCs w:val="24"/>
        </w:rPr>
      </w:pPr>
      <w:r w:rsidRPr="0020759C">
        <w:rPr>
          <w:b/>
          <w:sz w:val="24"/>
          <w:szCs w:val="24"/>
        </w:rPr>
        <w:t>рисками реализации Программы</w:t>
      </w:r>
    </w:p>
    <w:p w:rsidR="00347AE3" w:rsidRPr="0020759C" w:rsidRDefault="00347AE3" w:rsidP="00347AE3">
      <w:pPr>
        <w:jc w:val="center"/>
        <w:rPr>
          <w:b/>
          <w:sz w:val="24"/>
          <w:szCs w:val="24"/>
        </w:rPr>
      </w:pPr>
    </w:p>
    <w:p w:rsidR="00347AE3" w:rsidRPr="0020759C" w:rsidRDefault="00347AE3" w:rsidP="00347AE3">
      <w:pPr>
        <w:autoSpaceDE w:val="0"/>
        <w:ind w:firstLine="720"/>
        <w:jc w:val="both"/>
        <w:rPr>
          <w:bCs/>
          <w:sz w:val="24"/>
          <w:szCs w:val="24"/>
        </w:rPr>
      </w:pPr>
      <w:r w:rsidRPr="0020759C">
        <w:rPr>
          <w:bCs/>
          <w:sz w:val="24"/>
          <w:szCs w:val="24"/>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следующее:</w:t>
      </w:r>
    </w:p>
    <w:p w:rsidR="00347AE3" w:rsidRPr="0020759C" w:rsidRDefault="00347AE3" w:rsidP="00347AE3">
      <w:pPr>
        <w:autoSpaceDE w:val="0"/>
        <w:ind w:firstLine="720"/>
        <w:jc w:val="both"/>
        <w:rPr>
          <w:bCs/>
          <w:sz w:val="24"/>
          <w:szCs w:val="24"/>
        </w:rPr>
      </w:pPr>
      <w:r w:rsidRPr="0020759C">
        <w:rPr>
          <w:bCs/>
          <w:sz w:val="24"/>
          <w:szCs w:val="24"/>
        </w:rPr>
        <w:t>1) организационные риски, связанные с ошибками управления реализацией Программы;</w:t>
      </w:r>
    </w:p>
    <w:p w:rsidR="00347AE3" w:rsidRPr="0020759C" w:rsidRDefault="00347AE3" w:rsidP="00347AE3">
      <w:pPr>
        <w:autoSpaceDE w:val="0"/>
        <w:ind w:firstLine="720"/>
        <w:jc w:val="both"/>
        <w:rPr>
          <w:bCs/>
          <w:sz w:val="24"/>
          <w:szCs w:val="24"/>
        </w:rPr>
      </w:pPr>
      <w:r w:rsidRPr="0020759C">
        <w:rPr>
          <w:bCs/>
          <w:sz w:val="24"/>
          <w:szCs w:val="24"/>
        </w:rPr>
        <w:t>2) финансовые риски, которые связаны с финансированием Программы в неполном объеме;</w:t>
      </w:r>
    </w:p>
    <w:p w:rsidR="00347AE3" w:rsidRPr="0020759C" w:rsidRDefault="00347AE3" w:rsidP="00347AE3">
      <w:pPr>
        <w:autoSpaceDE w:val="0"/>
        <w:ind w:firstLine="720"/>
        <w:jc w:val="both"/>
        <w:rPr>
          <w:bCs/>
          <w:sz w:val="24"/>
          <w:szCs w:val="24"/>
        </w:rPr>
      </w:pPr>
      <w:r w:rsidRPr="0020759C">
        <w:rPr>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347AE3" w:rsidRPr="0020759C" w:rsidRDefault="00347AE3" w:rsidP="00347AE3">
      <w:pPr>
        <w:autoSpaceDE w:val="0"/>
        <w:ind w:firstLine="720"/>
        <w:jc w:val="both"/>
        <w:rPr>
          <w:b/>
          <w:sz w:val="24"/>
          <w:szCs w:val="24"/>
        </w:rPr>
      </w:pPr>
      <w:r w:rsidRPr="0020759C">
        <w:rPr>
          <w:bCs/>
          <w:sz w:val="24"/>
          <w:szCs w:val="24"/>
        </w:rPr>
        <w:t>Из вышеперечисленных рисков наиболее отрицательное влияние на реализацию Программы могут оказать финансовые и непредвиденные риски, которые содержат угрозу срыва реализации Программы.</w:t>
      </w:r>
    </w:p>
    <w:p w:rsidR="00347AE3" w:rsidRPr="0020759C" w:rsidRDefault="00347AE3"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VII</w:t>
      </w:r>
      <w:r w:rsidRPr="0020759C">
        <w:rPr>
          <w:b/>
          <w:sz w:val="24"/>
          <w:szCs w:val="24"/>
        </w:rPr>
        <w:t>. Ожидаемые результаты реализации Программы</w:t>
      </w:r>
    </w:p>
    <w:p w:rsidR="00347AE3" w:rsidRPr="0020759C" w:rsidRDefault="00347AE3" w:rsidP="00347AE3">
      <w:pPr>
        <w:autoSpaceDE w:val="0"/>
        <w:ind w:firstLine="720"/>
        <w:jc w:val="both"/>
        <w:rPr>
          <w:bCs/>
          <w:sz w:val="24"/>
          <w:szCs w:val="24"/>
        </w:rPr>
      </w:pPr>
      <w:r w:rsidRPr="0020759C">
        <w:rPr>
          <w:bCs/>
          <w:sz w:val="24"/>
          <w:szCs w:val="24"/>
        </w:rPr>
        <w:t>Социально-экономическими эффектами от реализации Программы к концу 202</w:t>
      </w:r>
      <w:r w:rsidR="004F7978" w:rsidRPr="0020759C">
        <w:rPr>
          <w:bCs/>
          <w:sz w:val="24"/>
          <w:szCs w:val="24"/>
        </w:rPr>
        <w:t>7</w:t>
      </w:r>
      <w:r w:rsidR="0092738D" w:rsidRPr="0020759C">
        <w:rPr>
          <w:bCs/>
          <w:sz w:val="24"/>
          <w:szCs w:val="24"/>
        </w:rPr>
        <w:t> </w:t>
      </w:r>
      <w:r w:rsidR="006B6611" w:rsidRPr="0020759C">
        <w:rPr>
          <w:bCs/>
          <w:sz w:val="24"/>
          <w:szCs w:val="24"/>
        </w:rPr>
        <w:t>года</w:t>
      </w:r>
      <w:r w:rsidRPr="0020759C">
        <w:rPr>
          <w:bCs/>
          <w:sz w:val="24"/>
          <w:szCs w:val="24"/>
        </w:rPr>
        <w:t xml:space="preserve"> станут: </w:t>
      </w:r>
    </w:p>
    <w:p w:rsidR="00347AE3" w:rsidRPr="0020759C" w:rsidRDefault="00347AE3" w:rsidP="00347AE3">
      <w:pPr>
        <w:autoSpaceDE w:val="0"/>
        <w:ind w:firstLine="720"/>
        <w:jc w:val="both"/>
        <w:rPr>
          <w:bCs/>
          <w:sz w:val="24"/>
          <w:szCs w:val="24"/>
        </w:rPr>
      </w:pPr>
      <w:r w:rsidRPr="0020759C">
        <w:rPr>
          <w:bCs/>
          <w:sz w:val="24"/>
          <w:szCs w:val="24"/>
        </w:rPr>
        <w:t xml:space="preserve">- увеличение доли прибыльных сельскохозяйственных </w:t>
      </w:r>
      <w:proofErr w:type="gramStart"/>
      <w:r w:rsidRPr="0020759C">
        <w:rPr>
          <w:bCs/>
          <w:sz w:val="24"/>
          <w:szCs w:val="24"/>
        </w:rPr>
        <w:t>организаций</w:t>
      </w:r>
      <w:proofErr w:type="gramEnd"/>
      <w:r w:rsidRPr="0020759C">
        <w:rPr>
          <w:bCs/>
          <w:sz w:val="24"/>
          <w:szCs w:val="24"/>
        </w:rPr>
        <w:t xml:space="preserve"> в общем их числе до 65%; </w:t>
      </w:r>
    </w:p>
    <w:p w:rsidR="00347AE3" w:rsidRPr="0020759C" w:rsidRDefault="00347AE3" w:rsidP="00347AE3">
      <w:pPr>
        <w:autoSpaceDE w:val="0"/>
        <w:ind w:firstLine="720"/>
        <w:jc w:val="both"/>
        <w:rPr>
          <w:bCs/>
          <w:sz w:val="24"/>
          <w:szCs w:val="24"/>
        </w:rPr>
      </w:pPr>
      <w:r w:rsidRPr="0020759C">
        <w:rPr>
          <w:bCs/>
          <w:sz w:val="24"/>
          <w:szCs w:val="24"/>
        </w:rPr>
        <w:t>- увеличение</w:t>
      </w:r>
      <w:r w:rsidRPr="0020759C">
        <w:rPr>
          <w:sz w:val="24"/>
          <w:szCs w:val="24"/>
        </w:rPr>
        <w:t xml:space="preserve"> посещений учреждений туристической инфраструктуры по о</w:t>
      </w:r>
      <w:r w:rsidR="004F7978" w:rsidRPr="0020759C">
        <w:rPr>
          <w:sz w:val="24"/>
          <w:szCs w:val="24"/>
        </w:rPr>
        <w:t>тношению к уровню 2021 года на 9</w:t>
      </w:r>
      <w:r w:rsidRPr="0020759C">
        <w:rPr>
          <w:sz w:val="24"/>
          <w:szCs w:val="24"/>
        </w:rPr>
        <w:t>.0 %</w:t>
      </w:r>
      <w:r w:rsidRPr="0020759C">
        <w:rPr>
          <w:bCs/>
          <w:sz w:val="24"/>
          <w:szCs w:val="24"/>
        </w:rPr>
        <w:t xml:space="preserve">; </w:t>
      </w:r>
    </w:p>
    <w:p w:rsidR="00347AE3" w:rsidRPr="0020759C" w:rsidRDefault="00347AE3" w:rsidP="00347AE3">
      <w:pPr>
        <w:autoSpaceDE w:val="0"/>
        <w:ind w:firstLine="720"/>
        <w:jc w:val="both"/>
        <w:rPr>
          <w:bCs/>
          <w:sz w:val="24"/>
          <w:szCs w:val="24"/>
        </w:rPr>
      </w:pPr>
      <w:r w:rsidRPr="0020759C">
        <w:rPr>
          <w:bCs/>
          <w:sz w:val="24"/>
          <w:szCs w:val="24"/>
        </w:rPr>
        <w:t>- увеличение объема инвестиций в основной капитал (за исключением бюджетных сред</w:t>
      </w:r>
      <w:r w:rsidR="004F7978" w:rsidRPr="0020759C">
        <w:rPr>
          <w:bCs/>
          <w:sz w:val="24"/>
          <w:szCs w:val="24"/>
        </w:rPr>
        <w:t>ств) в расчете на 1 жителя до 25</w:t>
      </w:r>
      <w:r w:rsidRPr="0020759C">
        <w:rPr>
          <w:bCs/>
          <w:sz w:val="24"/>
          <w:szCs w:val="24"/>
        </w:rPr>
        <w:t>000 руб.;</w:t>
      </w:r>
    </w:p>
    <w:p w:rsidR="00347AE3" w:rsidRPr="0020759C" w:rsidRDefault="00347AE3" w:rsidP="00347AE3">
      <w:pPr>
        <w:autoSpaceDE w:val="0"/>
        <w:ind w:firstLine="720"/>
        <w:jc w:val="both"/>
        <w:rPr>
          <w:sz w:val="24"/>
          <w:szCs w:val="24"/>
        </w:rPr>
      </w:pPr>
      <w:r w:rsidRPr="0020759C">
        <w:rPr>
          <w:bCs/>
          <w:sz w:val="24"/>
          <w:szCs w:val="24"/>
        </w:rPr>
        <w:t>- увеличение объема отгруженных товаров собственного производства, выполненных работ и услуг собственными силами по чистым видам экономической деятельности (без субъектов малого предпринимательства и  организаций с численностью работников менее 15 человек, не относящихся к субъектам мало</w:t>
      </w:r>
      <w:r w:rsidR="00860551" w:rsidRPr="0020759C">
        <w:rPr>
          <w:bCs/>
          <w:sz w:val="24"/>
          <w:szCs w:val="24"/>
        </w:rPr>
        <w:t>го предприним</w:t>
      </w:r>
      <w:r w:rsidR="004F7978" w:rsidRPr="0020759C">
        <w:rPr>
          <w:bCs/>
          <w:sz w:val="24"/>
          <w:szCs w:val="24"/>
        </w:rPr>
        <w:t>ательства.) до 145</w:t>
      </w:r>
      <w:r w:rsidR="00860551" w:rsidRPr="0020759C">
        <w:rPr>
          <w:bCs/>
          <w:sz w:val="24"/>
          <w:szCs w:val="24"/>
        </w:rPr>
        <w:t>0</w:t>
      </w:r>
      <w:r w:rsidRPr="0020759C">
        <w:rPr>
          <w:bCs/>
          <w:sz w:val="24"/>
          <w:szCs w:val="24"/>
        </w:rPr>
        <w:t>000 тыс. руб.</w:t>
      </w:r>
    </w:p>
    <w:p w:rsidR="00347AE3" w:rsidRPr="0020759C" w:rsidRDefault="00347AE3" w:rsidP="00347AE3">
      <w:pPr>
        <w:widowControl w:val="0"/>
        <w:autoSpaceDE w:val="0"/>
        <w:spacing w:after="120"/>
        <w:ind w:firstLine="720"/>
        <w:jc w:val="both"/>
        <w:rPr>
          <w:sz w:val="24"/>
          <w:szCs w:val="24"/>
        </w:rPr>
      </w:pPr>
      <w:r w:rsidRPr="0020759C">
        <w:rPr>
          <w:sz w:val="24"/>
          <w:szCs w:val="24"/>
        </w:rPr>
        <w:t>Ожидаемые результаты реализации программы и подпрограмм представлены в таблице № 1 к Программе.</w:t>
      </w: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p w:rsidR="00F355FC" w:rsidRPr="0020759C" w:rsidRDefault="00F355FC" w:rsidP="00347AE3">
      <w:pPr>
        <w:widowControl w:val="0"/>
        <w:autoSpaceDE w:val="0"/>
        <w:spacing w:after="120"/>
        <w:ind w:firstLine="720"/>
        <w:jc w:val="both"/>
        <w:rPr>
          <w:sz w:val="24"/>
          <w:szCs w:val="24"/>
        </w:rPr>
      </w:pPr>
    </w:p>
    <w:p w:rsidR="00F355FC" w:rsidRPr="0020759C" w:rsidRDefault="00F355FC" w:rsidP="00347AE3">
      <w:pPr>
        <w:widowControl w:val="0"/>
        <w:autoSpaceDE w:val="0"/>
        <w:spacing w:after="120"/>
        <w:ind w:firstLine="720"/>
        <w:jc w:val="both"/>
        <w:rPr>
          <w:sz w:val="24"/>
          <w:szCs w:val="24"/>
        </w:rPr>
      </w:pPr>
    </w:p>
    <w:p w:rsidR="00F355FC" w:rsidRDefault="00F355FC" w:rsidP="00347AE3">
      <w:pPr>
        <w:widowControl w:val="0"/>
        <w:autoSpaceDE w:val="0"/>
        <w:spacing w:after="120"/>
        <w:ind w:firstLine="720"/>
        <w:jc w:val="both"/>
        <w:rPr>
          <w:sz w:val="24"/>
          <w:szCs w:val="24"/>
        </w:rPr>
      </w:pPr>
    </w:p>
    <w:p w:rsidR="00887C66" w:rsidRDefault="00887C66" w:rsidP="00347AE3">
      <w:pPr>
        <w:widowControl w:val="0"/>
        <w:autoSpaceDE w:val="0"/>
        <w:spacing w:after="120"/>
        <w:ind w:firstLine="720"/>
        <w:jc w:val="both"/>
        <w:rPr>
          <w:sz w:val="24"/>
          <w:szCs w:val="24"/>
        </w:rPr>
      </w:pPr>
    </w:p>
    <w:p w:rsidR="00887C66" w:rsidRDefault="00887C66" w:rsidP="00347AE3">
      <w:pPr>
        <w:widowControl w:val="0"/>
        <w:autoSpaceDE w:val="0"/>
        <w:spacing w:after="120"/>
        <w:ind w:firstLine="720"/>
        <w:jc w:val="both"/>
        <w:rPr>
          <w:sz w:val="24"/>
          <w:szCs w:val="24"/>
        </w:rPr>
      </w:pPr>
    </w:p>
    <w:p w:rsidR="00887C66" w:rsidRDefault="00887C66" w:rsidP="00347AE3">
      <w:pPr>
        <w:widowControl w:val="0"/>
        <w:autoSpaceDE w:val="0"/>
        <w:spacing w:after="120"/>
        <w:ind w:firstLine="720"/>
        <w:jc w:val="both"/>
        <w:rPr>
          <w:sz w:val="24"/>
          <w:szCs w:val="24"/>
        </w:rPr>
      </w:pPr>
    </w:p>
    <w:p w:rsidR="00887C66" w:rsidRPr="0020759C" w:rsidRDefault="00887C66" w:rsidP="00347AE3">
      <w:pPr>
        <w:widowControl w:val="0"/>
        <w:autoSpaceDE w:val="0"/>
        <w:spacing w:after="120"/>
        <w:ind w:firstLine="720"/>
        <w:jc w:val="both"/>
        <w:rPr>
          <w:sz w:val="24"/>
          <w:szCs w:val="24"/>
        </w:rPr>
      </w:pPr>
    </w:p>
    <w:p w:rsidR="00347AE3" w:rsidRPr="0020759C" w:rsidRDefault="00347AE3" w:rsidP="00347AE3">
      <w:pPr>
        <w:widowControl w:val="0"/>
        <w:autoSpaceDE w:val="0"/>
        <w:spacing w:after="120"/>
        <w:ind w:firstLine="720"/>
        <w:jc w:val="both"/>
        <w:rPr>
          <w:sz w:val="24"/>
          <w:szCs w:val="24"/>
        </w:rPr>
      </w:pPr>
    </w:p>
    <w:tbl>
      <w:tblPr>
        <w:tblW w:w="9963" w:type="dxa"/>
        <w:tblInd w:w="-284" w:type="dxa"/>
        <w:tblLayout w:type="fixed"/>
        <w:tblCellMar>
          <w:left w:w="0" w:type="dxa"/>
          <w:right w:w="0" w:type="dxa"/>
        </w:tblCellMar>
        <w:tblLook w:val="04A0" w:firstRow="1" w:lastRow="0" w:firstColumn="1" w:lastColumn="0" w:noHBand="0" w:noVBand="1"/>
      </w:tblPr>
      <w:tblGrid>
        <w:gridCol w:w="2269"/>
        <w:gridCol w:w="1559"/>
        <w:gridCol w:w="992"/>
        <w:gridCol w:w="851"/>
        <w:gridCol w:w="850"/>
        <w:gridCol w:w="851"/>
        <w:gridCol w:w="850"/>
        <w:gridCol w:w="851"/>
        <w:gridCol w:w="423"/>
        <w:gridCol w:w="467"/>
      </w:tblGrid>
      <w:tr w:rsidR="00347AE3" w:rsidRPr="0020759C" w:rsidTr="00D755EF">
        <w:trPr>
          <w:gridAfter w:val="1"/>
          <w:wAfter w:w="467" w:type="dxa"/>
          <w:trHeight w:val="691"/>
        </w:trPr>
        <w:tc>
          <w:tcPr>
            <w:tcW w:w="9496" w:type="dxa"/>
            <w:gridSpan w:val="9"/>
            <w:tcBorders>
              <w:top w:val="nil"/>
              <w:left w:val="nil"/>
              <w:bottom w:val="single" w:sz="8" w:space="0" w:color="000000"/>
              <w:right w:val="nil"/>
            </w:tcBorders>
            <w:vAlign w:val="center"/>
          </w:tcPr>
          <w:p w:rsidR="00347AE3" w:rsidRPr="0020759C" w:rsidRDefault="00347AE3" w:rsidP="00524D62">
            <w:pPr>
              <w:widowControl w:val="0"/>
              <w:autoSpaceDE w:val="0"/>
              <w:jc w:val="center"/>
              <w:rPr>
                <w:sz w:val="28"/>
                <w:szCs w:val="28"/>
              </w:rPr>
            </w:pPr>
            <w:r w:rsidRPr="0020759C">
              <w:rPr>
                <w:sz w:val="28"/>
                <w:szCs w:val="28"/>
              </w:rPr>
              <w:t>ПАСПОРТ</w:t>
            </w:r>
          </w:p>
          <w:p w:rsidR="00347AE3" w:rsidRPr="0020759C" w:rsidRDefault="00347AE3" w:rsidP="00524D62">
            <w:pPr>
              <w:widowControl w:val="0"/>
              <w:autoSpaceDE w:val="0"/>
              <w:jc w:val="center"/>
              <w:rPr>
                <w:rFonts w:ascii="Arial" w:hAnsi="Arial" w:cs="Arial"/>
                <w:sz w:val="24"/>
                <w:szCs w:val="24"/>
              </w:rPr>
            </w:pPr>
            <w:r w:rsidRPr="0020759C">
              <w:rPr>
                <w:sz w:val="28"/>
                <w:szCs w:val="28"/>
              </w:rPr>
              <w:t xml:space="preserve">ПОДПРОГРАММЫ МУНИЦИПАЛЬНОЙ ПРОГРАММЫ </w:t>
            </w:r>
          </w:p>
          <w:p w:rsidR="00347AE3" w:rsidRPr="0020759C" w:rsidRDefault="00347AE3" w:rsidP="00524D62">
            <w:pPr>
              <w:widowControl w:val="0"/>
              <w:autoSpaceDE w:val="0"/>
              <w:jc w:val="center"/>
              <w:rPr>
                <w:rFonts w:ascii="Arial" w:hAnsi="Arial" w:cs="Arial"/>
                <w:sz w:val="24"/>
                <w:szCs w:val="24"/>
              </w:rPr>
            </w:pP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 xml:space="preserve">Наименование подпрограммы муниципальной программы </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Повышение инвестиционной привлекательности</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Ответственный исполнитель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054D" w:rsidRDefault="0056054D" w:rsidP="0056054D">
            <w:pPr>
              <w:widowControl w:val="0"/>
              <w:autoSpaceDE w:val="0"/>
              <w:rPr>
                <w:sz w:val="22"/>
                <w:szCs w:val="22"/>
              </w:rPr>
            </w:pPr>
            <w:r>
              <w:rPr>
                <w:sz w:val="22"/>
                <w:szCs w:val="22"/>
              </w:rPr>
              <w:t xml:space="preserve">Администрация Бежаницкого муниципального округа </w:t>
            </w:r>
          </w:p>
          <w:p w:rsidR="0056054D" w:rsidRPr="0020759C" w:rsidRDefault="0056054D" w:rsidP="0056054D">
            <w:pPr>
              <w:widowControl w:val="0"/>
              <w:autoSpaceDE w:val="0"/>
              <w:rPr>
                <w:sz w:val="22"/>
                <w:szCs w:val="22"/>
              </w:rPr>
            </w:pPr>
            <w:r>
              <w:rPr>
                <w:sz w:val="22"/>
                <w:szCs w:val="22"/>
              </w:rPr>
              <w:t>(Управление</w:t>
            </w:r>
            <w:r w:rsidRPr="004F7978">
              <w:rPr>
                <w:sz w:val="22"/>
                <w:szCs w:val="22"/>
              </w:rPr>
              <w:t xml:space="preserve"> экономического развития</w:t>
            </w:r>
            <w:r>
              <w:rPr>
                <w:sz w:val="22"/>
                <w:szCs w:val="22"/>
              </w:rPr>
              <w:t>)</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Участники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6054D" w:rsidRDefault="0056054D" w:rsidP="0056054D">
            <w:pPr>
              <w:rPr>
                <w:sz w:val="22"/>
                <w:szCs w:val="22"/>
              </w:rPr>
            </w:pPr>
            <w:r>
              <w:rPr>
                <w:sz w:val="22"/>
                <w:szCs w:val="22"/>
              </w:rPr>
              <w:t xml:space="preserve">1. </w:t>
            </w:r>
            <w:r w:rsidRPr="004F7978">
              <w:rPr>
                <w:sz w:val="22"/>
                <w:szCs w:val="22"/>
              </w:rPr>
              <w:t xml:space="preserve">Администрации Бежаницкого </w:t>
            </w:r>
            <w:r>
              <w:rPr>
                <w:sz w:val="22"/>
                <w:szCs w:val="22"/>
              </w:rPr>
              <w:t>муниципального округа</w:t>
            </w:r>
          </w:p>
          <w:p w:rsidR="00347AE3" w:rsidRPr="0020759C" w:rsidRDefault="0056054D" w:rsidP="0056054D">
            <w:pPr>
              <w:widowControl w:val="0"/>
              <w:autoSpaceDE w:val="0"/>
              <w:rPr>
                <w:sz w:val="22"/>
                <w:szCs w:val="22"/>
              </w:rPr>
            </w:pPr>
            <w:r>
              <w:rPr>
                <w:sz w:val="22"/>
                <w:szCs w:val="22"/>
              </w:rPr>
              <w:t xml:space="preserve">2. Финансовое управление </w:t>
            </w:r>
            <w:r w:rsidRPr="004F7978">
              <w:rPr>
                <w:sz w:val="22"/>
                <w:szCs w:val="22"/>
              </w:rPr>
              <w:t xml:space="preserve">Администрации Бежаницкого </w:t>
            </w:r>
            <w:r>
              <w:rPr>
                <w:sz w:val="22"/>
                <w:szCs w:val="22"/>
              </w:rPr>
              <w:t>муниципального округа</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 xml:space="preserve">Цель подпрограммы муниципальной программы  </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Обеспечение экономического роста за счет привлечения инвестиций в экономику муниципального образования</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Задачи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Совершенствование нормативно-правового, организационного и информационного обеспечения инвестиционной деятельности</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Целевые показатели цели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1. Объём инвестиций в основной капитал (за исключением бюджетных средств), тыс. руб. </w:t>
            </w:r>
          </w:p>
          <w:p w:rsidR="00347AE3" w:rsidRPr="0020759C" w:rsidRDefault="00347AE3" w:rsidP="00524D62">
            <w:pPr>
              <w:widowControl w:val="0"/>
              <w:autoSpaceDE w:val="0"/>
              <w:rPr>
                <w:sz w:val="22"/>
                <w:szCs w:val="22"/>
              </w:rPr>
            </w:pPr>
            <w:r w:rsidRPr="0020759C">
              <w:rPr>
                <w:sz w:val="22"/>
                <w:szCs w:val="22"/>
              </w:rPr>
              <w:t xml:space="preserve"> 2. Количество инвестиционных площадок, ед. </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Основные мероприятия, входящие в состав подпрограммы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Повышение инвестиционной привлекательности</w:t>
            </w:r>
          </w:p>
        </w:tc>
      </w:tr>
      <w:tr w:rsidR="00347AE3" w:rsidRPr="0020759C" w:rsidTr="004F7978">
        <w:trPr>
          <w:trHeight w:val="239"/>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Сроки и этапы реализации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787D64" w:rsidP="00524D62">
            <w:pPr>
              <w:widowControl w:val="0"/>
              <w:autoSpaceDE w:val="0"/>
              <w:rPr>
                <w:sz w:val="22"/>
                <w:szCs w:val="22"/>
              </w:rPr>
            </w:pPr>
            <w:r w:rsidRPr="0020759C">
              <w:rPr>
                <w:sz w:val="22"/>
                <w:szCs w:val="22"/>
              </w:rPr>
              <w:t xml:space="preserve"> 2022 - 2027</w:t>
            </w:r>
            <w:r w:rsidR="00347AE3" w:rsidRPr="0020759C">
              <w:rPr>
                <w:sz w:val="22"/>
                <w:szCs w:val="22"/>
              </w:rPr>
              <w:t xml:space="preserve"> гг.</w:t>
            </w:r>
          </w:p>
        </w:tc>
      </w:tr>
      <w:tr w:rsidR="004F7978" w:rsidRPr="0020759C" w:rsidTr="00787D64">
        <w:trPr>
          <w:trHeight w:val="239"/>
        </w:trPr>
        <w:tc>
          <w:tcPr>
            <w:tcW w:w="2269"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Объемы и источники финансирования подпрограммы муниципальной программы</w:t>
            </w: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Источники</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Всего</w:t>
            </w:r>
          </w:p>
          <w:p w:rsidR="004F7978" w:rsidRPr="0020759C" w:rsidRDefault="004F7978"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2022</w:t>
            </w:r>
          </w:p>
          <w:p w:rsidR="004F7978" w:rsidRPr="0020759C" w:rsidRDefault="004F7978"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2023</w:t>
            </w:r>
          </w:p>
          <w:p w:rsidR="004F7978" w:rsidRPr="0020759C" w:rsidRDefault="004F7978"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F7978" w:rsidRPr="0020759C" w:rsidRDefault="004F7978" w:rsidP="00524D62">
            <w:pPr>
              <w:widowControl w:val="0"/>
              <w:autoSpaceDE w:val="0"/>
              <w:jc w:val="center"/>
              <w:rPr>
                <w:sz w:val="22"/>
                <w:szCs w:val="22"/>
              </w:rPr>
            </w:pPr>
            <w:r w:rsidRPr="0020759C">
              <w:rPr>
                <w:sz w:val="22"/>
                <w:szCs w:val="22"/>
              </w:rPr>
              <w:t>2024</w:t>
            </w:r>
          </w:p>
          <w:p w:rsidR="004F7978" w:rsidRPr="0020759C" w:rsidRDefault="004F7978"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single" w:sz="8" w:space="0" w:color="000000"/>
            </w:tcBorders>
          </w:tcPr>
          <w:p w:rsidR="004F7978" w:rsidRPr="0020759C" w:rsidRDefault="004F7978" w:rsidP="00524D62">
            <w:pPr>
              <w:widowControl w:val="0"/>
              <w:autoSpaceDE w:val="0"/>
              <w:jc w:val="center"/>
              <w:rPr>
                <w:sz w:val="22"/>
                <w:szCs w:val="22"/>
              </w:rPr>
            </w:pPr>
            <w:r w:rsidRPr="0020759C">
              <w:rPr>
                <w:sz w:val="22"/>
                <w:szCs w:val="22"/>
              </w:rPr>
              <w:t xml:space="preserve"> 2025 (тыс. руб.)</w:t>
            </w:r>
          </w:p>
        </w:tc>
        <w:tc>
          <w:tcPr>
            <w:tcW w:w="851" w:type="dxa"/>
            <w:tcBorders>
              <w:top w:val="single" w:sz="8" w:space="0" w:color="000000"/>
              <w:left w:val="single" w:sz="8" w:space="0" w:color="000000"/>
              <w:bottom w:val="single" w:sz="8" w:space="0" w:color="000000"/>
              <w:right w:val="single" w:sz="8" w:space="0" w:color="000000"/>
            </w:tcBorders>
          </w:tcPr>
          <w:p w:rsidR="004F7978" w:rsidRPr="0020759C" w:rsidRDefault="004F7978" w:rsidP="00F858E5">
            <w:pPr>
              <w:widowControl w:val="0"/>
              <w:autoSpaceDE w:val="0"/>
              <w:jc w:val="center"/>
              <w:rPr>
                <w:sz w:val="22"/>
                <w:szCs w:val="22"/>
              </w:rPr>
            </w:pPr>
            <w:r w:rsidRPr="0020759C">
              <w:rPr>
                <w:sz w:val="22"/>
                <w:szCs w:val="22"/>
              </w:rPr>
              <w:t xml:space="preserve"> 2026 (тыс. руб.)</w:t>
            </w:r>
          </w:p>
        </w:tc>
        <w:tc>
          <w:tcPr>
            <w:tcW w:w="890" w:type="dxa"/>
            <w:gridSpan w:val="2"/>
            <w:tcBorders>
              <w:top w:val="single" w:sz="8" w:space="0" w:color="000000"/>
              <w:left w:val="single" w:sz="8" w:space="0" w:color="000000"/>
              <w:bottom w:val="single" w:sz="8" w:space="0" w:color="000000"/>
              <w:right w:val="single" w:sz="8" w:space="0" w:color="000000"/>
            </w:tcBorders>
          </w:tcPr>
          <w:p w:rsidR="004F7978" w:rsidRPr="0020759C" w:rsidRDefault="00787D64" w:rsidP="00F858E5">
            <w:pPr>
              <w:widowControl w:val="0"/>
              <w:autoSpaceDE w:val="0"/>
              <w:jc w:val="center"/>
              <w:rPr>
                <w:sz w:val="22"/>
                <w:szCs w:val="22"/>
              </w:rPr>
            </w:pPr>
            <w:r w:rsidRPr="0020759C">
              <w:rPr>
                <w:sz w:val="22"/>
                <w:szCs w:val="22"/>
              </w:rPr>
              <w:t>2027 (тыс. руб.)</w:t>
            </w:r>
          </w:p>
        </w:tc>
      </w:tr>
      <w:tr w:rsidR="003E6342" w:rsidRPr="0020759C" w:rsidTr="0005248B">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2"/>
                <w:szCs w:val="22"/>
              </w:rPr>
            </w:pP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 xml:space="preserve">федеральный бюджет </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c>
          <w:tcPr>
            <w:tcW w:w="890" w:type="dxa"/>
            <w:gridSpan w:val="2"/>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0.0</w:t>
            </w:r>
          </w:p>
        </w:tc>
      </w:tr>
      <w:tr w:rsidR="003E6342" w:rsidRPr="0020759C" w:rsidTr="0005248B">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2"/>
                <w:szCs w:val="22"/>
              </w:rPr>
            </w:pP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 xml:space="preserve">областной бюджет  </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1</w:t>
            </w:r>
            <w:r w:rsidR="003E6342" w:rsidRPr="0005248B">
              <w:rPr>
                <w:color w:val="000000"/>
                <w:sz w:val="22"/>
                <w:szCs w:val="22"/>
              </w:rPr>
              <w:t>316.2</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281.0</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35.2</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250.0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300.0</w:t>
            </w:r>
          </w:p>
        </w:tc>
        <w:tc>
          <w:tcPr>
            <w:tcW w:w="851"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300.0</w:t>
            </w:r>
          </w:p>
        </w:tc>
        <w:tc>
          <w:tcPr>
            <w:tcW w:w="890" w:type="dxa"/>
            <w:gridSpan w:val="2"/>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150.0</w:t>
            </w:r>
          </w:p>
        </w:tc>
      </w:tr>
      <w:tr w:rsidR="003E6342" w:rsidRPr="0020759C" w:rsidTr="0005248B">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2"/>
                <w:szCs w:val="22"/>
              </w:rPr>
            </w:pP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 xml:space="preserve">местный бюджет </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05248B">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2</w:t>
            </w:r>
            <w:r w:rsidR="003E6342" w:rsidRPr="0005248B">
              <w:rPr>
                <w:color w:val="000000"/>
                <w:sz w:val="22"/>
                <w:szCs w:val="22"/>
              </w:rPr>
              <w:t>768.4</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734.2</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335.2</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555.0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694.0</w:t>
            </w:r>
          </w:p>
        </w:tc>
        <w:tc>
          <w:tcPr>
            <w:tcW w:w="851"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300.0</w:t>
            </w:r>
          </w:p>
        </w:tc>
        <w:tc>
          <w:tcPr>
            <w:tcW w:w="890" w:type="dxa"/>
            <w:gridSpan w:val="2"/>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cs="Arial"/>
                <w:sz w:val="22"/>
                <w:szCs w:val="22"/>
              </w:rPr>
            </w:pPr>
            <w:r w:rsidRPr="0005248B">
              <w:rPr>
                <w:color w:val="000000"/>
                <w:sz w:val="22"/>
                <w:szCs w:val="22"/>
              </w:rPr>
              <w:t>150.0</w:t>
            </w:r>
          </w:p>
        </w:tc>
      </w:tr>
      <w:tr w:rsidR="003E6342" w:rsidRPr="0020759C" w:rsidTr="0005248B">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3E6342" w:rsidRPr="0020759C" w:rsidRDefault="003E6342" w:rsidP="00524D62">
            <w:pPr>
              <w:rPr>
                <w:sz w:val="22"/>
                <w:szCs w:val="22"/>
              </w:rPr>
            </w:pP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E6342" w:rsidRPr="0020759C" w:rsidRDefault="003E6342" w:rsidP="00524D62">
            <w:pPr>
              <w:widowControl w:val="0"/>
              <w:autoSpaceDE w:val="0"/>
              <w:jc w:val="center"/>
              <w:rPr>
                <w:sz w:val="22"/>
                <w:szCs w:val="22"/>
              </w:rPr>
            </w:pPr>
            <w:r w:rsidRPr="0020759C">
              <w:rPr>
                <w:sz w:val="22"/>
                <w:szCs w:val="22"/>
              </w:rPr>
              <w:t>иные источники</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c>
          <w:tcPr>
            <w:tcW w:w="890" w:type="dxa"/>
            <w:gridSpan w:val="2"/>
            <w:tcBorders>
              <w:top w:val="single" w:sz="8" w:space="0" w:color="000000"/>
              <w:left w:val="single" w:sz="8" w:space="0" w:color="000000"/>
              <w:bottom w:val="single" w:sz="8" w:space="0" w:color="000000"/>
              <w:right w:val="single" w:sz="8" w:space="0" w:color="000000"/>
            </w:tcBorders>
            <w:vAlign w:val="center"/>
          </w:tcPr>
          <w:p w:rsidR="003E6342" w:rsidRPr="0005248B" w:rsidRDefault="003E6342">
            <w:pPr>
              <w:widowControl w:val="0"/>
              <w:autoSpaceDE w:val="0"/>
              <w:autoSpaceDN w:val="0"/>
              <w:adjustRightInd w:val="0"/>
              <w:spacing w:line="276" w:lineRule="auto"/>
              <w:jc w:val="center"/>
              <w:rPr>
                <w:rFonts w:ascii="Arial" w:hAnsi="Arial"/>
                <w:sz w:val="22"/>
                <w:szCs w:val="22"/>
              </w:rPr>
            </w:pPr>
            <w:r w:rsidRPr="0005248B">
              <w:rPr>
                <w:color w:val="000000"/>
                <w:sz w:val="22"/>
                <w:szCs w:val="22"/>
              </w:rPr>
              <w:t>0.0</w:t>
            </w:r>
          </w:p>
        </w:tc>
      </w:tr>
      <w:tr w:rsidR="0005248B" w:rsidRPr="0020759C" w:rsidTr="0005248B">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05248B" w:rsidRPr="0020759C" w:rsidRDefault="0005248B" w:rsidP="00524D62">
            <w:pPr>
              <w:rPr>
                <w:sz w:val="22"/>
                <w:szCs w:val="22"/>
              </w:rPr>
            </w:pP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5248B" w:rsidRPr="0020759C" w:rsidRDefault="0005248B" w:rsidP="00524D62">
            <w:pPr>
              <w:widowControl w:val="0"/>
              <w:autoSpaceDE w:val="0"/>
              <w:jc w:val="center"/>
              <w:rPr>
                <w:sz w:val="22"/>
                <w:szCs w:val="22"/>
              </w:rPr>
            </w:pPr>
            <w:r w:rsidRPr="0020759C">
              <w:rPr>
                <w:sz w:val="22"/>
                <w:szCs w:val="22"/>
              </w:rPr>
              <w:t>всего по источникам</w:t>
            </w:r>
          </w:p>
        </w:tc>
        <w:tc>
          <w:tcPr>
            <w:tcW w:w="99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05248B" w:rsidRPr="0005248B" w:rsidRDefault="0005248B" w:rsidP="00DC6983">
            <w:pPr>
              <w:widowControl w:val="0"/>
              <w:autoSpaceDE w:val="0"/>
              <w:autoSpaceDN w:val="0"/>
              <w:adjustRightInd w:val="0"/>
              <w:jc w:val="center"/>
              <w:rPr>
                <w:rFonts w:ascii="Arial" w:hAnsi="Arial" w:cs="Arial"/>
                <w:sz w:val="22"/>
                <w:szCs w:val="22"/>
              </w:rPr>
            </w:pPr>
            <w:r w:rsidRPr="0005248B">
              <w:rPr>
                <w:color w:val="000000"/>
                <w:sz w:val="22"/>
                <w:szCs w:val="22"/>
              </w:rPr>
              <w:t>4084.6</w:t>
            </w:r>
          </w:p>
        </w:tc>
        <w:tc>
          <w:tcPr>
            <w:tcW w:w="85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1015.2</w:t>
            </w:r>
          </w:p>
        </w:tc>
        <w:tc>
          <w:tcPr>
            <w:tcW w:w="85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370.4</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805.0</w:t>
            </w:r>
          </w:p>
        </w:tc>
        <w:tc>
          <w:tcPr>
            <w:tcW w:w="850" w:type="dxa"/>
            <w:tcBorders>
              <w:top w:val="single" w:sz="8" w:space="0" w:color="000000"/>
              <w:left w:val="single" w:sz="8" w:space="0" w:color="000000"/>
              <w:bottom w:val="single" w:sz="8" w:space="0" w:color="000000"/>
              <w:right w:val="single" w:sz="8" w:space="0" w:color="000000"/>
            </w:tcBorders>
            <w:vAlign w:val="center"/>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994.0</w:t>
            </w:r>
          </w:p>
        </w:tc>
        <w:tc>
          <w:tcPr>
            <w:tcW w:w="851" w:type="dxa"/>
            <w:tcBorders>
              <w:top w:val="single" w:sz="8" w:space="0" w:color="000000"/>
              <w:left w:val="single" w:sz="8" w:space="0" w:color="000000"/>
              <w:bottom w:val="single" w:sz="8" w:space="0" w:color="000000"/>
              <w:right w:val="single" w:sz="8" w:space="0" w:color="000000"/>
            </w:tcBorders>
            <w:vAlign w:val="center"/>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600.0</w:t>
            </w:r>
          </w:p>
        </w:tc>
        <w:tc>
          <w:tcPr>
            <w:tcW w:w="890" w:type="dxa"/>
            <w:gridSpan w:val="2"/>
            <w:tcBorders>
              <w:top w:val="single" w:sz="8" w:space="0" w:color="000000"/>
              <w:left w:val="single" w:sz="8" w:space="0" w:color="000000"/>
              <w:bottom w:val="single" w:sz="8" w:space="0" w:color="000000"/>
              <w:right w:val="single" w:sz="8" w:space="0" w:color="000000"/>
            </w:tcBorders>
            <w:vAlign w:val="center"/>
          </w:tcPr>
          <w:p w:rsidR="0005248B" w:rsidRPr="0005248B" w:rsidRDefault="0005248B">
            <w:pPr>
              <w:widowControl w:val="0"/>
              <w:autoSpaceDE w:val="0"/>
              <w:autoSpaceDN w:val="0"/>
              <w:adjustRightInd w:val="0"/>
              <w:spacing w:line="276" w:lineRule="auto"/>
              <w:jc w:val="center"/>
              <w:rPr>
                <w:rFonts w:ascii="Arial" w:hAnsi="Arial"/>
                <w:sz w:val="22"/>
                <w:szCs w:val="22"/>
              </w:rPr>
            </w:pPr>
            <w:r w:rsidRPr="0005248B">
              <w:rPr>
                <w:color w:val="000000"/>
                <w:sz w:val="22"/>
                <w:szCs w:val="22"/>
              </w:rPr>
              <w:t>300.0</w:t>
            </w:r>
          </w:p>
        </w:tc>
      </w:tr>
      <w:tr w:rsidR="00347AE3" w:rsidRPr="0020759C" w:rsidTr="00787D64">
        <w:trPr>
          <w:trHeight w:val="1148"/>
        </w:trPr>
        <w:tc>
          <w:tcPr>
            <w:tcW w:w="226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347AE3" w:rsidRPr="0020759C" w:rsidRDefault="00347AE3" w:rsidP="00524D62">
            <w:pPr>
              <w:widowControl w:val="0"/>
              <w:autoSpaceDE w:val="0"/>
              <w:jc w:val="center"/>
              <w:rPr>
                <w:sz w:val="22"/>
                <w:szCs w:val="22"/>
              </w:rPr>
            </w:pPr>
            <w:r w:rsidRPr="0020759C">
              <w:rPr>
                <w:sz w:val="22"/>
                <w:szCs w:val="22"/>
              </w:rPr>
              <w:t>Ожидаемые результаты реализации подпрограммы муниципальной программы</w:t>
            </w:r>
          </w:p>
        </w:tc>
        <w:tc>
          <w:tcPr>
            <w:tcW w:w="7694"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47AE3" w:rsidRPr="0020759C" w:rsidRDefault="00347AE3" w:rsidP="00524D62">
            <w:pPr>
              <w:widowControl w:val="0"/>
              <w:autoSpaceDE w:val="0"/>
              <w:rPr>
                <w:sz w:val="22"/>
                <w:szCs w:val="22"/>
              </w:rPr>
            </w:pPr>
            <w:r w:rsidRPr="0020759C">
              <w:rPr>
                <w:sz w:val="22"/>
                <w:szCs w:val="22"/>
              </w:rPr>
              <w:t xml:space="preserve"> 1. Объём инвестиций в основной капитал (за иск</w:t>
            </w:r>
            <w:r w:rsidR="00787D64" w:rsidRPr="0020759C">
              <w:rPr>
                <w:sz w:val="22"/>
                <w:szCs w:val="22"/>
              </w:rPr>
              <w:t>лючением бюджетных средств) - 21</w:t>
            </w:r>
            <w:r w:rsidRPr="0020759C">
              <w:rPr>
                <w:sz w:val="22"/>
                <w:szCs w:val="22"/>
              </w:rPr>
              <w:t>0000 тыс. руб.</w:t>
            </w:r>
          </w:p>
          <w:p w:rsidR="00347AE3" w:rsidRPr="0020759C" w:rsidRDefault="00347AE3" w:rsidP="00524D62">
            <w:pPr>
              <w:widowControl w:val="0"/>
              <w:autoSpaceDE w:val="0"/>
              <w:rPr>
                <w:sz w:val="22"/>
                <w:szCs w:val="22"/>
              </w:rPr>
            </w:pPr>
            <w:r w:rsidRPr="0020759C">
              <w:rPr>
                <w:sz w:val="22"/>
                <w:szCs w:val="22"/>
              </w:rPr>
              <w:t xml:space="preserve"> 2. Количество инвестиционных </w:t>
            </w:r>
            <w:r w:rsidR="00787D64" w:rsidRPr="0020759C">
              <w:rPr>
                <w:sz w:val="22"/>
                <w:szCs w:val="22"/>
              </w:rPr>
              <w:t>площадок - 10</w:t>
            </w:r>
            <w:r w:rsidRPr="0020759C">
              <w:rPr>
                <w:sz w:val="22"/>
                <w:szCs w:val="22"/>
              </w:rPr>
              <w:t xml:space="preserve"> ед.</w:t>
            </w:r>
          </w:p>
        </w:tc>
      </w:tr>
    </w:tbl>
    <w:p w:rsidR="00347AE3" w:rsidRPr="0020759C" w:rsidRDefault="00347AE3" w:rsidP="00347AE3">
      <w:pPr>
        <w:jc w:val="both"/>
      </w:pPr>
    </w:p>
    <w:p w:rsidR="00347AE3" w:rsidRPr="0020759C" w:rsidRDefault="00347AE3" w:rsidP="00347AE3">
      <w:pPr>
        <w:jc w:val="both"/>
        <w:rPr>
          <w:sz w:val="26"/>
          <w:szCs w:val="26"/>
        </w:rPr>
      </w:pPr>
    </w:p>
    <w:p w:rsidR="00347AE3" w:rsidRPr="0020759C" w:rsidRDefault="00347AE3" w:rsidP="00347AE3">
      <w:pPr>
        <w:widowControl w:val="0"/>
        <w:autoSpaceDE w:val="0"/>
        <w:ind w:firstLine="720"/>
        <w:jc w:val="center"/>
        <w:rPr>
          <w:b/>
          <w:sz w:val="24"/>
          <w:szCs w:val="24"/>
        </w:rPr>
      </w:pPr>
      <w:r w:rsidRPr="0020759C">
        <w:rPr>
          <w:b/>
          <w:sz w:val="24"/>
          <w:szCs w:val="24"/>
        </w:rPr>
        <w:t>Подпрограмма «Повышение инвестиционной привлекательности»</w:t>
      </w:r>
    </w:p>
    <w:p w:rsidR="00347AE3" w:rsidRPr="0020759C" w:rsidRDefault="00347AE3" w:rsidP="00347AE3">
      <w:pPr>
        <w:jc w:val="center"/>
        <w:rPr>
          <w:b/>
          <w:sz w:val="24"/>
          <w:szCs w:val="24"/>
        </w:rPr>
      </w:pPr>
      <w:r w:rsidRPr="0020759C">
        <w:rPr>
          <w:b/>
          <w:sz w:val="24"/>
          <w:szCs w:val="24"/>
          <w:lang w:val="en-US"/>
        </w:rPr>
        <w:t>I</w:t>
      </w:r>
      <w:r w:rsidRPr="0020759C">
        <w:rPr>
          <w:b/>
          <w:sz w:val="24"/>
          <w:szCs w:val="24"/>
        </w:rPr>
        <w:t xml:space="preserve">. Содержание проблемы и обоснование необходимости </w:t>
      </w:r>
    </w:p>
    <w:p w:rsidR="00347AE3" w:rsidRPr="0020759C" w:rsidRDefault="00347AE3" w:rsidP="00347AE3">
      <w:pPr>
        <w:jc w:val="center"/>
        <w:rPr>
          <w:b/>
          <w:sz w:val="24"/>
          <w:szCs w:val="24"/>
        </w:rPr>
      </w:pPr>
      <w:r w:rsidRPr="0020759C">
        <w:rPr>
          <w:b/>
          <w:sz w:val="24"/>
          <w:szCs w:val="24"/>
        </w:rPr>
        <w:t>ее решения программными методами</w:t>
      </w:r>
    </w:p>
    <w:p w:rsidR="00347AE3" w:rsidRPr="0020759C" w:rsidRDefault="00347AE3" w:rsidP="00347AE3">
      <w:pPr>
        <w:jc w:val="center"/>
        <w:rPr>
          <w:b/>
          <w:sz w:val="24"/>
          <w:szCs w:val="24"/>
        </w:rPr>
      </w:pPr>
    </w:p>
    <w:p w:rsidR="00347AE3" w:rsidRPr="0020759C" w:rsidRDefault="00347AE3" w:rsidP="00347AE3">
      <w:pPr>
        <w:autoSpaceDE w:val="0"/>
        <w:ind w:firstLine="720"/>
        <w:jc w:val="both"/>
        <w:rPr>
          <w:sz w:val="24"/>
          <w:szCs w:val="24"/>
        </w:rPr>
      </w:pPr>
      <w:r w:rsidRPr="0020759C">
        <w:rPr>
          <w:sz w:val="24"/>
          <w:szCs w:val="24"/>
        </w:rPr>
        <w:t>Одним из важнейших элементов экономической политики является эффективное управление инвестиционными процессами. Этот элемент организации хозяйственной деятельности в муниципальном районе предопределяет долгосрочные экономические результаты.</w:t>
      </w:r>
    </w:p>
    <w:p w:rsidR="00347AE3" w:rsidRPr="0020759C" w:rsidRDefault="00347AE3" w:rsidP="00347AE3">
      <w:pPr>
        <w:autoSpaceDE w:val="0"/>
        <w:ind w:firstLine="720"/>
        <w:jc w:val="both"/>
        <w:rPr>
          <w:sz w:val="24"/>
          <w:szCs w:val="24"/>
        </w:rPr>
      </w:pPr>
      <w:r w:rsidRPr="0020759C">
        <w:rPr>
          <w:sz w:val="24"/>
          <w:szCs w:val="24"/>
        </w:rPr>
        <w:t xml:space="preserve">Администрация Бежаницкого </w:t>
      </w:r>
      <w:r w:rsidR="00887C66">
        <w:rPr>
          <w:sz w:val="24"/>
          <w:szCs w:val="24"/>
        </w:rPr>
        <w:t>муниципального округа</w:t>
      </w:r>
      <w:r w:rsidRPr="0020759C">
        <w:rPr>
          <w:sz w:val="24"/>
          <w:szCs w:val="24"/>
        </w:rPr>
        <w:t xml:space="preserve"> важным направлением своей деятельности считает создание на территории муниципального района благоприятных условий для осуществления активной инвестиционной деятельности. Эти условия складываются из совокупности организационных, правовых и управленческих решений и мероприятий,       а также согласованных действий органов власти всех уровней и других заинтересованных организаций, направленных на достижение главной цели инвестиционной политики муниципального образования - последовательное повышение уровня жизни местного населения.</w:t>
      </w:r>
    </w:p>
    <w:p w:rsidR="00347AE3" w:rsidRPr="0020759C" w:rsidRDefault="00347AE3" w:rsidP="00347AE3">
      <w:pPr>
        <w:autoSpaceDE w:val="0"/>
        <w:ind w:firstLine="720"/>
        <w:jc w:val="both"/>
        <w:rPr>
          <w:sz w:val="24"/>
          <w:szCs w:val="24"/>
        </w:rPr>
      </w:pPr>
      <w:r w:rsidRPr="0020759C">
        <w:rPr>
          <w:sz w:val="24"/>
          <w:szCs w:val="24"/>
        </w:rPr>
        <w:t>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347AE3" w:rsidRPr="0020759C" w:rsidRDefault="00347AE3" w:rsidP="00347AE3">
      <w:pPr>
        <w:autoSpaceDE w:val="0"/>
        <w:ind w:firstLine="720"/>
        <w:jc w:val="both"/>
        <w:rPr>
          <w:sz w:val="24"/>
          <w:szCs w:val="24"/>
        </w:rPr>
      </w:pPr>
      <w:r w:rsidRPr="0020759C">
        <w:rPr>
          <w:sz w:val="24"/>
          <w:szCs w:val="24"/>
        </w:rPr>
        <w:t xml:space="preserve">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w:t>
      </w:r>
      <w:r w:rsidR="00C87CEC">
        <w:rPr>
          <w:sz w:val="24"/>
          <w:szCs w:val="24"/>
        </w:rPr>
        <w:t>округа</w:t>
      </w:r>
      <w:r w:rsidRPr="0020759C">
        <w:rPr>
          <w:sz w:val="24"/>
          <w:szCs w:val="24"/>
        </w:rPr>
        <w:t xml:space="preserve">, направить их на создание                         в муниципальном </w:t>
      </w:r>
      <w:r w:rsidR="00C87CEC">
        <w:rPr>
          <w:sz w:val="24"/>
          <w:szCs w:val="24"/>
        </w:rPr>
        <w:t>округе</w:t>
      </w:r>
      <w:r w:rsidRPr="0020759C">
        <w:rPr>
          <w:sz w:val="24"/>
          <w:szCs w:val="24"/>
        </w:rPr>
        <w:t xml:space="preserve"> экономической системы, способствующей реализации потенциала муниципального </w:t>
      </w:r>
      <w:r w:rsidR="00C87CEC">
        <w:rPr>
          <w:sz w:val="24"/>
          <w:szCs w:val="24"/>
        </w:rPr>
        <w:t>округа</w:t>
      </w:r>
      <w:r w:rsidRPr="0020759C">
        <w:rPr>
          <w:sz w:val="24"/>
          <w:szCs w:val="24"/>
        </w:rPr>
        <w:t xml:space="preserve">. Инвестиционная политика муниципального </w:t>
      </w:r>
      <w:r w:rsidR="00C87CEC">
        <w:rPr>
          <w:sz w:val="24"/>
          <w:szCs w:val="24"/>
        </w:rPr>
        <w:t>округа</w:t>
      </w:r>
      <w:r w:rsidRPr="0020759C">
        <w:rPr>
          <w:sz w:val="24"/>
          <w:szCs w:val="24"/>
        </w:rPr>
        <w:t xml:space="preserve"> должна быть направлена на объединение усилий участников инвестиционного процесса (организации, банки, страховые компании и др.), создание эффективно действующей инвестиционной инфраструктуры и консолидацию инвестиционных ресурсов.</w:t>
      </w:r>
    </w:p>
    <w:p w:rsidR="00347AE3" w:rsidRPr="0020759C" w:rsidRDefault="00347AE3" w:rsidP="00347AE3">
      <w:pPr>
        <w:autoSpaceDE w:val="0"/>
        <w:ind w:firstLine="720"/>
        <w:jc w:val="both"/>
        <w:rPr>
          <w:sz w:val="24"/>
          <w:szCs w:val="24"/>
        </w:rPr>
      </w:pPr>
      <w:r w:rsidRPr="0020759C">
        <w:rPr>
          <w:sz w:val="24"/>
          <w:szCs w:val="24"/>
        </w:rPr>
        <w:t>Привлечение инвестиций в реальный сектор экономики необходимо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347AE3" w:rsidRPr="0020759C" w:rsidRDefault="00347AE3" w:rsidP="00347AE3">
      <w:pPr>
        <w:autoSpaceDE w:val="0"/>
        <w:ind w:firstLine="720"/>
        <w:jc w:val="both"/>
        <w:rPr>
          <w:sz w:val="24"/>
          <w:szCs w:val="24"/>
        </w:rPr>
      </w:pPr>
      <w:r w:rsidRPr="0020759C">
        <w:rPr>
          <w:sz w:val="24"/>
          <w:szCs w:val="24"/>
        </w:rPr>
        <w:t xml:space="preserve">Для реализации проектов задачей номер один в работе Администрации Бежаницкого </w:t>
      </w:r>
      <w:r w:rsidR="00C87CEC">
        <w:rPr>
          <w:sz w:val="24"/>
          <w:szCs w:val="24"/>
        </w:rPr>
        <w:t>муниципального округа</w:t>
      </w:r>
      <w:r w:rsidRPr="0020759C">
        <w:rPr>
          <w:sz w:val="24"/>
          <w:szCs w:val="24"/>
        </w:rPr>
        <w:t xml:space="preserve"> должна стать конструктивность диалога власти                                      с предпринимательскими структурами, взаимодействия с некоммерческими организациями по привлечению инвестиций.</w:t>
      </w:r>
    </w:p>
    <w:p w:rsidR="00347AE3" w:rsidRPr="0020759C" w:rsidRDefault="00347AE3" w:rsidP="00347AE3">
      <w:pPr>
        <w:autoSpaceDE w:val="0"/>
        <w:ind w:firstLine="720"/>
        <w:jc w:val="both"/>
        <w:rPr>
          <w:sz w:val="24"/>
          <w:szCs w:val="24"/>
        </w:rPr>
      </w:pPr>
      <w:r w:rsidRPr="0020759C">
        <w:rPr>
          <w:sz w:val="24"/>
          <w:szCs w:val="24"/>
        </w:rPr>
        <w:t>Анализ состояния инвестиционного климата в  муниципальном районе показывает, что внешние и внутренние инвестиции вкладываются, как правило, стихийно, без учета перспективы развития той или иной отрасли экономики и сроков окупаемости.</w:t>
      </w:r>
    </w:p>
    <w:p w:rsidR="00347AE3" w:rsidRPr="0020759C" w:rsidRDefault="00347AE3" w:rsidP="00347AE3">
      <w:pPr>
        <w:autoSpaceDE w:val="0"/>
        <w:ind w:firstLine="720"/>
        <w:jc w:val="both"/>
        <w:rPr>
          <w:sz w:val="24"/>
          <w:szCs w:val="24"/>
        </w:rPr>
      </w:pPr>
      <w:r w:rsidRPr="0020759C">
        <w:rPr>
          <w:sz w:val="24"/>
          <w:szCs w:val="24"/>
        </w:rPr>
        <w:t>В результате экономическая эффективность инвестиций остается крайне низкой. Число рабочих мест, доля налоговых поступлений в местный бюджет реального сектора экономики практически не увеличиваются.</w:t>
      </w:r>
    </w:p>
    <w:p w:rsidR="00347AE3" w:rsidRPr="0020759C" w:rsidRDefault="00347AE3" w:rsidP="00347AE3">
      <w:pPr>
        <w:autoSpaceDE w:val="0"/>
        <w:ind w:firstLine="720"/>
        <w:jc w:val="both"/>
        <w:rPr>
          <w:sz w:val="24"/>
          <w:szCs w:val="24"/>
        </w:rPr>
      </w:pPr>
      <w:r w:rsidRPr="0020759C">
        <w:rPr>
          <w:sz w:val="24"/>
          <w:szCs w:val="24"/>
        </w:rPr>
        <w:t xml:space="preserve">Поэтому назрела необходимость разработки </w:t>
      </w:r>
      <w:r w:rsidR="00C87CEC">
        <w:rPr>
          <w:sz w:val="24"/>
          <w:szCs w:val="24"/>
        </w:rPr>
        <w:t>под</w:t>
      </w:r>
      <w:r w:rsidRPr="0020759C">
        <w:rPr>
          <w:sz w:val="24"/>
          <w:szCs w:val="24"/>
        </w:rPr>
        <w:t xml:space="preserve">программы инвестиционной привлекательности  муниципального </w:t>
      </w:r>
      <w:r w:rsidR="00C87CEC">
        <w:rPr>
          <w:sz w:val="24"/>
          <w:szCs w:val="24"/>
        </w:rPr>
        <w:t>округа</w:t>
      </w:r>
      <w:r w:rsidRPr="0020759C">
        <w:rPr>
          <w:sz w:val="24"/>
          <w:szCs w:val="24"/>
        </w:rPr>
        <w:t xml:space="preserve">, которая будет способствовать тому, чтобы за счет инвесторов (внутренних и внешних) развивать социально-экономическую сферу, привлекать в муниципальный </w:t>
      </w:r>
      <w:r w:rsidR="00C87CEC">
        <w:rPr>
          <w:sz w:val="24"/>
          <w:szCs w:val="24"/>
        </w:rPr>
        <w:t>округ</w:t>
      </w:r>
      <w:r w:rsidRPr="0020759C">
        <w:rPr>
          <w:sz w:val="24"/>
          <w:szCs w:val="24"/>
        </w:rPr>
        <w:t xml:space="preserve"> не только дополнительные ресурсы, но и новые технологии, оборудование, расширять налогооблагаемую базу, создавать дополнительные рабочие места.</w:t>
      </w:r>
    </w:p>
    <w:p w:rsidR="00347AE3" w:rsidRPr="0020759C" w:rsidRDefault="00347AE3" w:rsidP="00347AE3">
      <w:pPr>
        <w:autoSpaceDE w:val="0"/>
        <w:ind w:firstLine="720"/>
        <w:jc w:val="both"/>
        <w:rPr>
          <w:sz w:val="24"/>
          <w:szCs w:val="24"/>
        </w:rPr>
      </w:pPr>
      <w:r w:rsidRPr="0020759C">
        <w:rPr>
          <w:sz w:val="24"/>
          <w:szCs w:val="24"/>
        </w:rPr>
        <w:t xml:space="preserve">В настоящее время в муниципальном </w:t>
      </w:r>
      <w:r w:rsidR="00C87CEC">
        <w:rPr>
          <w:sz w:val="24"/>
          <w:szCs w:val="24"/>
        </w:rPr>
        <w:t>округе</w:t>
      </w:r>
      <w:r w:rsidRPr="0020759C">
        <w:rPr>
          <w:sz w:val="24"/>
          <w:szCs w:val="24"/>
        </w:rPr>
        <w:t xml:space="preserve"> сложился определенный инвестиционный климат, положительные черты которого могут быть </w:t>
      </w:r>
      <w:proofErr w:type="gramStart"/>
      <w:r w:rsidRPr="0020759C">
        <w:rPr>
          <w:sz w:val="24"/>
          <w:szCs w:val="24"/>
        </w:rPr>
        <w:t>эффективно</w:t>
      </w:r>
      <w:proofErr w:type="gramEnd"/>
      <w:r w:rsidRPr="0020759C">
        <w:rPr>
          <w:sz w:val="24"/>
          <w:szCs w:val="24"/>
        </w:rPr>
        <w:t xml:space="preserve"> использоваться при повышении инвестиционной привлекательности муниципального </w:t>
      </w:r>
      <w:r w:rsidR="00C87CEC">
        <w:rPr>
          <w:sz w:val="24"/>
          <w:szCs w:val="24"/>
        </w:rPr>
        <w:t>округа</w:t>
      </w:r>
      <w:r w:rsidRPr="0020759C">
        <w:rPr>
          <w:sz w:val="24"/>
          <w:szCs w:val="24"/>
        </w:rPr>
        <w:t xml:space="preserve"> в последующие годы.</w:t>
      </w:r>
    </w:p>
    <w:p w:rsidR="00347AE3" w:rsidRPr="0020759C" w:rsidRDefault="00347AE3" w:rsidP="00347AE3">
      <w:pPr>
        <w:autoSpaceDE w:val="0"/>
        <w:ind w:firstLine="720"/>
        <w:jc w:val="both"/>
        <w:rPr>
          <w:b/>
          <w:sz w:val="24"/>
          <w:szCs w:val="24"/>
        </w:rPr>
      </w:pPr>
      <w:r w:rsidRPr="0020759C">
        <w:rPr>
          <w:sz w:val="24"/>
          <w:szCs w:val="24"/>
        </w:rPr>
        <w:t xml:space="preserve">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w:t>
      </w:r>
      <w:r w:rsidR="00C87CEC">
        <w:rPr>
          <w:sz w:val="24"/>
          <w:szCs w:val="24"/>
        </w:rPr>
        <w:t>округа</w:t>
      </w:r>
      <w:r w:rsidRPr="0020759C">
        <w:rPr>
          <w:sz w:val="24"/>
          <w:szCs w:val="24"/>
        </w:rPr>
        <w:t xml:space="preserve"> подтверждает актуальность применения программно-целевого метода.</w:t>
      </w:r>
    </w:p>
    <w:p w:rsidR="00347AE3" w:rsidRPr="0020759C" w:rsidRDefault="00347AE3" w:rsidP="00347AE3">
      <w:pPr>
        <w:rPr>
          <w:b/>
          <w:sz w:val="24"/>
          <w:szCs w:val="24"/>
        </w:rPr>
      </w:pPr>
    </w:p>
    <w:p w:rsidR="00347AE3" w:rsidRPr="0020759C" w:rsidRDefault="00347AE3" w:rsidP="00347AE3">
      <w:pPr>
        <w:jc w:val="center"/>
        <w:rPr>
          <w:b/>
          <w:sz w:val="24"/>
          <w:szCs w:val="24"/>
        </w:rPr>
      </w:pPr>
      <w:r w:rsidRPr="0020759C">
        <w:rPr>
          <w:b/>
          <w:sz w:val="24"/>
          <w:szCs w:val="24"/>
          <w:lang w:val="en-US"/>
        </w:rPr>
        <w:t>II</w:t>
      </w:r>
      <w:r w:rsidRPr="0020759C">
        <w:rPr>
          <w:b/>
          <w:sz w:val="24"/>
          <w:szCs w:val="24"/>
        </w:rPr>
        <w:t xml:space="preserve">. Цель и задачи подпрограммы, показатели цели и задач подпрограммы </w:t>
      </w:r>
    </w:p>
    <w:p w:rsidR="00347AE3" w:rsidRPr="0020759C" w:rsidRDefault="00347AE3" w:rsidP="00347AE3">
      <w:pPr>
        <w:jc w:val="center"/>
        <w:rPr>
          <w:rFonts w:eastAsia="Calibri"/>
          <w:bCs/>
          <w:sz w:val="24"/>
          <w:szCs w:val="24"/>
        </w:rPr>
      </w:pPr>
      <w:r w:rsidRPr="0020759C">
        <w:rPr>
          <w:b/>
          <w:sz w:val="24"/>
          <w:szCs w:val="24"/>
        </w:rPr>
        <w:t>сроки реализации подпрограммы</w:t>
      </w:r>
    </w:p>
    <w:p w:rsidR="00347AE3" w:rsidRPr="0020759C" w:rsidRDefault="00347AE3" w:rsidP="00347AE3">
      <w:pPr>
        <w:autoSpaceDE w:val="0"/>
        <w:ind w:firstLine="540"/>
        <w:jc w:val="both"/>
        <w:rPr>
          <w:rFonts w:eastAsia="Calibri"/>
          <w:bCs/>
          <w:sz w:val="24"/>
          <w:szCs w:val="24"/>
        </w:rPr>
      </w:pPr>
    </w:p>
    <w:p w:rsidR="00347AE3" w:rsidRPr="0020759C" w:rsidRDefault="00347AE3" w:rsidP="00347AE3">
      <w:pPr>
        <w:autoSpaceDE w:val="0"/>
        <w:ind w:firstLine="720"/>
        <w:jc w:val="both"/>
        <w:rPr>
          <w:rFonts w:eastAsia="Calibri"/>
          <w:bCs/>
          <w:sz w:val="24"/>
          <w:szCs w:val="24"/>
        </w:rPr>
      </w:pPr>
      <w:r w:rsidRPr="0020759C">
        <w:rPr>
          <w:rFonts w:eastAsia="Calibri"/>
          <w:bCs/>
          <w:sz w:val="24"/>
          <w:szCs w:val="24"/>
        </w:rPr>
        <w:t xml:space="preserve">Основной целью подпрограммы является </w:t>
      </w:r>
      <w:r w:rsidRPr="0020759C">
        <w:rPr>
          <w:sz w:val="24"/>
          <w:szCs w:val="24"/>
        </w:rPr>
        <w:t>обеспечение экономического роста за счет привлечения инвестиций в экономику муниципального образования.</w:t>
      </w:r>
      <w:r w:rsidRPr="0020759C">
        <w:rPr>
          <w:rFonts w:eastAsia="Calibri"/>
          <w:sz w:val="24"/>
          <w:szCs w:val="24"/>
        </w:rPr>
        <w:t xml:space="preserve"> </w:t>
      </w:r>
    </w:p>
    <w:p w:rsidR="00347AE3" w:rsidRPr="0020759C" w:rsidRDefault="00347AE3" w:rsidP="00347AE3">
      <w:pPr>
        <w:autoSpaceDE w:val="0"/>
        <w:ind w:firstLine="720"/>
        <w:jc w:val="both"/>
        <w:rPr>
          <w:sz w:val="24"/>
          <w:szCs w:val="24"/>
        </w:rPr>
      </w:pPr>
      <w:r w:rsidRPr="0020759C">
        <w:rPr>
          <w:rFonts w:eastAsia="Calibri"/>
          <w:bCs/>
          <w:sz w:val="24"/>
          <w:szCs w:val="24"/>
        </w:rPr>
        <w:t>Для достижения этой цели необходимо решить следующую задачу -</w:t>
      </w:r>
      <w:r w:rsidRPr="0020759C">
        <w:rPr>
          <w:rFonts w:eastAsia="Calibri"/>
          <w:sz w:val="24"/>
          <w:szCs w:val="24"/>
        </w:rPr>
        <w:t xml:space="preserve"> </w:t>
      </w:r>
      <w:r w:rsidRPr="0020759C">
        <w:rPr>
          <w:sz w:val="24"/>
          <w:szCs w:val="24"/>
        </w:rPr>
        <w:t xml:space="preserve">совершенствование нормативно-правового, организационного и информационного обеспечения инвестиционной деятельности. </w:t>
      </w:r>
    </w:p>
    <w:p w:rsidR="00347AE3" w:rsidRPr="0020759C" w:rsidRDefault="00347AE3" w:rsidP="00347AE3">
      <w:pPr>
        <w:ind w:firstLine="720"/>
        <w:jc w:val="both"/>
        <w:rPr>
          <w:sz w:val="24"/>
        </w:rPr>
      </w:pPr>
      <w:r w:rsidRPr="0020759C">
        <w:rPr>
          <w:sz w:val="24"/>
          <w:szCs w:val="24"/>
        </w:rPr>
        <w:t>Для оценки степени достижения цели подпрограммы планируется использовать следующие целевые индикаторы:</w:t>
      </w:r>
    </w:p>
    <w:p w:rsidR="00347AE3" w:rsidRPr="0020759C" w:rsidRDefault="00347AE3" w:rsidP="00347AE3">
      <w:pPr>
        <w:widowControl w:val="0"/>
        <w:tabs>
          <w:tab w:val="left" w:pos="243"/>
        </w:tabs>
        <w:autoSpaceDE w:val="0"/>
        <w:jc w:val="both"/>
        <w:rPr>
          <w:sz w:val="24"/>
        </w:rPr>
      </w:pPr>
      <w:r w:rsidRPr="0020759C">
        <w:rPr>
          <w:sz w:val="24"/>
        </w:rPr>
        <w:t xml:space="preserve">        </w:t>
      </w:r>
      <w:r w:rsidRPr="0020759C">
        <w:rPr>
          <w:sz w:val="24"/>
        </w:rPr>
        <w:tab/>
        <w:t>- объём инвестиций в основной капитал (за исключением бюджетных средств),              тыс. руб.</w:t>
      </w:r>
    </w:p>
    <w:p w:rsidR="00347AE3" w:rsidRPr="0020759C" w:rsidRDefault="00347AE3" w:rsidP="00347AE3">
      <w:pPr>
        <w:widowControl w:val="0"/>
        <w:tabs>
          <w:tab w:val="left" w:pos="243"/>
        </w:tabs>
        <w:autoSpaceDE w:val="0"/>
        <w:jc w:val="both"/>
        <w:rPr>
          <w:spacing w:val="5"/>
          <w:sz w:val="24"/>
          <w:szCs w:val="24"/>
        </w:rPr>
      </w:pPr>
      <w:r w:rsidRPr="0020759C">
        <w:rPr>
          <w:sz w:val="24"/>
        </w:rPr>
        <w:t xml:space="preserve">       </w:t>
      </w:r>
      <w:r w:rsidRPr="0020759C">
        <w:rPr>
          <w:sz w:val="24"/>
        </w:rPr>
        <w:tab/>
        <w:t>- к</w:t>
      </w:r>
      <w:r w:rsidRPr="0020759C">
        <w:rPr>
          <w:sz w:val="24"/>
          <w:szCs w:val="24"/>
        </w:rPr>
        <w:t>оличество инвестиционных площадок</w:t>
      </w:r>
      <w:r w:rsidRPr="0020759C">
        <w:rPr>
          <w:sz w:val="24"/>
        </w:rPr>
        <w:t>, ед.</w:t>
      </w:r>
    </w:p>
    <w:p w:rsidR="00347AE3" w:rsidRPr="0020759C" w:rsidRDefault="00347AE3" w:rsidP="00347AE3">
      <w:pPr>
        <w:shd w:val="clear" w:color="auto" w:fill="FFFFFF"/>
        <w:ind w:left="10" w:right="19"/>
        <w:jc w:val="both"/>
        <w:rPr>
          <w:spacing w:val="5"/>
          <w:sz w:val="24"/>
          <w:szCs w:val="24"/>
        </w:rPr>
      </w:pPr>
      <w:r w:rsidRPr="0020759C">
        <w:rPr>
          <w:spacing w:val="5"/>
          <w:sz w:val="24"/>
          <w:szCs w:val="24"/>
        </w:rPr>
        <w:t xml:space="preserve">        </w:t>
      </w:r>
      <w:r w:rsidRPr="0020759C">
        <w:rPr>
          <w:spacing w:val="5"/>
          <w:sz w:val="24"/>
          <w:szCs w:val="24"/>
        </w:rPr>
        <w:tab/>
        <w:t xml:space="preserve">Реализация </w:t>
      </w:r>
      <w:r w:rsidR="004F7E6F" w:rsidRPr="0020759C">
        <w:rPr>
          <w:spacing w:val="5"/>
          <w:sz w:val="24"/>
          <w:szCs w:val="24"/>
        </w:rPr>
        <w:t>подп</w:t>
      </w:r>
      <w:r w:rsidRPr="0020759C">
        <w:rPr>
          <w:spacing w:val="5"/>
          <w:sz w:val="24"/>
          <w:szCs w:val="24"/>
        </w:rPr>
        <w:t>рограммы запланирована на 2022-202</w:t>
      </w:r>
      <w:r w:rsidR="00787D64" w:rsidRPr="0020759C">
        <w:rPr>
          <w:spacing w:val="5"/>
          <w:sz w:val="24"/>
          <w:szCs w:val="24"/>
        </w:rPr>
        <w:t>7</w:t>
      </w:r>
      <w:r w:rsidRPr="0020759C">
        <w:rPr>
          <w:spacing w:val="5"/>
          <w:sz w:val="24"/>
          <w:szCs w:val="24"/>
        </w:rPr>
        <w:t xml:space="preserve"> годы. Деление периода реализации подпрограммы на этапы не предусмотрено.</w:t>
      </w:r>
    </w:p>
    <w:p w:rsidR="00347AE3" w:rsidRPr="0020759C" w:rsidRDefault="00347AE3" w:rsidP="00347AE3">
      <w:pPr>
        <w:autoSpaceDE w:val="0"/>
        <w:ind w:firstLine="709"/>
        <w:jc w:val="both"/>
        <w:rPr>
          <w:spacing w:val="5"/>
          <w:sz w:val="24"/>
          <w:szCs w:val="24"/>
        </w:rPr>
      </w:pPr>
      <w:r w:rsidRPr="0020759C">
        <w:rPr>
          <w:sz w:val="24"/>
          <w:szCs w:val="24"/>
        </w:rPr>
        <w:t xml:space="preserve">Ответственным исполнителем </w:t>
      </w:r>
      <w:r w:rsidRPr="0020759C">
        <w:rPr>
          <w:bCs/>
          <w:sz w:val="24"/>
          <w:szCs w:val="24"/>
        </w:rPr>
        <w:t xml:space="preserve">подпрограммы является </w:t>
      </w:r>
      <w:r w:rsidRPr="0020759C">
        <w:rPr>
          <w:sz w:val="24"/>
          <w:szCs w:val="24"/>
        </w:rPr>
        <w:t xml:space="preserve">Администрация Бежаницкого </w:t>
      </w:r>
      <w:r w:rsidR="00C87CEC">
        <w:rPr>
          <w:sz w:val="24"/>
          <w:szCs w:val="24"/>
        </w:rPr>
        <w:t>муниципального округа</w:t>
      </w:r>
      <w:r w:rsidRPr="0020759C">
        <w:rPr>
          <w:sz w:val="24"/>
          <w:szCs w:val="24"/>
        </w:rPr>
        <w:t xml:space="preserve"> в лице </w:t>
      </w:r>
      <w:r w:rsidR="00C87CEC">
        <w:rPr>
          <w:sz w:val="24"/>
          <w:szCs w:val="24"/>
        </w:rPr>
        <w:t>управления</w:t>
      </w:r>
      <w:r w:rsidRPr="0020759C">
        <w:rPr>
          <w:sz w:val="24"/>
          <w:szCs w:val="24"/>
        </w:rPr>
        <w:t xml:space="preserve"> экономического раз</w:t>
      </w:r>
      <w:r w:rsidR="00C87CEC">
        <w:rPr>
          <w:sz w:val="24"/>
          <w:szCs w:val="24"/>
        </w:rPr>
        <w:t>вития</w:t>
      </w:r>
      <w:r w:rsidRPr="0020759C">
        <w:rPr>
          <w:sz w:val="24"/>
          <w:szCs w:val="24"/>
        </w:rPr>
        <w:t>.</w:t>
      </w:r>
    </w:p>
    <w:p w:rsidR="00347AE3" w:rsidRPr="0020759C" w:rsidRDefault="00347AE3" w:rsidP="00347AE3">
      <w:pPr>
        <w:autoSpaceDE w:val="0"/>
        <w:ind w:firstLine="709"/>
        <w:jc w:val="both"/>
        <w:rPr>
          <w:spacing w:val="5"/>
          <w:sz w:val="24"/>
          <w:szCs w:val="24"/>
        </w:rPr>
      </w:pPr>
      <w:r w:rsidRPr="0020759C">
        <w:rPr>
          <w:sz w:val="24"/>
          <w:szCs w:val="24"/>
        </w:rPr>
        <w:t xml:space="preserve">Участники подпрограммы - </w:t>
      </w:r>
      <w:r w:rsidR="00C87CEC">
        <w:rPr>
          <w:sz w:val="24"/>
          <w:szCs w:val="24"/>
        </w:rPr>
        <w:t>управление</w:t>
      </w:r>
      <w:r w:rsidR="00C87CEC" w:rsidRPr="0020759C">
        <w:rPr>
          <w:sz w:val="24"/>
          <w:szCs w:val="24"/>
        </w:rPr>
        <w:t xml:space="preserve"> экономического раз</w:t>
      </w:r>
      <w:r w:rsidR="00C87CEC">
        <w:rPr>
          <w:sz w:val="24"/>
          <w:szCs w:val="24"/>
        </w:rPr>
        <w:t>вития</w:t>
      </w:r>
      <w:r w:rsidR="00C87CEC" w:rsidRPr="0020759C">
        <w:rPr>
          <w:sz w:val="24"/>
          <w:szCs w:val="24"/>
        </w:rPr>
        <w:t xml:space="preserve"> </w:t>
      </w:r>
      <w:r w:rsidRPr="0020759C">
        <w:rPr>
          <w:sz w:val="24"/>
          <w:szCs w:val="24"/>
        </w:rPr>
        <w:t xml:space="preserve">Администрации Бежаницкого </w:t>
      </w:r>
      <w:r w:rsidR="00C87CEC">
        <w:rPr>
          <w:sz w:val="24"/>
          <w:szCs w:val="24"/>
        </w:rPr>
        <w:t>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bCs/>
          <w:sz w:val="24"/>
          <w:szCs w:val="24"/>
        </w:rPr>
        <w:t xml:space="preserve">Исполнителями отдельных мероприятий являются - </w:t>
      </w:r>
      <w:hyperlink r:id="rId12" w:history="1">
        <w:r w:rsidRPr="0020759C">
          <w:rPr>
            <w:rStyle w:val="a7"/>
            <w:color w:val="auto"/>
            <w:sz w:val="24"/>
            <w:szCs w:val="24"/>
            <w:u w:val="none"/>
          </w:rPr>
          <w:t>комитет по имуществу и земельным вопросам</w:t>
        </w:r>
      </w:hyperlink>
      <w:r w:rsidRPr="0020759C">
        <w:rPr>
          <w:sz w:val="24"/>
          <w:szCs w:val="24"/>
        </w:rPr>
        <w:t xml:space="preserve"> Администрации Бежаницкого </w:t>
      </w:r>
      <w:r w:rsidR="00C87CEC">
        <w:rPr>
          <w:sz w:val="24"/>
          <w:szCs w:val="24"/>
        </w:rPr>
        <w:t>муниципального округа</w:t>
      </w:r>
      <w:r w:rsidRPr="0020759C">
        <w:rPr>
          <w:sz w:val="24"/>
          <w:szCs w:val="24"/>
        </w:rPr>
        <w:t xml:space="preserve">, комитет </w:t>
      </w:r>
      <w:r w:rsidR="00C87CEC">
        <w:rPr>
          <w:sz w:val="24"/>
          <w:szCs w:val="24"/>
        </w:rPr>
        <w:t>жилищно-коммунального хозяйства и транспорта</w:t>
      </w:r>
      <w:r w:rsidRPr="0020759C">
        <w:rPr>
          <w:sz w:val="24"/>
          <w:szCs w:val="24"/>
        </w:rPr>
        <w:t xml:space="preserve"> Администрации Бежаницкого </w:t>
      </w:r>
      <w:r w:rsidR="00C87CEC">
        <w:rPr>
          <w:sz w:val="24"/>
          <w:szCs w:val="24"/>
        </w:rPr>
        <w:t>муниципального округа</w:t>
      </w:r>
      <w:r w:rsidRPr="0020759C">
        <w:rPr>
          <w:sz w:val="24"/>
          <w:szCs w:val="24"/>
        </w:rPr>
        <w:t>.</w:t>
      </w:r>
    </w:p>
    <w:p w:rsidR="00347AE3" w:rsidRPr="0020759C" w:rsidRDefault="00347AE3" w:rsidP="00347AE3">
      <w:pPr>
        <w:ind w:firstLine="709"/>
        <w:jc w:val="both"/>
        <w:rPr>
          <w:sz w:val="24"/>
          <w:szCs w:val="24"/>
        </w:rPr>
      </w:pPr>
    </w:p>
    <w:p w:rsidR="00347AE3" w:rsidRPr="0020759C" w:rsidRDefault="00347AE3" w:rsidP="00347AE3">
      <w:pPr>
        <w:jc w:val="center"/>
        <w:rPr>
          <w:b/>
          <w:sz w:val="24"/>
          <w:szCs w:val="24"/>
        </w:rPr>
      </w:pPr>
      <w:r w:rsidRPr="0020759C">
        <w:rPr>
          <w:b/>
          <w:sz w:val="24"/>
          <w:szCs w:val="24"/>
          <w:lang w:val="en-US"/>
        </w:rPr>
        <w:t>III</w:t>
      </w:r>
      <w:r w:rsidRPr="0020759C">
        <w:rPr>
          <w:b/>
          <w:sz w:val="24"/>
          <w:szCs w:val="24"/>
        </w:rPr>
        <w:t>. Перечень и краткое описание основных мероприятий</w:t>
      </w:r>
    </w:p>
    <w:p w:rsidR="00347AE3" w:rsidRPr="0020759C" w:rsidRDefault="00347AE3" w:rsidP="00347AE3">
      <w:pPr>
        <w:jc w:val="center"/>
        <w:rPr>
          <w:b/>
          <w:sz w:val="24"/>
          <w:szCs w:val="24"/>
        </w:rPr>
      </w:pPr>
    </w:p>
    <w:p w:rsidR="00347AE3" w:rsidRPr="0020759C" w:rsidRDefault="00347AE3" w:rsidP="00347AE3">
      <w:pPr>
        <w:autoSpaceDE w:val="0"/>
        <w:ind w:firstLine="720"/>
        <w:jc w:val="both"/>
        <w:rPr>
          <w:sz w:val="24"/>
          <w:szCs w:val="24"/>
        </w:rPr>
      </w:pPr>
      <w:r w:rsidRPr="0020759C">
        <w:rPr>
          <w:bCs/>
          <w:sz w:val="24"/>
          <w:szCs w:val="24"/>
        </w:rPr>
        <w:t xml:space="preserve">В рамках подпрограммы планируется реализация следующего основного мероприятия - </w:t>
      </w:r>
      <w:r w:rsidRPr="0020759C">
        <w:rPr>
          <w:sz w:val="24"/>
          <w:szCs w:val="24"/>
        </w:rPr>
        <w:t>повышение инвестиционной привлек</w:t>
      </w:r>
      <w:r w:rsidR="00C87CEC">
        <w:rPr>
          <w:sz w:val="24"/>
          <w:szCs w:val="24"/>
        </w:rPr>
        <w:t>ательности</w:t>
      </w:r>
      <w:r w:rsidRPr="0020759C">
        <w:rPr>
          <w:sz w:val="24"/>
          <w:szCs w:val="24"/>
        </w:rPr>
        <w:t>.</w:t>
      </w:r>
    </w:p>
    <w:p w:rsidR="00347AE3" w:rsidRPr="0020759C" w:rsidRDefault="00347AE3" w:rsidP="00347AE3">
      <w:pPr>
        <w:autoSpaceDE w:val="0"/>
        <w:ind w:firstLine="720"/>
        <w:jc w:val="both"/>
        <w:rPr>
          <w:sz w:val="24"/>
          <w:szCs w:val="24"/>
        </w:rPr>
      </w:pPr>
      <w:r w:rsidRPr="0020759C">
        <w:rPr>
          <w:sz w:val="24"/>
          <w:szCs w:val="24"/>
        </w:rPr>
        <w:t>Цель основного мероприятия – совершенствование нормативно-правового, организационного и информационного обеспечения инвестиционной деятельности.</w:t>
      </w:r>
      <w:r w:rsidRPr="0020759C">
        <w:rPr>
          <w:rFonts w:eastAsia="Calibri"/>
          <w:bCs/>
          <w:sz w:val="24"/>
          <w:szCs w:val="24"/>
        </w:rPr>
        <w:t xml:space="preserve"> </w:t>
      </w:r>
    </w:p>
    <w:p w:rsidR="00347AE3" w:rsidRPr="0020759C" w:rsidRDefault="00347AE3" w:rsidP="00347AE3">
      <w:pPr>
        <w:jc w:val="both"/>
        <w:rPr>
          <w:sz w:val="24"/>
          <w:szCs w:val="24"/>
        </w:rPr>
      </w:pPr>
      <w:r w:rsidRPr="0020759C">
        <w:rPr>
          <w:sz w:val="24"/>
          <w:szCs w:val="24"/>
        </w:rPr>
        <w:t xml:space="preserve">         </w:t>
      </w:r>
      <w:r w:rsidRPr="0020759C">
        <w:rPr>
          <w:sz w:val="24"/>
          <w:szCs w:val="24"/>
        </w:rPr>
        <w:tab/>
        <w:t xml:space="preserve">Сроки реализации – </w:t>
      </w:r>
      <w:r w:rsidR="00787D64" w:rsidRPr="0020759C">
        <w:rPr>
          <w:sz w:val="24"/>
          <w:szCs w:val="24"/>
        </w:rPr>
        <w:t>2022-2027</w:t>
      </w:r>
      <w:r w:rsidRPr="0020759C">
        <w:rPr>
          <w:sz w:val="24"/>
          <w:szCs w:val="24"/>
        </w:rPr>
        <w:t xml:space="preserve"> гг.</w:t>
      </w:r>
    </w:p>
    <w:p w:rsidR="00347AE3" w:rsidRDefault="00347AE3" w:rsidP="00347AE3">
      <w:pPr>
        <w:jc w:val="both"/>
        <w:rPr>
          <w:sz w:val="24"/>
          <w:szCs w:val="24"/>
        </w:rPr>
      </w:pPr>
      <w:r w:rsidRPr="0020759C">
        <w:rPr>
          <w:sz w:val="24"/>
          <w:szCs w:val="24"/>
        </w:rPr>
        <w:t xml:space="preserve">         </w:t>
      </w:r>
      <w:r w:rsidRPr="0020759C">
        <w:rPr>
          <w:sz w:val="24"/>
          <w:szCs w:val="24"/>
        </w:rPr>
        <w:tab/>
        <w:t>В рамках данного основного мероприятия будут реализованы следующие мероприятия:</w:t>
      </w:r>
    </w:p>
    <w:p w:rsidR="006637A2" w:rsidRPr="006637A2" w:rsidRDefault="006637A2" w:rsidP="00347AE3">
      <w:pPr>
        <w:jc w:val="both"/>
        <w:rPr>
          <w:sz w:val="24"/>
          <w:szCs w:val="24"/>
        </w:rPr>
      </w:pPr>
      <w:r>
        <w:tab/>
      </w:r>
      <w:r w:rsidRPr="006637A2">
        <w:rPr>
          <w:sz w:val="24"/>
          <w:szCs w:val="24"/>
        </w:rPr>
        <w:t xml:space="preserve">- обеспечение </w:t>
      </w:r>
      <w:r w:rsidRPr="006637A2">
        <w:rPr>
          <w:rStyle w:val="nobrs"/>
          <w:sz w:val="24"/>
          <w:szCs w:val="24"/>
        </w:rPr>
        <w:t>нормативно-правового</w:t>
      </w:r>
      <w:r w:rsidRPr="006637A2">
        <w:rPr>
          <w:sz w:val="24"/>
          <w:szCs w:val="24"/>
        </w:rPr>
        <w:t xml:space="preserve"> регулирования градостроительной деятельности в</w:t>
      </w:r>
      <w:r w:rsidRPr="006637A2">
        <w:rPr>
          <w:rStyle w:val="symbols"/>
          <w:sz w:val="24"/>
          <w:szCs w:val="24"/>
        </w:rPr>
        <w:t> </w:t>
      </w:r>
      <w:r w:rsidRPr="006637A2">
        <w:rPr>
          <w:sz w:val="24"/>
          <w:szCs w:val="24"/>
        </w:rPr>
        <w:t>области и</w:t>
      </w:r>
      <w:r w:rsidRPr="006637A2">
        <w:rPr>
          <w:rStyle w:val="symbols"/>
          <w:sz w:val="24"/>
          <w:szCs w:val="24"/>
        </w:rPr>
        <w:t> </w:t>
      </w:r>
      <w:r w:rsidRPr="006637A2">
        <w:rPr>
          <w:sz w:val="24"/>
          <w:szCs w:val="24"/>
        </w:rPr>
        <w:t>соблюдения градостроительного законодательства органами местного самоуправления муниципальных образований области;</w:t>
      </w:r>
    </w:p>
    <w:p w:rsidR="006637A2" w:rsidRPr="006637A2" w:rsidRDefault="006637A2" w:rsidP="00347AE3">
      <w:pPr>
        <w:jc w:val="both"/>
        <w:rPr>
          <w:sz w:val="24"/>
          <w:szCs w:val="24"/>
        </w:rPr>
      </w:pPr>
      <w:r w:rsidRPr="006637A2">
        <w:rPr>
          <w:sz w:val="24"/>
          <w:szCs w:val="24"/>
        </w:rPr>
        <w:tab/>
        <w:t>- оценка недвижимости, признание прав регулирования отношений по</w:t>
      </w:r>
      <w:r w:rsidRPr="006637A2">
        <w:rPr>
          <w:rStyle w:val="symbols"/>
          <w:sz w:val="24"/>
          <w:szCs w:val="24"/>
        </w:rPr>
        <w:t> </w:t>
      </w:r>
      <w:r w:rsidRPr="006637A2">
        <w:rPr>
          <w:sz w:val="24"/>
          <w:szCs w:val="24"/>
        </w:rPr>
        <w:t>муниципальной собственности;</w:t>
      </w:r>
    </w:p>
    <w:p w:rsidR="006637A2" w:rsidRPr="006637A2" w:rsidRDefault="006637A2" w:rsidP="00347AE3">
      <w:pPr>
        <w:jc w:val="both"/>
        <w:rPr>
          <w:sz w:val="24"/>
          <w:szCs w:val="24"/>
        </w:rPr>
      </w:pPr>
      <w:r w:rsidRPr="006637A2">
        <w:rPr>
          <w:sz w:val="24"/>
          <w:szCs w:val="24"/>
        </w:rPr>
        <w:tab/>
        <w:t>- мероприятия по</w:t>
      </w:r>
      <w:r w:rsidRPr="006637A2">
        <w:rPr>
          <w:rStyle w:val="symbols"/>
          <w:sz w:val="24"/>
          <w:szCs w:val="24"/>
        </w:rPr>
        <w:t> </w:t>
      </w:r>
      <w:r w:rsidRPr="006637A2">
        <w:rPr>
          <w:sz w:val="24"/>
          <w:szCs w:val="24"/>
        </w:rPr>
        <w:t>землеустройству и</w:t>
      </w:r>
      <w:r w:rsidRPr="006637A2">
        <w:rPr>
          <w:rStyle w:val="symbols"/>
          <w:sz w:val="24"/>
          <w:szCs w:val="24"/>
        </w:rPr>
        <w:t> </w:t>
      </w:r>
      <w:r w:rsidRPr="006637A2">
        <w:rPr>
          <w:sz w:val="24"/>
          <w:szCs w:val="24"/>
        </w:rPr>
        <w:t>землепользованию;</w:t>
      </w:r>
    </w:p>
    <w:p w:rsidR="006637A2" w:rsidRPr="006637A2" w:rsidRDefault="006637A2" w:rsidP="00347AE3">
      <w:pPr>
        <w:jc w:val="both"/>
        <w:rPr>
          <w:sz w:val="24"/>
          <w:szCs w:val="24"/>
        </w:rPr>
      </w:pPr>
      <w:r w:rsidRPr="006637A2">
        <w:rPr>
          <w:sz w:val="24"/>
          <w:szCs w:val="24"/>
        </w:rPr>
        <w:tab/>
        <w:t>- субсидия за</w:t>
      </w:r>
      <w:r w:rsidRPr="006637A2">
        <w:rPr>
          <w:rStyle w:val="symbols"/>
          <w:sz w:val="24"/>
          <w:szCs w:val="24"/>
        </w:rPr>
        <w:t> </w:t>
      </w:r>
      <w:r w:rsidRPr="006637A2">
        <w:rPr>
          <w:sz w:val="24"/>
          <w:szCs w:val="24"/>
        </w:rPr>
        <w:t>счет средств местного бюджета социально ориентированным некоммерческим организациям, осуществляющим деятельность в</w:t>
      </w:r>
      <w:r w:rsidRPr="006637A2">
        <w:rPr>
          <w:rStyle w:val="symbols"/>
          <w:sz w:val="24"/>
          <w:szCs w:val="24"/>
        </w:rPr>
        <w:t> </w:t>
      </w:r>
      <w:r w:rsidRPr="006637A2">
        <w:rPr>
          <w:sz w:val="24"/>
          <w:szCs w:val="24"/>
        </w:rPr>
        <w:t>области производства, выпуска и</w:t>
      </w:r>
      <w:r w:rsidRPr="006637A2">
        <w:rPr>
          <w:rStyle w:val="symbols"/>
          <w:sz w:val="24"/>
          <w:szCs w:val="24"/>
        </w:rPr>
        <w:t> </w:t>
      </w:r>
      <w:r w:rsidRPr="006637A2">
        <w:rPr>
          <w:sz w:val="24"/>
          <w:szCs w:val="24"/>
        </w:rPr>
        <w:t>распространения периодических печатных изданий;</w:t>
      </w:r>
    </w:p>
    <w:p w:rsidR="006637A2" w:rsidRPr="006637A2" w:rsidRDefault="006637A2" w:rsidP="00347AE3">
      <w:pPr>
        <w:jc w:val="both"/>
        <w:rPr>
          <w:sz w:val="24"/>
          <w:szCs w:val="24"/>
        </w:rPr>
      </w:pPr>
      <w:r w:rsidRPr="006637A2">
        <w:rPr>
          <w:sz w:val="24"/>
          <w:szCs w:val="24"/>
        </w:rPr>
        <w:tab/>
        <w:t>- расходы на</w:t>
      </w:r>
      <w:r w:rsidRPr="006637A2">
        <w:rPr>
          <w:rStyle w:val="symbols"/>
          <w:sz w:val="24"/>
          <w:szCs w:val="24"/>
        </w:rPr>
        <w:t> </w:t>
      </w:r>
      <w:r w:rsidRPr="006637A2">
        <w:rPr>
          <w:sz w:val="24"/>
          <w:szCs w:val="24"/>
        </w:rPr>
        <w:t>подготовку документов территориального планирования, градостроительного зонирования и</w:t>
      </w:r>
      <w:r w:rsidRPr="006637A2">
        <w:rPr>
          <w:rStyle w:val="symbols"/>
          <w:sz w:val="24"/>
          <w:szCs w:val="24"/>
        </w:rPr>
        <w:t> </w:t>
      </w:r>
      <w:r w:rsidRPr="006637A2">
        <w:rPr>
          <w:sz w:val="24"/>
          <w:szCs w:val="24"/>
        </w:rPr>
        <w:t>документации по</w:t>
      </w:r>
      <w:r w:rsidRPr="006637A2">
        <w:rPr>
          <w:rStyle w:val="symbols"/>
          <w:sz w:val="24"/>
          <w:szCs w:val="24"/>
        </w:rPr>
        <w:t> </w:t>
      </w:r>
      <w:r w:rsidRPr="006637A2">
        <w:rPr>
          <w:sz w:val="24"/>
          <w:szCs w:val="24"/>
        </w:rPr>
        <w:t>планировке территории;</w:t>
      </w:r>
    </w:p>
    <w:p w:rsidR="006637A2" w:rsidRPr="006637A2" w:rsidRDefault="006637A2" w:rsidP="00347AE3">
      <w:pPr>
        <w:jc w:val="both"/>
        <w:rPr>
          <w:sz w:val="24"/>
          <w:szCs w:val="24"/>
        </w:rPr>
      </w:pPr>
      <w:r w:rsidRPr="006637A2">
        <w:rPr>
          <w:sz w:val="24"/>
          <w:szCs w:val="24"/>
        </w:rPr>
        <w:tab/>
        <w:t>- расходы за</w:t>
      </w:r>
      <w:r w:rsidRPr="006637A2">
        <w:rPr>
          <w:rStyle w:val="symbols"/>
          <w:sz w:val="24"/>
          <w:szCs w:val="24"/>
        </w:rPr>
        <w:t> </w:t>
      </w:r>
      <w:r w:rsidRPr="006637A2">
        <w:rPr>
          <w:sz w:val="24"/>
          <w:szCs w:val="24"/>
        </w:rPr>
        <w:t>счет средств местного бюджета на</w:t>
      </w:r>
      <w:r w:rsidRPr="006637A2">
        <w:rPr>
          <w:rStyle w:val="symbols"/>
          <w:sz w:val="24"/>
          <w:szCs w:val="24"/>
        </w:rPr>
        <w:t> </w:t>
      </w:r>
      <w:r w:rsidRPr="006637A2">
        <w:rPr>
          <w:sz w:val="24"/>
          <w:szCs w:val="24"/>
        </w:rPr>
        <w:t>подготовку документов территориального планирования, градостроительного зонирования и</w:t>
      </w:r>
      <w:r w:rsidRPr="006637A2">
        <w:rPr>
          <w:rStyle w:val="symbols"/>
          <w:sz w:val="24"/>
          <w:szCs w:val="24"/>
        </w:rPr>
        <w:t> </w:t>
      </w:r>
      <w:r w:rsidRPr="006637A2">
        <w:rPr>
          <w:sz w:val="24"/>
          <w:szCs w:val="24"/>
        </w:rPr>
        <w:t>документации по</w:t>
      </w:r>
      <w:r w:rsidRPr="006637A2">
        <w:rPr>
          <w:rStyle w:val="symbols"/>
          <w:sz w:val="24"/>
          <w:szCs w:val="24"/>
        </w:rPr>
        <w:t> </w:t>
      </w:r>
      <w:r w:rsidRPr="006637A2">
        <w:rPr>
          <w:sz w:val="24"/>
          <w:szCs w:val="24"/>
        </w:rPr>
        <w:t>планировке территории;</w:t>
      </w:r>
    </w:p>
    <w:p w:rsidR="006637A2" w:rsidRPr="006637A2" w:rsidRDefault="006637A2" w:rsidP="00347AE3">
      <w:pPr>
        <w:jc w:val="both"/>
        <w:rPr>
          <w:sz w:val="24"/>
          <w:szCs w:val="24"/>
        </w:rPr>
      </w:pPr>
      <w:r w:rsidRPr="006637A2">
        <w:rPr>
          <w:sz w:val="24"/>
          <w:szCs w:val="24"/>
        </w:rPr>
        <w:tab/>
        <w:t>- предоставление субсидии на</w:t>
      </w:r>
      <w:r w:rsidRPr="006637A2">
        <w:rPr>
          <w:rStyle w:val="symbols"/>
          <w:sz w:val="24"/>
          <w:szCs w:val="24"/>
        </w:rPr>
        <w:t> </w:t>
      </w:r>
      <w:r w:rsidRPr="006637A2">
        <w:rPr>
          <w:sz w:val="24"/>
          <w:szCs w:val="24"/>
        </w:rPr>
        <w:t>проведение кадастровых работ, необходимых для образования земельных участков в</w:t>
      </w:r>
      <w:r w:rsidRPr="006637A2">
        <w:rPr>
          <w:rStyle w:val="symbols"/>
          <w:sz w:val="24"/>
          <w:szCs w:val="24"/>
        </w:rPr>
        <w:t> </w:t>
      </w:r>
      <w:r w:rsidRPr="006637A2">
        <w:rPr>
          <w:sz w:val="24"/>
          <w:szCs w:val="24"/>
        </w:rPr>
        <w:t>счет невостребованных земельных долей;</w:t>
      </w:r>
    </w:p>
    <w:p w:rsidR="006637A2" w:rsidRPr="006637A2" w:rsidRDefault="006637A2" w:rsidP="00347AE3">
      <w:pPr>
        <w:jc w:val="both"/>
        <w:rPr>
          <w:sz w:val="24"/>
          <w:szCs w:val="24"/>
        </w:rPr>
      </w:pPr>
      <w:r w:rsidRPr="006637A2">
        <w:rPr>
          <w:sz w:val="24"/>
          <w:szCs w:val="24"/>
        </w:rPr>
        <w:tab/>
        <w:t xml:space="preserve">- </w:t>
      </w:r>
      <w:proofErr w:type="spellStart"/>
      <w:r w:rsidRPr="006637A2">
        <w:rPr>
          <w:sz w:val="24"/>
          <w:szCs w:val="24"/>
        </w:rPr>
        <w:t>софинансирование</w:t>
      </w:r>
      <w:proofErr w:type="spellEnd"/>
      <w:r w:rsidRPr="006637A2">
        <w:rPr>
          <w:sz w:val="24"/>
          <w:szCs w:val="24"/>
        </w:rPr>
        <w:t xml:space="preserve"> за</w:t>
      </w:r>
      <w:r w:rsidRPr="006637A2">
        <w:rPr>
          <w:rStyle w:val="symbols"/>
          <w:sz w:val="24"/>
          <w:szCs w:val="24"/>
        </w:rPr>
        <w:t> </w:t>
      </w:r>
      <w:r w:rsidRPr="006637A2">
        <w:rPr>
          <w:sz w:val="24"/>
          <w:szCs w:val="24"/>
        </w:rPr>
        <w:t>счет средств местного бюджета на</w:t>
      </w:r>
      <w:r w:rsidRPr="006637A2">
        <w:rPr>
          <w:rStyle w:val="symbols"/>
          <w:sz w:val="24"/>
          <w:szCs w:val="24"/>
        </w:rPr>
        <w:t> </w:t>
      </w:r>
      <w:r w:rsidRPr="006637A2">
        <w:rPr>
          <w:sz w:val="24"/>
          <w:szCs w:val="24"/>
        </w:rPr>
        <w:t>проведение кадастровых работ, необходимых для образования земельных участков в</w:t>
      </w:r>
      <w:r w:rsidRPr="006637A2">
        <w:rPr>
          <w:rStyle w:val="symbols"/>
          <w:sz w:val="24"/>
          <w:szCs w:val="24"/>
        </w:rPr>
        <w:t> </w:t>
      </w:r>
      <w:r w:rsidRPr="006637A2">
        <w:rPr>
          <w:sz w:val="24"/>
          <w:szCs w:val="24"/>
        </w:rPr>
        <w:t>счет невостребованных земельных долей;</w:t>
      </w:r>
    </w:p>
    <w:p w:rsidR="006637A2" w:rsidRPr="006637A2" w:rsidRDefault="006637A2" w:rsidP="00347AE3">
      <w:pPr>
        <w:jc w:val="both"/>
        <w:rPr>
          <w:bCs/>
          <w:sz w:val="24"/>
          <w:szCs w:val="24"/>
        </w:rPr>
      </w:pPr>
      <w:r w:rsidRPr="006637A2">
        <w:rPr>
          <w:sz w:val="24"/>
          <w:szCs w:val="24"/>
        </w:rPr>
        <w:tab/>
        <w:t>- развитие механизмов реализации инвестиционных проектов в</w:t>
      </w:r>
      <w:r w:rsidRPr="006637A2">
        <w:rPr>
          <w:rStyle w:val="symbols"/>
          <w:sz w:val="24"/>
          <w:szCs w:val="24"/>
        </w:rPr>
        <w:t> </w:t>
      </w:r>
      <w:r w:rsidRPr="006637A2">
        <w:rPr>
          <w:sz w:val="24"/>
          <w:szCs w:val="24"/>
        </w:rPr>
        <w:t>приоритетных областях на</w:t>
      </w:r>
      <w:r w:rsidRPr="006637A2">
        <w:rPr>
          <w:rStyle w:val="symbols"/>
          <w:sz w:val="24"/>
          <w:szCs w:val="24"/>
        </w:rPr>
        <w:t> </w:t>
      </w:r>
      <w:r w:rsidRPr="006637A2">
        <w:rPr>
          <w:sz w:val="24"/>
          <w:szCs w:val="24"/>
        </w:rPr>
        <w:t>территории Бежаницкого муниципального округа.</w:t>
      </w:r>
    </w:p>
    <w:p w:rsidR="00347AE3" w:rsidRPr="0020759C" w:rsidRDefault="00347AE3" w:rsidP="00347AE3">
      <w:pPr>
        <w:autoSpaceDE w:val="0"/>
        <w:ind w:firstLine="540"/>
        <w:jc w:val="both"/>
        <w:rPr>
          <w:bCs/>
          <w:sz w:val="24"/>
          <w:szCs w:val="24"/>
        </w:rPr>
      </w:pPr>
      <w:r w:rsidRPr="0020759C">
        <w:rPr>
          <w:sz w:val="24"/>
          <w:szCs w:val="24"/>
        </w:rPr>
        <w:t xml:space="preserve">  Перечень мероприятий рассматриваемого основного мероприятия пересматривается в соответствии с изменениями федерального законодательства, текущей экономической ситуации, потребностями предпринимательского сообщества </w:t>
      </w:r>
      <w:r w:rsidR="00DA6601">
        <w:rPr>
          <w:sz w:val="24"/>
          <w:szCs w:val="24"/>
        </w:rPr>
        <w:t>Бежаницкого муниципального округа</w:t>
      </w:r>
      <w:r w:rsidRPr="0020759C">
        <w:rPr>
          <w:sz w:val="24"/>
          <w:szCs w:val="24"/>
        </w:rPr>
        <w:t>.</w:t>
      </w:r>
    </w:p>
    <w:p w:rsidR="00347AE3" w:rsidRPr="0020759C" w:rsidRDefault="00347AE3" w:rsidP="00347AE3">
      <w:pPr>
        <w:ind w:firstLine="708"/>
        <w:jc w:val="both"/>
        <w:rPr>
          <w:bCs/>
          <w:sz w:val="24"/>
          <w:szCs w:val="24"/>
        </w:rPr>
      </w:pPr>
      <w:r w:rsidRPr="0020759C">
        <w:rPr>
          <w:bCs/>
          <w:sz w:val="24"/>
          <w:szCs w:val="24"/>
        </w:rPr>
        <w:t>Перечень основных мероприятий  подпрограммы</w:t>
      </w:r>
      <w:r w:rsidRPr="0020759C">
        <w:rPr>
          <w:sz w:val="24"/>
          <w:szCs w:val="24"/>
        </w:rPr>
        <w:t xml:space="preserve"> с указанием целевых показателей основных мероприятий приведены в таблице № 2 к Программе.</w:t>
      </w:r>
      <w:r w:rsidRPr="0020759C">
        <w:rPr>
          <w:sz w:val="24"/>
        </w:rPr>
        <w:t xml:space="preserve"> </w:t>
      </w:r>
    </w:p>
    <w:p w:rsidR="00347AE3" w:rsidRPr="0020759C" w:rsidRDefault="00347AE3" w:rsidP="00347AE3">
      <w:pPr>
        <w:widowControl w:val="0"/>
        <w:autoSpaceDE w:val="0"/>
        <w:ind w:firstLine="708"/>
        <w:jc w:val="both"/>
        <w:rPr>
          <w:sz w:val="24"/>
          <w:szCs w:val="24"/>
        </w:rPr>
      </w:pPr>
      <w:r w:rsidRPr="0020759C">
        <w:rPr>
          <w:bCs/>
          <w:sz w:val="24"/>
          <w:szCs w:val="24"/>
        </w:rPr>
        <w:t xml:space="preserve">Перечень мероприятий подпрограммы с </w:t>
      </w:r>
      <w:r w:rsidRPr="0020759C">
        <w:rPr>
          <w:sz w:val="24"/>
          <w:szCs w:val="24"/>
        </w:rPr>
        <w:t>указанием показателей мероприятий приведены в таблице № 5 к Программе.</w:t>
      </w:r>
    </w:p>
    <w:p w:rsidR="00347AE3" w:rsidRPr="0020759C" w:rsidRDefault="00347AE3" w:rsidP="00347AE3">
      <w:pPr>
        <w:jc w:val="center"/>
        <w:rPr>
          <w:sz w:val="24"/>
          <w:szCs w:val="24"/>
        </w:rPr>
      </w:pPr>
    </w:p>
    <w:p w:rsidR="00347AE3" w:rsidRPr="0020759C" w:rsidRDefault="00347AE3" w:rsidP="00347AE3">
      <w:pPr>
        <w:jc w:val="center"/>
        <w:rPr>
          <w:b/>
          <w:sz w:val="24"/>
          <w:szCs w:val="24"/>
        </w:rPr>
      </w:pPr>
      <w:r w:rsidRPr="0020759C">
        <w:rPr>
          <w:b/>
          <w:sz w:val="24"/>
          <w:szCs w:val="24"/>
          <w:lang w:val="en-US"/>
        </w:rPr>
        <w:t>IV</w:t>
      </w:r>
      <w:r w:rsidRPr="0020759C">
        <w:rPr>
          <w:b/>
          <w:sz w:val="24"/>
          <w:szCs w:val="24"/>
        </w:rPr>
        <w:t>. Ресурсное обеспечение подпрограммы</w:t>
      </w:r>
    </w:p>
    <w:p w:rsidR="00347AE3" w:rsidRPr="0020759C" w:rsidRDefault="00347AE3" w:rsidP="00347AE3">
      <w:pPr>
        <w:widowControl w:val="0"/>
        <w:autoSpaceDE w:val="0"/>
        <w:jc w:val="both"/>
        <w:rPr>
          <w:b/>
          <w:sz w:val="24"/>
          <w:szCs w:val="24"/>
        </w:rPr>
      </w:pPr>
    </w:p>
    <w:p w:rsidR="00347AE3" w:rsidRPr="00195E7A" w:rsidRDefault="00347AE3" w:rsidP="00347AE3">
      <w:pPr>
        <w:widowControl w:val="0"/>
        <w:autoSpaceDE w:val="0"/>
        <w:ind w:firstLine="720"/>
        <w:jc w:val="both"/>
        <w:rPr>
          <w:sz w:val="24"/>
          <w:szCs w:val="24"/>
        </w:rPr>
      </w:pPr>
      <w:r w:rsidRPr="00195E7A">
        <w:rPr>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6637A2" w:rsidRPr="00195E7A">
        <w:rPr>
          <w:sz w:val="24"/>
          <w:szCs w:val="24"/>
        </w:rPr>
        <w:t>округа</w:t>
      </w:r>
      <w:r w:rsidRPr="00195E7A">
        <w:rPr>
          <w:sz w:val="24"/>
          <w:szCs w:val="24"/>
        </w:rPr>
        <w:t xml:space="preserve"> на соответствующий финансовый год.</w:t>
      </w:r>
    </w:p>
    <w:p w:rsidR="002921C1" w:rsidRPr="00195E7A" w:rsidRDefault="002921C1" w:rsidP="002921C1">
      <w:pPr>
        <w:widowControl w:val="0"/>
        <w:autoSpaceDE w:val="0"/>
        <w:ind w:firstLine="720"/>
        <w:jc w:val="both"/>
        <w:rPr>
          <w:sz w:val="24"/>
          <w:szCs w:val="24"/>
        </w:rPr>
      </w:pPr>
      <w:r w:rsidRPr="00195E7A">
        <w:rPr>
          <w:sz w:val="24"/>
          <w:szCs w:val="24"/>
        </w:rPr>
        <w:t>Общий объем финансирования подпрограммы на 2022-202</w:t>
      </w:r>
      <w:r w:rsidR="00787D64" w:rsidRPr="00195E7A">
        <w:rPr>
          <w:sz w:val="24"/>
          <w:szCs w:val="24"/>
        </w:rPr>
        <w:t>7</w:t>
      </w:r>
      <w:r w:rsidR="00185F47" w:rsidRPr="00195E7A">
        <w:rPr>
          <w:sz w:val="24"/>
          <w:szCs w:val="24"/>
        </w:rPr>
        <w:t xml:space="preserve"> годы составит </w:t>
      </w:r>
      <w:r w:rsidR="00195E7A" w:rsidRPr="00195E7A">
        <w:rPr>
          <w:color w:val="000000"/>
          <w:sz w:val="24"/>
          <w:szCs w:val="24"/>
        </w:rPr>
        <w:t>4084.6</w:t>
      </w:r>
      <w:r w:rsidRPr="00195E7A">
        <w:rPr>
          <w:sz w:val="24"/>
          <w:szCs w:val="24"/>
        </w:rPr>
        <w:t xml:space="preserve"> тыс. руб., в том числе:</w:t>
      </w:r>
    </w:p>
    <w:p w:rsidR="002921C1" w:rsidRPr="00195E7A" w:rsidRDefault="00195E7A" w:rsidP="002921C1">
      <w:pPr>
        <w:widowControl w:val="0"/>
        <w:autoSpaceDE w:val="0"/>
        <w:ind w:firstLine="720"/>
        <w:jc w:val="both"/>
        <w:rPr>
          <w:sz w:val="24"/>
          <w:szCs w:val="24"/>
        </w:rPr>
      </w:pPr>
      <w:r w:rsidRPr="00195E7A">
        <w:rPr>
          <w:sz w:val="24"/>
          <w:szCs w:val="24"/>
        </w:rPr>
        <w:t xml:space="preserve">на 2022 год – </w:t>
      </w:r>
      <w:r w:rsidRPr="00195E7A">
        <w:rPr>
          <w:color w:val="000000"/>
          <w:sz w:val="24"/>
          <w:szCs w:val="24"/>
        </w:rPr>
        <w:t>1015.2</w:t>
      </w:r>
      <w:r w:rsidR="002921C1" w:rsidRPr="00195E7A">
        <w:rPr>
          <w:sz w:val="24"/>
          <w:szCs w:val="24"/>
        </w:rPr>
        <w:t xml:space="preserve"> тыс. руб.;</w:t>
      </w:r>
    </w:p>
    <w:p w:rsidR="002921C1" w:rsidRPr="00195E7A" w:rsidRDefault="00195E7A" w:rsidP="002921C1">
      <w:pPr>
        <w:widowControl w:val="0"/>
        <w:autoSpaceDE w:val="0"/>
        <w:ind w:firstLine="720"/>
        <w:jc w:val="both"/>
        <w:rPr>
          <w:sz w:val="24"/>
          <w:szCs w:val="24"/>
        </w:rPr>
      </w:pPr>
      <w:r w:rsidRPr="00195E7A">
        <w:rPr>
          <w:sz w:val="24"/>
          <w:szCs w:val="24"/>
        </w:rPr>
        <w:t xml:space="preserve">на 2023 год – </w:t>
      </w:r>
      <w:r w:rsidRPr="00195E7A">
        <w:rPr>
          <w:color w:val="000000"/>
          <w:sz w:val="24"/>
          <w:szCs w:val="24"/>
        </w:rPr>
        <w:t>370.4</w:t>
      </w:r>
      <w:r w:rsidR="002921C1" w:rsidRPr="00195E7A">
        <w:rPr>
          <w:sz w:val="24"/>
          <w:szCs w:val="24"/>
        </w:rPr>
        <w:t xml:space="preserve"> тыс. руб.;</w:t>
      </w:r>
    </w:p>
    <w:p w:rsidR="002921C1" w:rsidRPr="00195E7A" w:rsidRDefault="00195E7A" w:rsidP="002921C1">
      <w:pPr>
        <w:widowControl w:val="0"/>
        <w:autoSpaceDE w:val="0"/>
        <w:ind w:firstLine="720"/>
        <w:jc w:val="both"/>
        <w:rPr>
          <w:sz w:val="24"/>
          <w:szCs w:val="24"/>
        </w:rPr>
      </w:pPr>
      <w:r w:rsidRPr="00195E7A">
        <w:rPr>
          <w:sz w:val="24"/>
          <w:szCs w:val="24"/>
        </w:rPr>
        <w:t xml:space="preserve">на 2024 год – </w:t>
      </w:r>
      <w:r w:rsidRPr="00195E7A">
        <w:rPr>
          <w:color w:val="000000"/>
          <w:sz w:val="24"/>
          <w:szCs w:val="24"/>
        </w:rPr>
        <w:t>805.0</w:t>
      </w:r>
      <w:r w:rsidR="002921C1" w:rsidRPr="00195E7A">
        <w:rPr>
          <w:sz w:val="24"/>
          <w:szCs w:val="24"/>
        </w:rPr>
        <w:t xml:space="preserve"> тыс. руб.;</w:t>
      </w:r>
    </w:p>
    <w:p w:rsidR="00787D64" w:rsidRPr="00195E7A" w:rsidRDefault="00673082" w:rsidP="00787D64">
      <w:pPr>
        <w:widowControl w:val="0"/>
        <w:autoSpaceDE w:val="0"/>
        <w:ind w:firstLine="720"/>
        <w:jc w:val="both"/>
        <w:rPr>
          <w:sz w:val="24"/>
          <w:szCs w:val="24"/>
        </w:rPr>
      </w:pPr>
      <w:r w:rsidRPr="00195E7A">
        <w:rPr>
          <w:sz w:val="24"/>
          <w:szCs w:val="24"/>
        </w:rPr>
        <w:t>на 2025 год – 994</w:t>
      </w:r>
      <w:r w:rsidR="002921C1" w:rsidRPr="00195E7A">
        <w:rPr>
          <w:sz w:val="24"/>
          <w:szCs w:val="24"/>
        </w:rPr>
        <w:t>.0 тыс. руб.;</w:t>
      </w:r>
    </w:p>
    <w:p w:rsidR="00787D64" w:rsidRPr="00195E7A" w:rsidRDefault="00673082" w:rsidP="00787D64">
      <w:pPr>
        <w:widowControl w:val="0"/>
        <w:autoSpaceDE w:val="0"/>
        <w:ind w:firstLine="720"/>
        <w:jc w:val="both"/>
        <w:rPr>
          <w:sz w:val="24"/>
          <w:szCs w:val="24"/>
        </w:rPr>
      </w:pPr>
      <w:r w:rsidRPr="00195E7A">
        <w:rPr>
          <w:sz w:val="24"/>
          <w:szCs w:val="24"/>
        </w:rPr>
        <w:t>на 2026 год – 6</w:t>
      </w:r>
      <w:r w:rsidR="002921C1" w:rsidRPr="00195E7A">
        <w:rPr>
          <w:sz w:val="24"/>
          <w:szCs w:val="24"/>
        </w:rPr>
        <w:t>00.0 тыс. руб.</w:t>
      </w:r>
      <w:r w:rsidR="00787D64" w:rsidRPr="00195E7A">
        <w:rPr>
          <w:sz w:val="24"/>
          <w:szCs w:val="24"/>
        </w:rPr>
        <w:t>;</w:t>
      </w:r>
    </w:p>
    <w:p w:rsidR="00787D64" w:rsidRPr="00195E7A" w:rsidRDefault="00673082" w:rsidP="00787D64">
      <w:pPr>
        <w:widowControl w:val="0"/>
        <w:autoSpaceDE w:val="0"/>
        <w:ind w:firstLine="720"/>
        <w:jc w:val="both"/>
        <w:rPr>
          <w:sz w:val="24"/>
          <w:szCs w:val="24"/>
        </w:rPr>
      </w:pPr>
      <w:r w:rsidRPr="00195E7A">
        <w:rPr>
          <w:sz w:val="24"/>
          <w:szCs w:val="24"/>
        </w:rPr>
        <w:t>на 2027 год – 300</w:t>
      </w:r>
      <w:r w:rsidR="006A4E01" w:rsidRPr="00195E7A">
        <w:rPr>
          <w:sz w:val="24"/>
          <w:szCs w:val="24"/>
        </w:rPr>
        <w:t>.0 тыс.</w:t>
      </w:r>
      <w:r w:rsidR="00787D64" w:rsidRPr="00195E7A">
        <w:rPr>
          <w:sz w:val="24"/>
          <w:szCs w:val="24"/>
        </w:rPr>
        <w:t xml:space="preserve"> руб.</w:t>
      </w:r>
    </w:p>
    <w:p w:rsidR="00673082" w:rsidRDefault="00673082" w:rsidP="00787D64">
      <w:pPr>
        <w:widowControl w:val="0"/>
        <w:autoSpaceDE w:val="0"/>
        <w:ind w:firstLine="720"/>
        <w:jc w:val="both"/>
        <w:rPr>
          <w:sz w:val="24"/>
          <w:szCs w:val="24"/>
        </w:rPr>
      </w:pPr>
    </w:p>
    <w:p w:rsidR="00347AE3" w:rsidRPr="0020759C" w:rsidRDefault="00347AE3" w:rsidP="00347AE3">
      <w:pPr>
        <w:jc w:val="center"/>
        <w:rPr>
          <w:b/>
          <w:sz w:val="24"/>
          <w:szCs w:val="24"/>
        </w:rPr>
      </w:pPr>
      <w:r w:rsidRPr="0020759C">
        <w:rPr>
          <w:b/>
          <w:sz w:val="24"/>
          <w:szCs w:val="24"/>
          <w:lang w:val="en-US"/>
        </w:rPr>
        <w:t>V</w:t>
      </w:r>
      <w:r w:rsidRPr="0020759C">
        <w:rPr>
          <w:b/>
          <w:sz w:val="24"/>
          <w:szCs w:val="24"/>
        </w:rPr>
        <w:t>. Ожидаемые результаты реализации подпрограммы</w:t>
      </w:r>
    </w:p>
    <w:p w:rsidR="00347AE3" w:rsidRPr="0020759C" w:rsidRDefault="00347AE3" w:rsidP="00347AE3">
      <w:pPr>
        <w:jc w:val="center"/>
        <w:rPr>
          <w:b/>
          <w:sz w:val="24"/>
          <w:szCs w:val="24"/>
        </w:rPr>
      </w:pPr>
    </w:p>
    <w:p w:rsidR="00347AE3" w:rsidRPr="0020759C" w:rsidRDefault="00347AE3" w:rsidP="00347AE3">
      <w:pPr>
        <w:ind w:firstLine="709"/>
        <w:jc w:val="both"/>
        <w:rPr>
          <w:bCs/>
          <w:sz w:val="24"/>
          <w:szCs w:val="24"/>
        </w:rPr>
      </w:pPr>
      <w:r w:rsidRPr="0020759C">
        <w:rPr>
          <w:bCs/>
          <w:sz w:val="24"/>
          <w:szCs w:val="24"/>
        </w:rPr>
        <w:t xml:space="preserve">В качестве конечных результатов Программы ожидается </w:t>
      </w:r>
      <w:r w:rsidRPr="0020759C">
        <w:rPr>
          <w:sz w:val="24"/>
          <w:szCs w:val="24"/>
        </w:rPr>
        <w:t>формирование оптимальных условий для инвесторов и благоприятного инвестиционного климата</w:t>
      </w:r>
      <w:r w:rsidRPr="0020759C">
        <w:rPr>
          <w:bCs/>
          <w:sz w:val="24"/>
          <w:szCs w:val="24"/>
        </w:rPr>
        <w:t xml:space="preserve"> на территории </w:t>
      </w:r>
      <w:r w:rsidR="006637A2">
        <w:rPr>
          <w:bCs/>
          <w:sz w:val="24"/>
          <w:szCs w:val="24"/>
        </w:rPr>
        <w:t>Бежаницкого муниципального округа</w:t>
      </w:r>
      <w:r w:rsidRPr="0020759C">
        <w:rPr>
          <w:sz w:val="24"/>
          <w:szCs w:val="24"/>
        </w:rPr>
        <w:t>.</w:t>
      </w:r>
    </w:p>
    <w:p w:rsidR="00347AE3" w:rsidRDefault="00347AE3" w:rsidP="00347AE3">
      <w:pPr>
        <w:ind w:firstLine="709"/>
        <w:jc w:val="both"/>
        <w:rPr>
          <w:bCs/>
          <w:sz w:val="24"/>
          <w:szCs w:val="24"/>
        </w:rPr>
      </w:pPr>
      <w:r w:rsidRPr="0020759C">
        <w:rPr>
          <w:bCs/>
          <w:sz w:val="24"/>
          <w:szCs w:val="24"/>
        </w:rPr>
        <w:t>В рамках реализации подпрограммы предполагается получение следующих результатов:</w:t>
      </w:r>
    </w:p>
    <w:p w:rsidR="006637A2" w:rsidRPr="0020759C" w:rsidRDefault="006637A2" w:rsidP="00347AE3">
      <w:pPr>
        <w:ind w:firstLine="709"/>
        <w:jc w:val="both"/>
        <w:rPr>
          <w:bCs/>
          <w:sz w:val="24"/>
          <w:szCs w:val="24"/>
        </w:rPr>
      </w:pPr>
    </w:p>
    <w:tbl>
      <w:tblPr>
        <w:tblW w:w="10631" w:type="dxa"/>
        <w:tblInd w:w="-704" w:type="dxa"/>
        <w:tblLayout w:type="fixed"/>
        <w:tblCellMar>
          <w:left w:w="0" w:type="dxa"/>
          <w:right w:w="0" w:type="dxa"/>
        </w:tblCellMar>
        <w:tblLook w:val="04A0" w:firstRow="1" w:lastRow="0" w:firstColumn="1" w:lastColumn="0" w:noHBand="0" w:noVBand="1"/>
      </w:tblPr>
      <w:tblGrid>
        <w:gridCol w:w="425"/>
        <w:gridCol w:w="3970"/>
        <w:gridCol w:w="1134"/>
        <w:gridCol w:w="850"/>
        <w:gridCol w:w="851"/>
        <w:gridCol w:w="850"/>
        <w:gridCol w:w="851"/>
        <w:gridCol w:w="850"/>
        <w:gridCol w:w="850"/>
      </w:tblGrid>
      <w:tr w:rsidR="00787D64" w:rsidRPr="0020759C" w:rsidTr="00333FD5">
        <w:tc>
          <w:tcPr>
            <w:tcW w:w="425" w:type="dxa"/>
            <w:vMerge w:val="restart"/>
            <w:tcBorders>
              <w:top w:val="single" w:sz="4" w:space="0" w:color="000000"/>
              <w:left w:val="single" w:sz="4" w:space="0" w:color="000000"/>
              <w:bottom w:val="single" w:sz="4" w:space="0" w:color="000000"/>
              <w:right w:val="nil"/>
            </w:tcBorders>
            <w:hideMark/>
          </w:tcPr>
          <w:p w:rsidR="00787D64" w:rsidRPr="0020759C" w:rsidRDefault="00787D64" w:rsidP="00D7280B">
            <w:pPr>
              <w:autoSpaceDE w:val="0"/>
              <w:jc w:val="center"/>
              <w:rPr>
                <w:rFonts w:eastAsia="Calibri"/>
                <w:bCs/>
                <w:sz w:val="24"/>
                <w:szCs w:val="24"/>
              </w:rPr>
            </w:pPr>
            <w:r w:rsidRPr="0020759C">
              <w:rPr>
                <w:rFonts w:eastAsia="Calibri"/>
                <w:bCs/>
                <w:sz w:val="24"/>
                <w:szCs w:val="24"/>
              </w:rPr>
              <w:t>№</w:t>
            </w:r>
          </w:p>
        </w:tc>
        <w:tc>
          <w:tcPr>
            <w:tcW w:w="3970" w:type="dxa"/>
            <w:vMerge w:val="restart"/>
            <w:tcBorders>
              <w:top w:val="single" w:sz="4" w:space="0" w:color="000000"/>
              <w:left w:val="single" w:sz="4" w:space="0" w:color="000000"/>
              <w:bottom w:val="single" w:sz="4" w:space="0" w:color="000000"/>
              <w:right w:val="nil"/>
            </w:tcBorders>
            <w:hideMark/>
          </w:tcPr>
          <w:p w:rsidR="00787D64" w:rsidRPr="0020759C" w:rsidRDefault="00787D64" w:rsidP="00D7280B">
            <w:pPr>
              <w:autoSpaceDE w:val="0"/>
              <w:jc w:val="center"/>
              <w:rPr>
                <w:rFonts w:eastAsia="Calibri"/>
                <w:bCs/>
                <w:sz w:val="24"/>
                <w:szCs w:val="24"/>
              </w:rPr>
            </w:pPr>
            <w:r w:rsidRPr="0020759C">
              <w:rPr>
                <w:rFonts w:eastAsia="Calibri"/>
                <w:bCs/>
                <w:sz w:val="24"/>
                <w:szCs w:val="24"/>
              </w:rPr>
              <w:t>Показатель (индикатор/наименование)</w:t>
            </w:r>
          </w:p>
        </w:tc>
        <w:tc>
          <w:tcPr>
            <w:tcW w:w="1134" w:type="dxa"/>
            <w:vMerge w:val="restart"/>
            <w:tcBorders>
              <w:top w:val="single" w:sz="4" w:space="0" w:color="000000"/>
              <w:left w:val="single" w:sz="4" w:space="0" w:color="000000"/>
              <w:bottom w:val="single" w:sz="4" w:space="0" w:color="000000"/>
              <w:right w:val="nil"/>
            </w:tcBorders>
            <w:hideMark/>
          </w:tcPr>
          <w:p w:rsidR="00787D64" w:rsidRPr="0020759C" w:rsidRDefault="00787D64" w:rsidP="00D7280B">
            <w:pPr>
              <w:autoSpaceDE w:val="0"/>
              <w:jc w:val="center"/>
              <w:rPr>
                <w:rFonts w:eastAsia="Calibri"/>
                <w:bCs/>
                <w:sz w:val="24"/>
                <w:szCs w:val="24"/>
              </w:rPr>
            </w:pPr>
            <w:r w:rsidRPr="0020759C">
              <w:rPr>
                <w:rFonts w:eastAsia="Calibri"/>
                <w:bCs/>
                <w:sz w:val="24"/>
                <w:szCs w:val="24"/>
              </w:rPr>
              <w:t>Единица измерения</w:t>
            </w:r>
          </w:p>
        </w:tc>
        <w:tc>
          <w:tcPr>
            <w:tcW w:w="5102" w:type="dxa"/>
            <w:gridSpan w:val="6"/>
            <w:tcBorders>
              <w:top w:val="single" w:sz="4" w:space="0" w:color="000000"/>
              <w:left w:val="single" w:sz="4" w:space="0" w:color="000000"/>
              <w:bottom w:val="single" w:sz="4" w:space="0" w:color="000000"/>
              <w:right w:val="single" w:sz="4" w:space="0" w:color="auto"/>
            </w:tcBorders>
            <w:hideMark/>
          </w:tcPr>
          <w:p w:rsidR="00787D64" w:rsidRPr="0020759C" w:rsidRDefault="00787D64" w:rsidP="00D7280B">
            <w:pPr>
              <w:snapToGrid w:val="0"/>
              <w:jc w:val="center"/>
              <w:rPr>
                <w:rFonts w:eastAsia="Calibri"/>
                <w:bCs/>
                <w:sz w:val="24"/>
                <w:szCs w:val="24"/>
              </w:rPr>
            </w:pPr>
            <w:r w:rsidRPr="0020759C">
              <w:rPr>
                <w:rFonts w:eastAsia="Calibri"/>
                <w:bCs/>
                <w:sz w:val="24"/>
                <w:szCs w:val="24"/>
              </w:rPr>
              <w:t>Значение показателя</w:t>
            </w:r>
          </w:p>
        </w:tc>
      </w:tr>
      <w:tr w:rsidR="00787D64" w:rsidRPr="0020759C" w:rsidTr="00333FD5">
        <w:tc>
          <w:tcPr>
            <w:tcW w:w="425" w:type="dxa"/>
            <w:vMerge/>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jc w:val="center"/>
              <w:rPr>
                <w:rFonts w:eastAsia="Calibri"/>
                <w:bCs/>
                <w:sz w:val="24"/>
                <w:szCs w:val="24"/>
              </w:rPr>
            </w:pPr>
          </w:p>
        </w:tc>
        <w:tc>
          <w:tcPr>
            <w:tcW w:w="3970" w:type="dxa"/>
            <w:vMerge/>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rPr>
                <w:rFonts w:eastAsia="Calibri"/>
                <w:bCs/>
                <w:sz w:val="24"/>
                <w:szCs w:val="24"/>
              </w:rPr>
            </w:pPr>
          </w:p>
        </w:tc>
        <w:tc>
          <w:tcPr>
            <w:tcW w:w="1134" w:type="dxa"/>
            <w:vMerge/>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rPr>
                <w:rFonts w:eastAsia="Calibri"/>
                <w:bCs/>
                <w:sz w:val="24"/>
                <w:szCs w:val="24"/>
              </w:rPr>
            </w:pPr>
          </w:p>
        </w:tc>
        <w:tc>
          <w:tcPr>
            <w:tcW w:w="850" w:type="dxa"/>
            <w:tcBorders>
              <w:top w:val="single" w:sz="4" w:space="0" w:color="000000"/>
              <w:left w:val="single" w:sz="4" w:space="0" w:color="000000"/>
              <w:bottom w:val="single" w:sz="4" w:space="0" w:color="000000"/>
              <w:right w:val="nil"/>
            </w:tcBorders>
            <w:hideMark/>
          </w:tcPr>
          <w:p w:rsidR="00787D64" w:rsidRPr="0020759C" w:rsidRDefault="00787D64" w:rsidP="00D7280B">
            <w:pPr>
              <w:autoSpaceDE w:val="0"/>
              <w:jc w:val="center"/>
              <w:rPr>
                <w:rFonts w:eastAsia="Calibri"/>
                <w:bCs/>
                <w:sz w:val="24"/>
                <w:szCs w:val="24"/>
              </w:rPr>
            </w:pPr>
            <w:r w:rsidRPr="0020759C">
              <w:rPr>
                <w:rFonts w:eastAsia="Calibri"/>
                <w:bCs/>
                <w:sz w:val="24"/>
                <w:szCs w:val="24"/>
              </w:rPr>
              <w:t>2022 год</w:t>
            </w:r>
          </w:p>
        </w:tc>
        <w:tc>
          <w:tcPr>
            <w:tcW w:w="851" w:type="dxa"/>
            <w:tcBorders>
              <w:top w:val="single" w:sz="4" w:space="0" w:color="000000"/>
              <w:left w:val="single" w:sz="4" w:space="0" w:color="000000"/>
              <w:bottom w:val="single" w:sz="4" w:space="0" w:color="000000"/>
              <w:right w:val="nil"/>
            </w:tcBorders>
            <w:hideMark/>
          </w:tcPr>
          <w:p w:rsidR="00787D64" w:rsidRPr="0020759C" w:rsidRDefault="00787D64" w:rsidP="00D7280B">
            <w:pPr>
              <w:autoSpaceDE w:val="0"/>
              <w:jc w:val="center"/>
              <w:rPr>
                <w:rFonts w:eastAsia="Calibri"/>
                <w:bCs/>
                <w:sz w:val="24"/>
                <w:szCs w:val="24"/>
              </w:rPr>
            </w:pPr>
            <w:r w:rsidRPr="0020759C">
              <w:rPr>
                <w:rFonts w:eastAsia="Calibri"/>
                <w:bCs/>
                <w:sz w:val="24"/>
                <w:szCs w:val="24"/>
              </w:rPr>
              <w:t>2023 год</w:t>
            </w:r>
          </w:p>
        </w:tc>
        <w:tc>
          <w:tcPr>
            <w:tcW w:w="850" w:type="dxa"/>
            <w:tcBorders>
              <w:top w:val="single" w:sz="4" w:space="0" w:color="000000"/>
              <w:left w:val="single" w:sz="4" w:space="0" w:color="000000"/>
              <w:bottom w:val="single" w:sz="4" w:space="0" w:color="000000"/>
              <w:right w:val="single" w:sz="4" w:space="0" w:color="auto"/>
            </w:tcBorders>
            <w:hideMark/>
          </w:tcPr>
          <w:p w:rsidR="00787D64" w:rsidRPr="0020759C" w:rsidRDefault="00787D64" w:rsidP="00D7280B">
            <w:pPr>
              <w:autoSpaceDE w:val="0"/>
              <w:jc w:val="center"/>
            </w:pPr>
            <w:r w:rsidRPr="0020759C">
              <w:rPr>
                <w:rFonts w:eastAsia="Calibri"/>
                <w:bCs/>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rsidR="00787D64" w:rsidRPr="0020759C" w:rsidRDefault="00787D64" w:rsidP="00D7280B">
            <w:pPr>
              <w:snapToGrid w:val="0"/>
              <w:jc w:val="center"/>
              <w:rPr>
                <w:sz w:val="24"/>
                <w:szCs w:val="24"/>
              </w:rPr>
            </w:pPr>
            <w:r w:rsidRPr="0020759C">
              <w:rPr>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787D64" w:rsidRPr="0020759C" w:rsidRDefault="00787D64" w:rsidP="00D7280B">
            <w:pPr>
              <w:snapToGrid w:val="0"/>
              <w:jc w:val="center"/>
              <w:rPr>
                <w:sz w:val="24"/>
                <w:szCs w:val="24"/>
              </w:rPr>
            </w:pPr>
            <w:r w:rsidRPr="0020759C">
              <w:rPr>
                <w:sz w:val="24"/>
                <w:szCs w:val="24"/>
              </w:rPr>
              <w:t>2026 год</w:t>
            </w:r>
          </w:p>
        </w:tc>
        <w:tc>
          <w:tcPr>
            <w:tcW w:w="850" w:type="dxa"/>
            <w:tcBorders>
              <w:top w:val="single" w:sz="4" w:space="0" w:color="auto"/>
              <w:left w:val="single" w:sz="4" w:space="0" w:color="auto"/>
              <w:bottom w:val="single" w:sz="4" w:space="0" w:color="auto"/>
              <w:right w:val="single" w:sz="4" w:space="0" w:color="auto"/>
            </w:tcBorders>
          </w:tcPr>
          <w:p w:rsidR="00787D64" w:rsidRPr="0020759C" w:rsidRDefault="00333FD5" w:rsidP="00D7280B">
            <w:pPr>
              <w:snapToGrid w:val="0"/>
              <w:jc w:val="center"/>
              <w:rPr>
                <w:sz w:val="24"/>
                <w:szCs w:val="24"/>
              </w:rPr>
            </w:pPr>
            <w:r w:rsidRPr="0020759C">
              <w:rPr>
                <w:sz w:val="24"/>
                <w:szCs w:val="24"/>
              </w:rPr>
              <w:t>2027 год</w:t>
            </w:r>
          </w:p>
        </w:tc>
      </w:tr>
      <w:tr w:rsidR="00787D64" w:rsidRPr="0020759C" w:rsidTr="00333FD5">
        <w:tc>
          <w:tcPr>
            <w:tcW w:w="425" w:type="dxa"/>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autoSpaceDE w:val="0"/>
              <w:jc w:val="center"/>
              <w:rPr>
                <w:sz w:val="24"/>
              </w:rPr>
            </w:pPr>
            <w:r w:rsidRPr="0020759C">
              <w:rPr>
                <w:rFonts w:eastAsia="Calibri"/>
                <w:bCs/>
                <w:sz w:val="24"/>
                <w:szCs w:val="24"/>
              </w:rPr>
              <w:t>1.</w:t>
            </w:r>
          </w:p>
        </w:tc>
        <w:tc>
          <w:tcPr>
            <w:tcW w:w="3970" w:type="dxa"/>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autoSpaceDE w:val="0"/>
              <w:rPr>
                <w:sz w:val="24"/>
                <w:szCs w:val="24"/>
              </w:rPr>
            </w:pPr>
            <w:r w:rsidRPr="0020759C">
              <w:rPr>
                <w:sz w:val="24"/>
              </w:rPr>
              <w:t>Объём инвестиций в основной капитал (за исключением бюджетных средств)</w:t>
            </w:r>
          </w:p>
        </w:tc>
        <w:tc>
          <w:tcPr>
            <w:tcW w:w="1134" w:type="dxa"/>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autoSpaceDE w:val="0"/>
              <w:jc w:val="center"/>
              <w:rPr>
                <w:rFonts w:eastAsia="Calibri"/>
                <w:bCs/>
                <w:sz w:val="24"/>
                <w:szCs w:val="24"/>
              </w:rPr>
            </w:pPr>
            <w:r w:rsidRPr="0020759C">
              <w:rPr>
                <w:sz w:val="24"/>
                <w:szCs w:val="24"/>
              </w:rPr>
              <w:t>млн. руб.</w:t>
            </w:r>
          </w:p>
        </w:tc>
        <w:tc>
          <w:tcPr>
            <w:tcW w:w="850" w:type="dxa"/>
            <w:tcBorders>
              <w:top w:val="single" w:sz="4" w:space="0" w:color="000000"/>
              <w:left w:val="single" w:sz="4" w:space="0" w:color="000000"/>
              <w:bottom w:val="single" w:sz="4" w:space="0" w:color="000000"/>
              <w:right w:val="nil"/>
            </w:tcBorders>
          </w:tcPr>
          <w:p w:rsidR="00787D64" w:rsidRPr="0020759C" w:rsidRDefault="00787D64" w:rsidP="00D7280B">
            <w:pPr>
              <w:autoSpaceDE w:val="0"/>
              <w:snapToGrid w:val="0"/>
              <w:jc w:val="center"/>
              <w:rPr>
                <w:rFonts w:eastAsia="Calibri"/>
                <w:bCs/>
                <w:sz w:val="24"/>
                <w:szCs w:val="24"/>
              </w:rPr>
            </w:pPr>
          </w:p>
          <w:p w:rsidR="00787D64" w:rsidRPr="0020759C" w:rsidRDefault="00787D64" w:rsidP="00D7280B">
            <w:pPr>
              <w:autoSpaceDE w:val="0"/>
              <w:jc w:val="center"/>
              <w:rPr>
                <w:rFonts w:eastAsia="Calibri"/>
                <w:bCs/>
                <w:sz w:val="24"/>
                <w:szCs w:val="24"/>
              </w:rPr>
            </w:pPr>
            <w:r w:rsidRPr="0020759C">
              <w:rPr>
                <w:rFonts w:eastAsia="Calibri"/>
                <w:bCs/>
                <w:sz w:val="24"/>
                <w:szCs w:val="24"/>
              </w:rPr>
              <w:t>83</w:t>
            </w:r>
          </w:p>
        </w:tc>
        <w:tc>
          <w:tcPr>
            <w:tcW w:w="851" w:type="dxa"/>
            <w:tcBorders>
              <w:top w:val="single" w:sz="4" w:space="0" w:color="000000"/>
              <w:left w:val="single" w:sz="4" w:space="0" w:color="000000"/>
              <w:bottom w:val="single" w:sz="4" w:space="0" w:color="000000"/>
              <w:right w:val="nil"/>
            </w:tcBorders>
          </w:tcPr>
          <w:p w:rsidR="00787D64" w:rsidRPr="0020759C" w:rsidRDefault="00787D64" w:rsidP="00D7280B">
            <w:pPr>
              <w:autoSpaceDE w:val="0"/>
              <w:snapToGrid w:val="0"/>
              <w:jc w:val="center"/>
              <w:rPr>
                <w:rFonts w:eastAsia="Calibri"/>
                <w:bCs/>
                <w:sz w:val="24"/>
                <w:szCs w:val="24"/>
              </w:rPr>
            </w:pPr>
          </w:p>
          <w:p w:rsidR="00787D64" w:rsidRPr="0020759C" w:rsidRDefault="00787D64" w:rsidP="00D7280B">
            <w:pPr>
              <w:autoSpaceDE w:val="0"/>
              <w:jc w:val="center"/>
              <w:rPr>
                <w:rFonts w:eastAsia="Calibri"/>
                <w:bCs/>
                <w:sz w:val="24"/>
                <w:szCs w:val="24"/>
              </w:rPr>
            </w:pPr>
            <w:r w:rsidRPr="0020759C">
              <w:rPr>
                <w:rFonts w:eastAsia="Calibri"/>
                <w:bCs/>
                <w:sz w:val="24"/>
                <w:szCs w:val="24"/>
              </w:rPr>
              <w:t>160</w:t>
            </w:r>
          </w:p>
        </w:tc>
        <w:tc>
          <w:tcPr>
            <w:tcW w:w="850" w:type="dxa"/>
            <w:tcBorders>
              <w:top w:val="single" w:sz="4" w:space="0" w:color="000000"/>
              <w:left w:val="single" w:sz="4" w:space="0" w:color="000000"/>
              <w:bottom w:val="single" w:sz="4" w:space="0" w:color="000000"/>
              <w:right w:val="single" w:sz="4" w:space="0" w:color="auto"/>
            </w:tcBorders>
          </w:tcPr>
          <w:p w:rsidR="00787D64" w:rsidRPr="0020759C" w:rsidRDefault="00787D64" w:rsidP="00D7280B">
            <w:pPr>
              <w:autoSpaceDE w:val="0"/>
              <w:snapToGrid w:val="0"/>
              <w:jc w:val="center"/>
              <w:rPr>
                <w:rFonts w:eastAsia="Calibri"/>
                <w:bCs/>
                <w:sz w:val="24"/>
                <w:szCs w:val="24"/>
              </w:rPr>
            </w:pPr>
          </w:p>
          <w:p w:rsidR="00787D64" w:rsidRPr="0020759C" w:rsidRDefault="00787D64" w:rsidP="00D7280B">
            <w:pPr>
              <w:autoSpaceDE w:val="0"/>
              <w:jc w:val="center"/>
            </w:pPr>
            <w:r w:rsidRPr="0020759C">
              <w:rPr>
                <w:rFonts w:eastAsia="Calibri"/>
                <w:bCs/>
                <w:sz w:val="24"/>
                <w:szCs w:val="24"/>
              </w:rPr>
              <w:t>180</w:t>
            </w:r>
          </w:p>
        </w:tc>
        <w:tc>
          <w:tcPr>
            <w:tcW w:w="851" w:type="dxa"/>
            <w:tcBorders>
              <w:top w:val="single" w:sz="4" w:space="0" w:color="auto"/>
              <w:left w:val="single" w:sz="4" w:space="0" w:color="auto"/>
              <w:bottom w:val="single" w:sz="4" w:space="0" w:color="auto"/>
              <w:right w:val="single" w:sz="4" w:space="0" w:color="auto"/>
            </w:tcBorders>
          </w:tcPr>
          <w:p w:rsidR="00787D64" w:rsidRPr="0020759C" w:rsidRDefault="00787D64" w:rsidP="00D7280B">
            <w:pPr>
              <w:autoSpaceDE w:val="0"/>
              <w:jc w:val="center"/>
              <w:rPr>
                <w:rFonts w:eastAsia="Calibri"/>
                <w:bCs/>
                <w:sz w:val="24"/>
                <w:szCs w:val="24"/>
              </w:rPr>
            </w:pPr>
          </w:p>
          <w:p w:rsidR="00787D64" w:rsidRPr="0020759C" w:rsidRDefault="00787D64" w:rsidP="00D7280B">
            <w:pPr>
              <w:autoSpaceDE w:val="0"/>
              <w:jc w:val="center"/>
            </w:pPr>
            <w:r w:rsidRPr="0020759C">
              <w:rPr>
                <w:rFonts w:eastAsia="Calibri"/>
                <w:bCs/>
                <w:sz w:val="24"/>
                <w:szCs w:val="24"/>
              </w:rPr>
              <w:t>190</w:t>
            </w:r>
          </w:p>
        </w:tc>
        <w:tc>
          <w:tcPr>
            <w:tcW w:w="850" w:type="dxa"/>
            <w:tcBorders>
              <w:top w:val="single" w:sz="4" w:space="0" w:color="auto"/>
              <w:left w:val="single" w:sz="4" w:space="0" w:color="auto"/>
              <w:bottom w:val="single" w:sz="4" w:space="0" w:color="auto"/>
              <w:right w:val="single" w:sz="4" w:space="0" w:color="auto"/>
            </w:tcBorders>
          </w:tcPr>
          <w:p w:rsidR="00787D64" w:rsidRPr="0020759C" w:rsidRDefault="00787D64" w:rsidP="00D7280B">
            <w:pPr>
              <w:autoSpaceDE w:val="0"/>
              <w:jc w:val="center"/>
              <w:rPr>
                <w:rFonts w:eastAsia="Calibri"/>
                <w:bCs/>
                <w:sz w:val="24"/>
                <w:szCs w:val="24"/>
              </w:rPr>
            </w:pPr>
          </w:p>
          <w:p w:rsidR="00787D64" w:rsidRPr="0020759C" w:rsidRDefault="00333FD5" w:rsidP="00D7280B">
            <w:pPr>
              <w:autoSpaceDE w:val="0"/>
              <w:jc w:val="center"/>
            </w:pPr>
            <w:r w:rsidRPr="0020759C">
              <w:rPr>
                <w:rFonts w:eastAsia="Calibri"/>
                <w:bCs/>
                <w:sz w:val="24"/>
                <w:szCs w:val="24"/>
              </w:rPr>
              <w:t>20</w:t>
            </w:r>
            <w:r w:rsidR="00787D64" w:rsidRPr="0020759C">
              <w:rPr>
                <w:rFonts w:eastAsia="Calibri"/>
                <w:bCs/>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787D64" w:rsidRPr="0020759C" w:rsidRDefault="00333FD5" w:rsidP="00D7280B">
            <w:pPr>
              <w:autoSpaceDE w:val="0"/>
              <w:jc w:val="center"/>
              <w:rPr>
                <w:rFonts w:eastAsia="Calibri"/>
                <w:bCs/>
                <w:sz w:val="24"/>
                <w:szCs w:val="24"/>
              </w:rPr>
            </w:pPr>
            <w:r w:rsidRPr="0020759C">
              <w:rPr>
                <w:rFonts w:eastAsia="Calibri"/>
                <w:bCs/>
                <w:sz w:val="24"/>
                <w:szCs w:val="24"/>
              </w:rPr>
              <w:t>210</w:t>
            </w:r>
          </w:p>
        </w:tc>
      </w:tr>
      <w:tr w:rsidR="00787D64" w:rsidRPr="0020759C" w:rsidTr="00CE4552">
        <w:trPr>
          <w:trHeight w:val="537"/>
        </w:trPr>
        <w:tc>
          <w:tcPr>
            <w:tcW w:w="425" w:type="dxa"/>
            <w:tcBorders>
              <w:top w:val="single" w:sz="4" w:space="0" w:color="000000"/>
              <w:left w:val="single" w:sz="4" w:space="0" w:color="000000"/>
              <w:bottom w:val="single" w:sz="4" w:space="0" w:color="000000"/>
              <w:right w:val="nil"/>
            </w:tcBorders>
            <w:vAlign w:val="center"/>
            <w:hideMark/>
          </w:tcPr>
          <w:p w:rsidR="00787D64" w:rsidRPr="0020759C" w:rsidRDefault="00787D64" w:rsidP="00D7280B">
            <w:pPr>
              <w:autoSpaceDE w:val="0"/>
              <w:jc w:val="center"/>
              <w:rPr>
                <w:sz w:val="24"/>
              </w:rPr>
            </w:pPr>
            <w:r w:rsidRPr="0020759C">
              <w:rPr>
                <w:rFonts w:eastAsia="Calibri"/>
                <w:bCs/>
                <w:sz w:val="24"/>
                <w:szCs w:val="24"/>
              </w:rPr>
              <w:t>2.</w:t>
            </w:r>
          </w:p>
        </w:tc>
        <w:tc>
          <w:tcPr>
            <w:tcW w:w="3970" w:type="dxa"/>
            <w:tcBorders>
              <w:top w:val="single" w:sz="4" w:space="0" w:color="000000"/>
              <w:left w:val="single" w:sz="4" w:space="0" w:color="000000"/>
              <w:bottom w:val="single" w:sz="4" w:space="0" w:color="000000"/>
              <w:right w:val="nil"/>
            </w:tcBorders>
            <w:vAlign w:val="center"/>
            <w:hideMark/>
          </w:tcPr>
          <w:p w:rsidR="00787D64" w:rsidRPr="0020759C" w:rsidRDefault="00787D64" w:rsidP="00CE4552">
            <w:pPr>
              <w:widowControl w:val="0"/>
              <w:tabs>
                <w:tab w:val="left" w:pos="243"/>
              </w:tabs>
              <w:autoSpaceDE w:val="0"/>
              <w:rPr>
                <w:rFonts w:eastAsia="Calibri"/>
                <w:bCs/>
                <w:sz w:val="24"/>
                <w:szCs w:val="24"/>
              </w:rPr>
            </w:pPr>
            <w:r w:rsidRPr="0020759C">
              <w:rPr>
                <w:sz w:val="24"/>
              </w:rPr>
              <w:t>Количество</w:t>
            </w:r>
            <w:r w:rsidRPr="0020759C">
              <w:rPr>
                <w:sz w:val="24"/>
                <w:szCs w:val="24"/>
              </w:rPr>
              <w:t xml:space="preserve"> инвестиционных площадок</w:t>
            </w:r>
            <w:r w:rsidRPr="0020759C">
              <w:rPr>
                <w:sz w:val="24"/>
              </w:rPr>
              <w:t xml:space="preserve"> </w:t>
            </w:r>
          </w:p>
        </w:tc>
        <w:tc>
          <w:tcPr>
            <w:tcW w:w="1134" w:type="dxa"/>
            <w:tcBorders>
              <w:top w:val="single" w:sz="4" w:space="0" w:color="000000"/>
              <w:left w:val="single" w:sz="4" w:space="0" w:color="000000"/>
              <w:bottom w:val="single" w:sz="4" w:space="0" w:color="000000"/>
              <w:right w:val="nil"/>
            </w:tcBorders>
            <w:vAlign w:val="center"/>
          </w:tcPr>
          <w:p w:rsidR="00787D64" w:rsidRPr="0020759C" w:rsidRDefault="00787D64" w:rsidP="00D7280B">
            <w:pPr>
              <w:autoSpaceDE w:val="0"/>
              <w:jc w:val="center"/>
              <w:rPr>
                <w:rFonts w:eastAsia="Calibri"/>
                <w:bCs/>
                <w:sz w:val="24"/>
                <w:szCs w:val="24"/>
              </w:rPr>
            </w:pPr>
            <w:r w:rsidRPr="0020759C">
              <w:rPr>
                <w:rFonts w:eastAsia="Calibri"/>
                <w:bCs/>
                <w:sz w:val="24"/>
                <w:szCs w:val="24"/>
              </w:rPr>
              <w:t>ед.</w:t>
            </w:r>
          </w:p>
        </w:tc>
        <w:tc>
          <w:tcPr>
            <w:tcW w:w="850" w:type="dxa"/>
            <w:tcBorders>
              <w:top w:val="single" w:sz="4" w:space="0" w:color="000000"/>
              <w:left w:val="single" w:sz="4" w:space="0" w:color="000000"/>
              <w:bottom w:val="single" w:sz="4" w:space="0" w:color="000000"/>
              <w:right w:val="nil"/>
            </w:tcBorders>
            <w:vAlign w:val="center"/>
          </w:tcPr>
          <w:p w:rsidR="00787D64" w:rsidRPr="0020759C" w:rsidRDefault="00787D64" w:rsidP="00D7280B">
            <w:pPr>
              <w:autoSpaceDE w:val="0"/>
              <w:jc w:val="center"/>
              <w:rPr>
                <w:rFonts w:eastAsia="Calibri"/>
                <w:bCs/>
                <w:sz w:val="24"/>
                <w:szCs w:val="24"/>
              </w:rPr>
            </w:pPr>
            <w:r w:rsidRPr="0020759C">
              <w:rPr>
                <w:rFonts w:eastAsia="Calibri"/>
                <w:bCs/>
                <w:sz w:val="24"/>
                <w:szCs w:val="24"/>
              </w:rPr>
              <w:t>8</w:t>
            </w:r>
          </w:p>
        </w:tc>
        <w:tc>
          <w:tcPr>
            <w:tcW w:w="851" w:type="dxa"/>
            <w:tcBorders>
              <w:top w:val="single" w:sz="4" w:space="0" w:color="000000"/>
              <w:left w:val="single" w:sz="4" w:space="0" w:color="000000"/>
              <w:bottom w:val="single" w:sz="4" w:space="0" w:color="000000"/>
              <w:right w:val="nil"/>
            </w:tcBorders>
            <w:vAlign w:val="center"/>
          </w:tcPr>
          <w:p w:rsidR="00787D64" w:rsidRPr="0020759C" w:rsidRDefault="00787D64" w:rsidP="00D7280B">
            <w:pPr>
              <w:autoSpaceDE w:val="0"/>
              <w:jc w:val="center"/>
              <w:rPr>
                <w:rFonts w:eastAsia="Calibri"/>
                <w:bCs/>
                <w:sz w:val="24"/>
                <w:szCs w:val="24"/>
              </w:rPr>
            </w:pPr>
            <w:r w:rsidRPr="0020759C">
              <w:rPr>
                <w:rFonts w:eastAsia="Calibri"/>
                <w:bCs/>
                <w:sz w:val="24"/>
                <w:szCs w:val="24"/>
              </w:rPr>
              <w:t>8</w:t>
            </w:r>
          </w:p>
        </w:tc>
        <w:tc>
          <w:tcPr>
            <w:tcW w:w="850" w:type="dxa"/>
            <w:tcBorders>
              <w:top w:val="single" w:sz="4" w:space="0" w:color="000000"/>
              <w:left w:val="single" w:sz="4" w:space="0" w:color="000000"/>
              <w:bottom w:val="single" w:sz="4" w:space="0" w:color="000000"/>
              <w:right w:val="single" w:sz="4" w:space="0" w:color="auto"/>
            </w:tcBorders>
            <w:vAlign w:val="center"/>
          </w:tcPr>
          <w:p w:rsidR="00787D64" w:rsidRPr="0020759C" w:rsidRDefault="00787D64" w:rsidP="00D7280B">
            <w:pPr>
              <w:autoSpaceDE w:val="0"/>
              <w:jc w:val="center"/>
            </w:pPr>
            <w:r w:rsidRPr="0020759C">
              <w:rPr>
                <w:rFonts w:eastAsia="Calibri"/>
                <w:bCs/>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787D64" w:rsidRPr="0020759C" w:rsidRDefault="00787D64" w:rsidP="00D7280B">
            <w:pPr>
              <w:autoSpaceDE w:val="0"/>
              <w:jc w:val="center"/>
            </w:pPr>
            <w:r w:rsidRPr="0020759C">
              <w:rPr>
                <w:rFonts w:eastAsia="Calibri"/>
                <w:bCs/>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787D64" w:rsidRPr="0020759C" w:rsidRDefault="00787D64" w:rsidP="00D7280B">
            <w:pPr>
              <w:autoSpaceDE w:val="0"/>
              <w:jc w:val="center"/>
            </w:pPr>
            <w:r w:rsidRPr="0020759C">
              <w:rPr>
                <w:rFonts w:eastAsia="Calibri"/>
                <w:bCs/>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787D64" w:rsidRPr="0020759C" w:rsidRDefault="00333FD5" w:rsidP="00D7280B">
            <w:pPr>
              <w:autoSpaceDE w:val="0"/>
              <w:jc w:val="center"/>
              <w:rPr>
                <w:rFonts w:eastAsia="Calibri"/>
                <w:bCs/>
                <w:sz w:val="24"/>
                <w:szCs w:val="24"/>
              </w:rPr>
            </w:pPr>
            <w:r w:rsidRPr="0020759C">
              <w:rPr>
                <w:rFonts w:eastAsia="Calibri"/>
                <w:bCs/>
                <w:sz w:val="24"/>
                <w:szCs w:val="24"/>
              </w:rPr>
              <w:t>10</w:t>
            </w:r>
          </w:p>
        </w:tc>
      </w:tr>
    </w:tbl>
    <w:p w:rsidR="00061E06" w:rsidRPr="0020759C" w:rsidRDefault="00061E06" w:rsidP="00347AE3">
      <w:pPr>
        <w:ind w:firstLine="709"/>
        <w:jc w:val="both"/>
        <w:rPr>
          <w:sz w:val="24"/>
          <w:szCs w:val="24"/>
        </w:rPr>
      </w:pPr>
    </w:p>
    <w:p w:rsidR="00347AE3" w:rsidRPr="0020759C" w:rsidRDefault="00347AE3" w:rsidP="00347AE3">
      <w:pPr>
        <w:autoSpaceDE w:val="0"/>
        <w:jc w:val="both"/>
        <w:rPr>
          <w:sz w:val="24"/>
          <w:szCs w:val="24"/>
        </w:rPr>
      </w:pPr>
    </w:p>
    <w:p w:rsidR="00347AE3" w:rsidRPr="0020759C" w:rsidRDefault="00347AE3" w:rsidP="00347AE3">
      <w:pPr>
        <w:widowControl w:val="0"/>
        <w:spacing w:line="100" w:lineRule="atLeast"/>
        <w:ind w:firstLine="720"/>
        <w:jc w:val="center"/>
        <w:rPr>
          <w:b/>
          <w:sz w:val="24"/>
          <w:szCs w:val="24"/>
        </w:rPr>
      </w:pPr>
    </w:p>
    <w:p w:rsidR="00347AE3" w:rsidRDefault="00347AE3" w:rsidP="00347AE3">
      <w:pPr>
        <w:widowControl w:val="0"/>
        <w:spacing w:line="100" w:lineRule="atLeast"/>
        <w:ind w:firstLine="720"/>
        <w:jc w:val="center"/>
        <w:rPr>
          <w:b/>
          <w:sz w:val="24"/>
          <w:szCs w:val="24"/>
        </w:rPr>
      </w:pPr>
    </w:p>
    <w:p w:rsidR="006637A2" w:rsidRDefault="006637A2" w:rsidP="00347AE3">
      <w:pPr>
        <w:widowControl w:val="0"/>
        <w:spacing w:line="100" w:lineRule="atLeast"/>
        <w:ind w:firstLine="720"/>
        <w:jc w:val="center"/>
        <w:rPr>
          <w:b/>
          <w:sz w:val="24"/>
          <w:szCs w:val="24"/>
        </w:rPr>
      </w:pPr>
    </w:p>
    <w:p w:rsidR="006637A2" w:rsidRPr="0020759C" w:rsidRDefault="006637A2" w:rsidP="00347AE3">
      <w:pPr>
        <w:widowControl w:val="0"/>
        <w:spacing w:line="100" w:lineRule="atLeast"/>
        <w:ind w:firstLine="720"/>
        <w:jc w:val="center"/>
        <w:rPr>
          <w:b/>
          <w:sz w:val="24"/>
          <w:szCs w:val="24"/>
        </w:rPr>
      </w:pPr>
    </w:p>
    <w:p w:rsidR="00347AE3" w:rsidRPr="0020759C" w:rsidRDefault="00347AE3" w:rsidP="00347AE3">
      <w:pPr>
        <w:widowControl w:val="0"/>
        <w:spacing w:line="100" w:lineRule="atLeast"/>
        <w:ind w:firstLine="720"/>
        <w:jc w:val="center"/>
        <w:rPr>
          <w:b/>
          <w:sz w:val="24"/>
          <w:szCs w:val="24"/>
        </w:rPr>
      </w:pPr>
    </w:p>
    <w:p w:rsidR="00347AE3" w:rsidRPr="0020759C" w:rsidRDefault="00347AE3" w:rsidP="00347AE3">
      <w:pPr>
        <w:widowControl w:val="0"/>
        <w:spacing w:line="100" w:lineRule="atLeast"/>
        <w:ind w:firstLine="720"/>
        <w:jc w:val="center"/>
        <w:rPr>
          <w:b/>
          <w:sz w:val="24"/>
          <w:szCs w:val="24"/>
        </w:rPr>
      </w:pPr>
    </w:p>
    <w:p w:rsidR="00CE4552" w:rsidRPr="0020759C" w:rsidRDefault="00CE4552" w:rsidP="00347AE3">
      <w:pPr>
        <w:widowControl w:val="0"/>
        <w:spacing w:line="100" w:lineRule="atLeast"/>
        <w:ind w:firstLine="720"/>
        <w:jc w:val="center"/>
        <w:rPr>
          <w:b/>
          <w:sz w:val="24"/>
          <w:szCs w:val="24"/>
        </w:rPr>
      </w:pPr>
    </w:p>
    <w:p w:rsidR="00347AE3" w:rsidRPr="0020759C" w:rsidRDefault="00347AE3" w:rsidP="00347AE3">
      <w:pPr>
        <w:widowControl w:val="0"/>
        <w:spacing w:line="100" w:lineRule="atLeast"/>
        <w:ind w:firstLine="720"/>
        <w:jc w:val="center"/>
        <w:rPr>
          <w:b/>
          <w:sz w:val="24"/>
          <w:szCs w:val="24"/>
        </w:rPr>
      </w:pPr>
    </w:p>
    <w:p w:rsidR="00347AE3" w:rsidRPr="0020759C" w:rsidRDefault="00347AE3" w:rsidP="00347AE3">
      <w:pPr>
        <w:widowControl w:val="0"/>
        <w:autoSpaceDE w:val="0"/>
        <w:jc w:val="center"/>
        <w:rPr>
          <w:sz w:val="28"/>
          <w:szCs w:val="28"/>
        </w:rPr>
      </w:pPr>
      <w:r w:rsidRPr="0020759C">
        <w:rPr>
          <w:sz w:val="28"/>
          <w:szCs w:val="28"/>
        </w:rPr>
        <w:t>ПАСПОРТ</w:t>
      </w:r>
    </w:p>
    <w:p w:rsidR="00347AE3" w:rsidRPr="0020759C" w:rsidRDefault="00347AE3" w:rsidP="00347AE3">
      <w:pPr>
        <w:widowControl w:val="0"/>
        <w:autoSpaceDE w:val="0"/>
        <w:jc w:val="center"/>
        <w:rPr>
          <w:b/>
          <w:sz w:val="24"/>
          <w:szCs w:val="24"/>
        </w:rPr>
      </w:pPr>
      <w:r w:rsidRPr="0020759C">
        <w:rPr>
          <w:sz w:val="28"/>
          <w:szCs w:val="28"/>
        </w:rPr>
        <w:t>ПОДПРОГРАММЫ МУНИЦИПАЛЬНОЙ ПРОГРАММЫ</w:t>
      </w:r>
    </w:p>
    <w:p w:rsidR="00347AE3" w:rsidRPr="0020759C" w:rsidRDefault="00347AE3" w:rsidP="00347AE3">
      <w:pPr>
        <w:widowControl w:val="0"/>
        <w:spacing w:line="100" w:lineRule="atLeast"/>
        <w:ind w:firstLine="720"/>
        <w:jc w:val="center"/>
        <w:rPr>
          <w:b/>
          <w:sz w:val="24"/>
          <w:szCs w:val="24"/>
        </w:rPr>
      </w:pPr>
    </w:p>
    <w:tbl>
      <w:tblPr>
        <w:tblW w:w="9923" w:type="dxa"/>
        <w:tblInd w:w="-176" w:type="dxa"/>
        <w:tblLayout w:type="fixed"/>
        <w:tblLook w:val="04A0" w:firstRow="1" w:lastRow="0" w:firstColumn="1" w:lastColumn="0" w:noHBand="0" w:noVBand="1"/>
      </w:tblPr>
      <w:tblGrid>
        <w:gridCol w:w="2269"/>
        <w:gridCol w:w="1559"/>
        <w:gridCol w:w="992"/>
        <w:gridCol w:w="851"/>
        <w:gridCol w:w="850"/>
        <w:gridCol w:w="851"/>
        <w:gridCol w:w="850"/>
        <w:gridCol w:w="850"/>
        <w:gridCol w:w="851"/>
      </w:tblGrid>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 xml:space="preserve">Наименование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Развитие туристического комплекса</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Ответственный исполнитель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56054D" w:rsidRDefault="0056054D" w:rsidP="0056054D">
            <w:pPr>
              <w:widowControl w:val="0"/>
              <w:autoSpaceDE w:val="0"/>
              <w:rPr>
                <w:sz w:val="22"/>
                <w:szCs w:val="22"/>
              </w:rPr>
            </w:pPr>
            <w:r>
              <w:rPr>
                <w:sz w:val="22"/>
                <w:szCs w:val="22"/>
              </w:rPr>
              <w:t xml:space="preserve">Администрация Бежаницкого муниципального округа </w:t>
            </w:r>
          </w:p>
          <w:p w:rsidR="00347AE3" w:rsidRPr="0020759C" w:rsidRDefault="0056054D" w:rsidP="0056054D">
            <w:pPr>
              <w:widowControl w:val="0"/>
              <w:autoSpaceDE w:val="0"/>
              <w:rPr>
                <w:sz w:val="22"/>
                <w:szCs w:val="22"/>
              </w:rPr>
            </w:pPr>
            <w:r>
              <w:rPr>
                <w:sz w:val="22"/>
                <w:szCs w:val="22"/>
              </w:rPr>
              <w:t>(Управление</w:t>
            </w:r>
            <w:r w:rsidRPr="004F7978">
              <w:rPr>
                <w:sz w:val="22"/>
                <w:szCs w:val="22"/>
              </w:rPr>
              <w:t xml:space="preserve"> экономического развития</w:t>
            </w:r>
            <w:r>
              <w:rPr>
                <w:sz w:val="22"/>
                <w:szCs w:val="22"/>
              </w:rPr>
              <w:t>)</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Участники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56054D" w:rsidRDefault="0056054D" w:rsidP="0056054D">
            <w:pPr>
              <w:widowControl w:val="0"/>
              <w:autoSpaceDE w:val="0"/>
              <w:rPr>
                <w:sz w:val="22"/>
                <w:szCs w:val="22"/>
              </w:rPr>
            </w:pPr>
            <w:r>
              <w:rPr>
                <w:sz w:val="22"/>
                <w:szCs w:val="22"/>
              </w:rPr>
              <w:t xml:space="preserve">Администрация Бежаницкого муниципального округа </w:t>
            </w:r>
          </w:p>
          <w:p w:rsidR="00347AE3" w:rsidRPr="0020759C" w:rsidRDefault="00347AE3" w:rsidP="00524D62">
            <w:pPr>
              <w:widowControl w:val="0"/>
              <w:autoSpaceDE w:val="0"/>
              <w:rPr>
                <w:sz w:val="22"/>
                <w:szCs w:val="22"/>
              </w:rPr>
            </w:pP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 xml:space="preserve">Цель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Обеспечение единства туристского пространства  муниципального образования, свободы перемещения услуг, информации и финансовых сре</w:t>
            </w:r>
            <w:proofErr w:type="gramStart"/>
            <w:r w:rsidRPr="0020759C">
              <w:rPr>
                <w:sz w:val="22"/>
                <w:szCs w:val="22"/>
              </w:rPr>
              <w:t>дств в сф</w:t>
            </w:r>
            <w:proofErr w:type="gramEnd"/>
            <w:r w:rsidRPr="0020759C">
              <w:rPr>
                <w:sz w:val="22"/>
                <w:szCs w:val="22"/>
              </w:rPr>
              <w:t>ере туризма</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Задачи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Создание условий для развития туризма</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Целевые показатели цели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1. Количество посещений туристов, тыс. чел.</w:t>
            </w:r>
          </w:p>
          <w:p w:rsidR="00347AE3" w:rsidRPr="0020759C" w:rsidRDefault="00347AE3" w:rsidP="00524D62">
            <w:pPr>
              <w:widowControl w:val="0"/>
              <w:autoSpaceDE w:val="0"/>
              <w:rPr>
                <w:sz w:val="22"/>
                <w:szCs w:val="22"/>
              </w:rPr>
            </w:pPr>
            <w:r w:rsidRPr="0020759C">
              <w:rPr>
                <w:sz w:val="22"/>
                <w:szCs w:val="22"/>
              </w:rPr>
              <w:t xml:space="preserve"> 2. Среднегодовая загрузка коллективных средств размещения, %.</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Основные  мероприятия, входящие в состав подпрограммы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Развитие туристического комплекса муниципального образования</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Сроки и этапы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w:t>
            </w:r>
            <w:r w:rsidR="00893BED" w:rsidRPr="0020759C">
              <w:rPr>
                <w:sz w:val="22"/>
                <w:szCs w:val="22"/>
              </w:rPr>
              <w:t>2022-2027</w:t>
            </w:r>
            <w:r w:rsidRPr="0020759C">
              <w:rPr>
                <w:sz w:val="22"/>
                <w:szCs w:val="22"/>
              </w:rPr>
              <w:t xml:space="preserve"> гг.</w:t>
            </w:r>
          </w:p>
        </w:tc>
      </w:tr>
      <w:tr w:rsidR="00893BED" w:rsidRPr="0020759C" w:rsidTr="00902600">
        <w:trPr>
          <w:trHeight w:val="239"/>
        </w:trPr>
        <w:tc>
          <w:tcPr>
            <w:tcW w:w="2269" w:type="dxa"/>
            <w:vMerge w:val="restart"/>
            <w:tcBorders>
              <w:top w:val="single" w:sz="8" w:space="0" w:color="000000"/>
              <w:left w:val="single" w:sz="8" w:space="0" w:color="000000"/>
              <w:bottom w:val="single" w:sz="8" w:space="0" w:color="000000"/>
              <w:right w:val="nil"/>
            </w:tcBorders>
            <w:hideMark/>
          </w:tcPr>
          <w:p w:rsidR="00893BED" w:rsidRPr="0020759C" w:rsidRDefault="00893BED" w:rsidP="00524D62">
            <w:pPr>
              <w:widowControl w:val="0"/>
              <w:autoSpaceDE w:val="0"/>
              <w:jc w:val="center"/>
              <w:rPr>
                <w:sz w:val="22"/>
                <w:szCs w:val="22"/>
              </w:rPr>
            </w:pPr>
            <w:r w:rsidRPr="0020759C">
              <w:rPr>
                <w:sz w:val="22"/>
                <w:szCs w:val="22"/>
              </w:rPr>
              <w:t>Объемы и источники финансирования подпрограммы муниципальной программы</w:t>
            </w:r>
          </w:p>
        </w:tc>
        <w:tc>
          <w:tcPr>
            <w:tcW w:w="1559" w:type="dxa"/>
            <w:tcBorders>
              <w:top w:val="single" w:sz="8" w:space="0" w:color="000000"/>
              <w:left w:val="single" w:sz="8" w:space="0" w:color="000000"/>
              <w:bottom w:val="single" w:sz="8" w:space="0" w:color="000000"/>
              <w:right w:val="nil"/>
            </w:tcBorders>
            <w:hideMark/>
          </w:tcPr>
          <w:p w:rsidR="00893BED" w:rsidRPr="0020759C" w:rsidRDefault="00893BED" w:rsidP="00524D62">
            <w:pPr>
              <w:widowControl w:val="0"/>
              <w:autoSpaceDE w:val="0"/>
              <w:jc w:val="center"/>
              <w:rPr>
                <w:sz w:val="22"/>
                <w:szCs w:val="22"/>
              </w:rPr>
            </w:pPr>
            <w:r w:rsidRPr="0020759C">
              <w:rPr>
                <w:sz w:val="22"/>
                <w:szCs w:val="22"/>
              </w:rPr>
              <w:t>Источники</w:t>
            </w:r>
          </w:p>
        </w:tc>
        <w:tc>
          <w:tcPr>
            <w:tcW w:w="992" w:type="dxa"/>
            <w:tcBorders>
              <w:top w:val="single" w:sz="8" w:space="0" w:color="000000"/>
              <w:left w:val="single" w:sz="8" w:space="0" w:color="000000"/>
              <w:bottom w:val="single" w:sz="8" w:space="0" w:color="000000"/>
              <w:right w:val="nil"/>
            </w:tcBorders>
            <w:hideMark/>
          </w:tcPr>
          <w:p w:rsidR="00893BED" w:rsidRPr="0020759C" w:rsidRDefault="00893BED" w:rsidP="00524D62">
            <w:pPr>
              <w:widowControl w:val="0"/>
              <w:autoSpaceDE w:val="0"/>
              <w:jc w:val="center"/>
              <w:rPr>
                <w:sz w:val="22"/>
                <w:szCs w:val="22"/>
              </w:rPr>
            </w:pPr>
            <w:r w:rsidRPr="0020759C">
              <w:rPr>
                <w:sz w:val="22"/>
                <w:szCs w:val="22"/>
              </w:rPr>
              <w:t>Всего</w:t>
            </w:r>
          </w:p>
          <w:p w:rsidR="00893BED" w:rsidRPr="0020759C" w:rsidRDefault="00893BED"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nil"/>
            </w:tcBorders>
            <w:hideMark/>
          </w:tcPr>
          <w:p w:rsidR="00893BED" w:rsidRPr="0020759C" w:rsidRDefault="00893BED" w:rsidP="00524D62">
            <w:pPr>
              <w:widowControl w:val="0"/>
              <w:autoSpaceDE w:val="0"/>
              <w:jc w:val="center"/>
              <w:rPr>
                <w:sz w:val="22"/>
                <w:szCs w:val="22"/>
              </w:rPr>
            </w:pPr>
            <w:r w:rsidRPr="0020759C">
              <w:rPr>
                <w:sz w:val="22"/>
                <w:szCs w:val="22"/>
              </w:rPr>
              <w:t>2022</w:t>
            </w:r>
          </w:p>
          <w:p w:rsidR="00893BED" w:rsidRPr="0020759C" w:rsidRDefault="00893BED"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nil"/>
            </w:tcBorders>
            <w:hideMark/>
          </w:tcPr>
          <w:p w:rsidR="00893BED" w:rsidRPr="0020759C" w:rsidRDefault="00893BED" w:rsidP="00524D62">
            <w:pPr>
              <w:widowControl w:val="0"/>
              <w:autoSpaceDE w:val="0"/>
              <w:jc w:val="center"/>
              <w:rPr>
                <w:sz w:val="22"/>
                <w:szCs w:val="22"/>
              </w:rPr>
            </w:pPr>
            <w:r w:rsidRPr="0020759C">
              <w:rPr>
                <w:sz w:val="22"/>
                <w:szCs w:val="22"/>
              </w:rPr>
              <w:t>2023</w:t>
            </w:r>
          </w:p>
          <w:p w:rsidR="00893BED" w:rsidRPr="0020759C" w:rsidRDefault="00893BED"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single" w:sz="8" w:space="0" w:color="000000"/>
            </w:tcBorders>
            <w:hideMark/>
          </w:tcPr>
          <w:p w:rsidR="00893BED" w:rsidRPr="0020759C" w:rsidRDefault="00893BED" w:rsidP="00524D62">
            <w:pPr>
              <w:widowControl w:val="0"/>
              <w:autoSpaceDE w:val="0"/>
              <w:jc w:val="center"/>
              <w:rPr>
                <w:sz w:val="22"/>
                <w:szCs w:val="22"/>
              </w:rPr>
            </w:pPr>
            <w:r w:rsidRPr="0020759C">
              <w:rPr>
                <w:sz w:val="22"/>
                <w:szCs w:val="22"/>
              </w:rPr>
              <w:t>2024</w:t>
            </w:r>
          </w:p>
          <w:p w:rsidR="00893BED" w:rsidRPr="0020759C" w:rsidRDefault="00893BED"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single" w:sz="8" w:space="0" w:color="000000"/>
            </w:tcBorders>
          </w:tcPr>
          <w:p w:rsidR="00893BED" w:rsidRPr="0020759C" w:rsidRDefault="00893BED" w:rsidP="00524D62">
            <w:pPr>
              <w:widowControl w:val="0"/>
              <w:autoSpaceDE w:val="0"/>
              <w:jc w:val="center"/>
              <w:rPr>
                <w:sz w:val="22"/>
                <w:szCs w:val="22"/>
              </w:rPr>
            </w:pPr>
            <w:r w:rsidRPr="0020759C">
              <w:rPr>
                <w:sz w:val="22"/>
                <w:szCs w:val="22"/>
              </w:rPr>
              <w:t>2025 (тыс. руб.)</w:t>
            </w:r>
          </w:p>
        </w:tc>
        <w:tc>
          <w:tcPr>
            <w:tcW w:w="850" w:type="dxa"/>
            <w:tcBorders>
              <w:top w:val="single" w:sz="8" w:space="0" w:color="000000"/>
              <w:left w:val="single" w:sz="8" w:space="0" w:color="000000"/>
              <w:bottom w:val="single" w:sz="8" w:space="0" w:color="000000"/>
              <w:right w:val="single" w:sz="8" w:space="0" w:color="000000"/>
            </w:tcBorders>
          </w:tcPr>
          <w:p w:rsidR="00893BED" w:rsidRPr="0020759C" w:rsidRDefault="00893BED" w:rsidP="00524D62">
            <w:pPr>
              <w:widowControl w:val="0"/>
              <w:autoSpaceDE w:val="0"/>
              <w:jc w:val="center"/>
              <w:rPr>
                <w:sz w:val="22"/>
                <w:szCs w:val="22"/>
              </w:rPr>
            </w:pPr>
            <w:r w:rsidRPr="0020759C">
              <w:rPr>
                <w:sz w:val="22"/>
                <w:szCs w:val="22"/>
              </w:rPr>
              <w:t>2026 (тыс. руб.)</w:t>
            </w:r>
          </w:p>
        </w:tc>
        <w:tc>
          <w:tcPr>
            <w:tcW w:w="851" w:type="dxa"/>
            <w:tcBorders>
              <w:top w:val="single" w:sz="8" w:space="0" w:color="000000"/>
              <w:left w:val="single" w:sz="8" w:space="0" w:color="000000"/>
              <w:bottom w:val="single" w:sz="8" w:space="0" w:color="000000"/>
              <w:right w:val="single" w:sz="8" w:space="0" w:color="000000"/>
            </w:tcBorders>
          </w:tcPr>
          <w:p w:rsidR="00893BED" w:rsidRPr="0020759C" w:rsidRDefault="00893BED" w:rsidP="00524D62">
            <w:pPr>
              <w:widowControl w:val="0"/>
              <w:autoSpaceDE w:val="0"/>
              <w:jc w:val="center"/>
              <w:rPr>
                <w:sz w:val="22"/>
                <w:szCs w:val="22"/>
              </w:rPr>
            </w:pPr>
            <w:r w:rsidRPr="0020759C">
              <w:rPr>
                <w:sz w:val="22"/>
                <w:szCs w:val="22"/>
              </w:rPr>
              <w:t>2027 (тыс. руб.)</w:t>
            </w:r>
          </w:p>
        </w:tc>
      </w:tr>
      <w:tr w:rsidR="00993C61" w:rsidRPr="0020759C" w:rsidTr="00993C61">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93C61" w:rsidRPr="0020759C" w:rsidRDefault="00993C61"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93C61" w:rsidRPr="0020759C" w:rsidRDefault="00993C61" w:rsidP="00524D62">
            <w:pPr>
              <w:widowControl w:val="0"/>
              <w:autoSpaceDE w:val="0"/>
              <w:jc w:val="center"/>
              <w:rPr>
                <w:sz w:val="22"/>
                <w:szCs w:val="22"/>
              </w:rPr>
            </w:pPr>
            <w:r w:rsidRPr="0020759C">
              <w:rPr>
                <w:sz w:val="22"/>
                <w:szCs w:val="22"/>
              </w:rPr>
              <w:t xml:space="preserve">федеральный бюджет </w:t>
            </w:r>
          </w:p>
        </w:tc>
        <w:tc>
          <w:tcPr>
            <w:tcW w:w="992"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0.0</w:t>
            </w:r>
          </w:p>
        </w:tc>
      </w:tr>
      <w:tr w:rsidR="00993C61" w:rsidRPr="0020759C" w:rsidTr="00993C61">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93C61" w:rsidRPr="0020759C" w:rsidRDefault="00993C61"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93C61" w:rsidRPr="0020759C" w:rsidRDefault="00993C61" w:rsidP="00524D62">
            <w:pPr>
              <w:widowControl w:val="0"/>
              <w:autoSpaceDE w:val="0"/>
              <w:jc w:val="center"/>
              <w:rPr>
                <w:sz w:val="22"/>
                <w:szCs w:val="22"/>
              </w:rPr>
            </w:pPr>
            <w:r w:rsidRPr="0020759C">
              <w:rPr>
                <w:sz w:val="22"/>
                <w:szCs w:val="22"/>
              </w:rPr>
              <w:t xml:space="preserve">областной бюджет  </w:t>
            </w:r>
          </w:p>
        </w:tc>
        <w:tc>
          <w:tcPr>
            <w:tcW w:w="992"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432.0</w:t>
            </w:r>
          </w:p>
        </w:tc>
        <w:tc>
          <w:tcPr>
            <w:tcW w:w="851"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252.0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100.0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40.0</w:t>
            </w:r>
          </w:p>
        </w:tc>
        <w:tc>
          <w:tcPr>
            <w:tcW w:w="851"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40.0</w:t>
            </w:r>
          </w:p>
        </w:tc>
      </w:tr>
      <w:tr w:rsidR="00993C61" w:rsidRPr="0020759C" w:rsidTr="00993C61">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93C61" w:rsidRPr="0020759C" w:rsidRDefault="00993C61"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93C61" w:rsidRPr="0020759C" w:rsidRDefault="00993C61" w:rsidP="00524D62">
            <w:pPr>
              <w:widowControl w:val="0"/>
              <w:autoSpaceDE w:val="0"/>
              <w:jc w:val="center"/>
              <w:rPr>
                <w:sz w:val="22"/>
                <w:szCs w:val="22"/>
              </w:rPr>
            </w:pPr>
            <w:r w:rsidRPr="0020759C">
              <w:rPr>
                <w:sz w:val="22"/>
                <w:szCs w:val="22"/>
              </w:rPr>
              <w:t xml:space="preserve">местный бюджет  </w:t>
            </w:r>
          </w:p>
        </w:tc>
        <w:tc>
          <w:tcPr>
            <w:tcW w:w="992"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4.3</w:t>
            </w:r>
          </w:p>
        </w:tc>
        <w:tc>
          <w:tcPr>
            <w:tcW w:w="851"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2.5</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93C61" w:rsidRPr="00993C61" w:rsidRDefault="00993C61" w:rsidP="005A756D">
            <w:pPr>
              <w:jc w:val="center"/>
              <w:rPr>
                <w:rFonts w:ascii="Arial" w:hAnsi="Arial" w:cs="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1.0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0.4</w:t>
            </w:r>
          </w:p>
        </w:tc>
        <w:tc>
          <w:tcPr>
            <w:tcW w:w="851"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cs="Arial"/>
                <w:sz w:val="22"/>
                <w:szCs w:val="22"/>
              </w:rPr>
            </w:pPr>
            <w:r w:rsidRPr="00993C61">
              <w:rPr>
                <w:color w:val="000000"/>
                <w:sz w:val="22"/>
                <w:szCs w:val="22"/>
              </w:rPr>
              <w:t>0.4</w:t>
            </w:r>
          </w:p>
        </w:tc>
      </w:tr>
      <w:tr w:rsidR="00993C61" w:rsidRPr="0020759C" w:rsidTr="00993C61">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93C61" w:rsidRPr="0020759C" w:rsidRDefault="00993C61"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93C61" w:rsidRPr="0020759C" w:rsidRDefault="00993C61" w:rsidP="00524D62">
            <w:pPr>
              <w:widowControl w:val="0"/>
              <w:autoSpaceDE w:val="0"/>
              <w:jc w:val="center"/>
              <w:rPr>
                <w:sz w:val="22"/>
                <w:szCs w:val="22"/>
              </w:rPr>
            </w:pPr>
            <w:r w:rsidRPr="0020759C">
              <w:rPr>
                <w:sz w:val="22"/>
                <w:szCs w:val="22"/>
              </w:rPr>
              <w:t>иные источники</w:t>
            </w:r>
          </w:p>
        </w:tc>
        <w:tc>
          <w:tcPr>
            <w:tcW w:w="992"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0.0</w:t>
            </w:r>
          </w:p>
        </w:tc>
      </w:tr>
      <w:tr w:rsidR="00993C61" w:rsidRPr="0020759C" w:rsidTr="00993C61">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93C61" w:rsidRPr="0020759C" w:rsidRDefault="00993C61"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93C61" w:rsidRPr="0020759C" w:rsidRDefault="00993C61" w:rsidP="00524D62">
            <w:pPr>
              <w:widowControl w:val="0"/>
              <w:autoSpaceDE w:val="0"/>
              <w:jc w:val="center"/>
              <w:rPr>
                <w:sz w:val="22"/>
                <w:szCs w:val="22"/>
              </w:rPr>
            </w:pPr>
            <w:r w:rsidRPr="0020759C">
              <w:rPr>
                <w:sz w:val="22"/>
                <w:szCs w:val="22"/>
              </w:rPr>
              <w:t>всего по источникам</w:t>
            </w:r>
          </w:p>
        </w:tc>
        <w:tc>
          <w:tcPr>
            <w:tcW w:w="992" w:type="dxa"/>
            <w:tcBorders>
              <w:top w:val="single" w:sz="8" w:space="0" w:color="000000"/>
              <w:left w:val="single" w:sz="8" w:space="0" w:color="000000"/>
              <w:bottom w:val="single" w:sz="8" w:space="0" w:color="000000"/>
              <w:right w:val="nil"/>
            </w:tcBorders>
            <w:vAlign w:val="center"/>
            <w:hideMark/>
          </w:tcPr>
          <w:p w:rsidR="00993C61" w:rsidRPr="00993C61" w:rsidRDefault="00993C61" w:rsidP="0030359D">
            <w:pPr>
              <w:widowControl w:val="0"/>
              <w:autoSpaceDE w:val="0"/>
              <w:jc w:val="center"/>
              <w:rPr>
                <w:sz w:val="22"/>
                <w:szCs w:val="22"/>
                <w:lang w:val="en-US"/>
              </w:rPr>
            </w:pPr>
            <w:r w:rsidRPr="00993C61">
              <w:rPr>
                <w:color w:val="000000"/>
                <w:sz w:val="22"/>
                <w:szCs w:val="22"/>
              </w:rPr>
              <w:t>436.3</w:t>
            </w:r>
          </w:p>
        </w:tc>
        <w:tc>
          <w:tcPr>
            <w:tcW w:w="851"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254.5</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93C61" w:rsidRPr="00993C61" w:rsidRDefault="00993C61" w:rsidP="005A756D">
            <w:pPr>
              <w:jc w:val="center"/>
              <w:rPr>
                <w:rFonts w:ascii="Arial" w:hAnsi="Arial"/>
                <w:sz w:val="22"/>
                <w:szCs w:val="22"/>
              </w:rPr>
            </w:pPr>
            <w:r w:rsidRPr="00993C61">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101.0</w:t>
            </w:r>
          </w:p>
        </w:tc>
        <w:tc>
          <w:tcPr>
            <w:tcW w:w="850"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40.4</w:t>
            </w:r>
          </w:p>
        </w:tc>
        <w:tc>
          <w:tcPr>
            <w:tcW w:w="851" w:type="dxa"/>
            <w:tcBorders>
              <w:top w:val="single" w:sz="8" w:space="0" w:color="000000"/>
              <w:left w:val="single" w:sz="8" w:space="0" w:color="000000"/>
              <w:bottom w:val="single" w:sz="8" w:space="0" w:color="000000"/>
              <w:right w:val="single" w:sz="8" w:space="0" w:color="000000"/>
            </w:tcBorders>
            <w:vAlign w:val="center"/>
          </w:tcPr>
          <w:p w:rsidR="00993C61" w:rsidRPr="00993C61" w:rsidRDefault="00993C61" w:rsidP="005A756D">
            <w:pPr>
              <w:jc w:val="center"/>
              <w:rPr>
                <w:rFonts w:ascii="Arial" w:hAnsi="Arial"/>
                <w:sz w:val="22"/>
                <w:szCs w:val="22"/>
              </w:rPr>
            </w:pPr>
            <w:r w:rsidRPr="00993C61">
              <w:rPr>
                <w:color w:val="000000"/>
                <w:sz w:val="22"/>
                <w:szCs w:val="22"/>
              </w:rPr>
              <w:t>40.4</w:t>
            </w:r>
          </w:p>
        </w:tc>
      </w:tr>
      <w:tr w:rsidR="00347AE3" w:rsidRPr="0020759C" w:rsidTr="00893BED">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Ожидаемые результаты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1. </w:t>
            </w:r>
            <w:r w:rsidR="006866C4" w:rsidRPr="0020759C">
              <w:rPr>
                <w:sz w:val="22"/>
                <w:szCs w:val="22"/>
              </w:rPr>
              <w:t>Количество посещений туристов - 10.0</w:t>
            </w:r>
            <w:r w:rsidRPr="0020759C">
              <w:rPr>
                <w:sz w:val="22"/>
                <w:szCs w:val="22"/>
              </w:rPr>
              <w:t xml:space="preserve"> </w:t>
            </w:r>
            <w:proofErr w:type="spellStart"/>
            <w:r w:rsidRPr="0020759C">
              <w:rPr>
                <w:sz w:val="22"/>
                <w:szCs w:val="22"/>
              </w:rPr>
              <w:t>тыс</w:t>
            </w:r>
            <w:proofErr w:type="gramStart"/>
            <w:r w:rsidRPr="0020759C">
              <w:rPr>
                <w:sz w:val="22"/>
                <w:szCs w:val="22"/>
              </w:rPr>
              <w:t>.ч</w:t>
            </w:r>
            <w:proofErr w:type="gramEnd"/>
            <w:r w:rsidRPr="0020759C">
              <w:rPr>
                <w:sz w:val="22"/>
                <w:szCs w:val="22"/>
              </w:rPr>
              <w:t>ел</w:t>
            </w:r>
            <w:proofErr w:type="spellEnd"/>
            <w:r w:rsidRPr="0020759C">
              <w:rPr>
                <w:sz w:val="22"/>
                <w:szCs w:val="22"/>
              </w:rPr>
              <w:t>.</w:t>
            </w:r>
          </w:p>
          <w:p w:rsidR="00347AE3" w:rsidRPr="0020759C" w:rsidRDefault="00347AE3" w:rsidP="00524D62">
            <w:pPr>
              <w:widowControl w:val="0"/>
              <w:autoSpaceDE w:val="0"/>
              <w:rPr>
                <w:sz w:val="22"/>
                <w:szCs w:val="22"/>
              </w:rPr>
            </w:pPr>
            <w:r w:rsidRPr="0020759C">
              <w:rPr>
                <w:sz w:val="22"/>
                <w:szCs w:val="22"/>
              </w:rPr>
              <w:t>2. Среднегодовая загрузка колл</w:t>
            </w:r>
            <w:r w:rsidR="006866C4" w:rsidRPr="0020759C">
              <w:rPr>
                <w:sz w:val="22"/>
                <w:szCs w:val="22"/>
              </w:rPr>
              <w:t>ективных средств размещения - 20</w:t>
            </w:r>
            <w:r w:rsidRPr="0020759C">
              <w:rPr>
                <w:sz w:val="22"/>
                <w:szCs w:val="22"/>
              </w:rPr>
              <w:t xml:space="preserve"> %.</w:t>
            </w:r>
          </w:p>
        </w:tc>
      </w:tr>
    </w:tbl>
    <w:p w:rsidR="00347AE3" w:rsidRPr="0020759C" w:rsidRDefault="00347AE3" w:rsidP="00347AE3">
      <w:pPr>
        <w:widowControl w:val="0"/>
        <w:spacing w:line="100" w:lineRule="atLeast"/>
        <w:ind w:firstLine="720"/>
        <w:jc w:val="center"/>
        <w:rPr>
          <w:b/>
          <w:sz w:val="24"/>
          <w:szCs w:val="24"/>
        </w:rPr>
      </w:pPr>
    </w:p>
    <w:p w:rsidR="00D755EF" w:rsidRPr="0020759C" w:rsidRDefault="00D755EF" w:rsidP="00347AE3">
      <w:pPr>
        <w:widowControl w:val="0"/>
        <w:spacing w:line="100" w:lineRule="atLeast"/>
        <w:ind w:firstLine="720"/>
        <w:jc w:val="center"/>
        <w:rPr>
          <w:b/>
          <w:sz w:val="24"/>
          <w:szCs w:val="24"/>
        </w:rPr>
      </w:pPr>
    </w:p>
    <w:p w:rsidR="00347AE3" w:rsidRDefault="00347AE3" w:rsidP="00584C2D">
      <w:pPr>
        <w:widowControl w:val="0"/>
        <w:spacing w:line="100" w:lineRule="atLeast"/>
        <w:jc w:val="center"/>
        <w:rPr>
          <w:b/>
          <w:sz w:val="24"/>
          <w:szCs w:val="24"/>
        </w:rPr>
      </w:pPr>
      <w:r w:rsidRPr="0020759C">
        <w:rPr>
          <w:b/>
          <w:sz w:val="24"/>
          <w:szCs w:val="24"/>
        </w:rPr>
        <w:t>Подпрограмма «Развитие туристического комплекса»</w:t>
      </w:r>
    </w:p>
    <w:p w:rsidR="00347AE3" w:rsidRPr="0020759C" w:rsidRDefault="00347AE3" w:rsidP="00347AE3">
      <w:pPr>
        <w:spacing w:line="100" w:lineRule="atLeast"/>
        <w:jc w:val="center"/>
        <w:rPr>
          <w:b/>
          <w:sz w:val="24"/>
          <w:szCs w:val="24"/>
        </w:rPr>
      </w:pPr>
      <w:r w:rsidRPr="0020759C">
        <w:rPr>
          <w:b/>
          <w:sz w:val="24"/>
          <w:szCs w:val="24"/>
          <w:lang w:val="en-US"/>
        </w:rPr>
        <w:t>I</w:t>
      </w:r>
      <w:r w:rsidRPr="0020759C">
        <w:rPr>
          <w:b/>
          <w:sz w:val="24"/>
          <w:szCs w:val="24"/>
        </w:rPr>
        <w:t xml:space="preserve">. Содержание проблемы и обоснование необходимости </w:t>
      </w:r>
    </w:p>
    <w:p w:rsidR="00347AE3" w:rsidRPr="0020759C" w:rsidRDefault="00347AE3" w:rsidP="00347AE3">
      <w:pPr>
        <w:spacing w:line="100" w:lineRule="atLeast"/>
        <w:jc w:val="center"/>
        <w:rPr>
          <w:bCs/>
          <w:sz w:val="24"/>
          <w:szCs w:val="24"/>
        </w:rPr>
      </w:pPr>
      <w:r w:rsidRPr="0020759C">
        <w:rPr>
          <w:b/>
          <w:sz w:val="24"/>
          <w:szCs w:val="24"/>
        </w:rPr>
        <w:t>ее решения программными методами</w:t>
      </w:r>
    </w:p>
    <w:p w:rsidR="00347AE3" w:rsidRPr="0020759C" w:rsidRDefault="00347AE3" w:rsidP="00347AE3">
      <w:pPr>
        <w:spacing w:line="100" w:lineRule="atLeast"/>
        <w:jc w:val="center"/>
        <w:rPr>
          <w:bCs/>
          <w:sz w:val="24"/>
          <w:szCs w:val="24"/>
        </w:rPr>
      </w:pPr>
    </w:p>
    <w:p w:rsidR="00347AE3" w:rsidRPr="0020759C" w:rsidRDefault="00347AE3" w:rsidP="00347AE3">
      <w:pPr>
        <w:widowControl w:val="0"/>
        <w:autoSpaceDE w:val="0"/>
        <w:autoSpaceDN w:val="0"/>
        <w:ind w:firstLine="709"/>
        <w:jc w:val="both"/>
        <w:rPr>
          <w:sz w:val="24"/>
          <w:szCs w:val="24"/>
        </w:rPr>
      </w:pPr>
      <w:r w:rsidRPr="0020759C">
        <w:rPr>
          <w:sz w:val="24"/>
          <w:szCs w:val="24"/>
        </w:rPr>
        <w:t>Туризм - одна из наиболее приоритетных и интенсивно развивающихся отраслей экономики. Развитие туризма оказывает стимулирующее воздействие на такие секторы экономики, как строительство, гостиничное хозяйство, общественное питание, торговля, транспорт и т.д. Туризм играет важнейшую роль в решении социальных проблем: способствует созданию новых рабочих мест, повышению уровня жизни населения, оказывает благотворное влияние на сохранение и развитие культурного наследия, благоустройств</w:t>
      </w:r>
      <w:r w:rsidR="0056054D">
        <w:rPr>
          <w:sz w:val="24"/>
          <w:szCs w:val="24"/>
        </w:rPr>
        <w:t>о округа</w:t>
      </w:r>
      <w:r w:rsidRPr="0020759C">
        <w:rPr>
          <w:sz w:val="24"/>
          <w:szCs w:val="24"/>
        </w:rPr>
        <w:t>.</w:t>
      </w:r>
    </w:p>
    <w:p w:rsidR="00347AE3" w:rsidRPr="0020759C" w:rsidRDefault="00347AE3" w:rsidP="00347AE3">
      <w:pPr>
        <w:widowControl w:val="0"/>
        <w:autoSpaceDE w:val="0"/>
        <w:autoSpaceDN w:val="0"/>
        <w:ind w:firstLine="709"/>
        <w:jc w:val="both"/>
        <w:rPr>
          <w:sz w:val="24"/>
          <w:szCs w:val="24"/>
        </w:rPr>
      </w:pPr>
      <w:r w:rsidRPr="0020759C">
        <w:rPr>
          <w:sz w:val="24"/>
          <w:szCs w:val="24"/>
        </w:rPr>
        <w:t>Важнейшими факторами, оказывающими влияние на развитие туризма,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 Наличие этих факторов позволяет при сравнительно небольших капиталовложениях обеспечить экономически рентабельное использование местных ресурсов: объектов историко-культурного наследия, местных традиций, природных условий.</w:t>
      </w:r>
    </w:p>
    <w:p w:rsidR="00347AE3" w:rsidRPr="0020759C" w:rsidRDefault="00347AE3" w:rsidP="00347AE3">
      <w:pPr>
        <w:widowControl w:val="0"/>
        <w:autoSpaceDE w:val="0"/>
        <w:autoSpaceDN w:val="0"/>
        <w:ind w:firstLine="709"/>
        <w:jc w:val="both"/>
        <w:rPr>
          <w:sz w:val="24"/>
          <w:szCs w:val="24"/>
        </w:rPr>
      </w:pPr>
      <w:r w:rsidRPr="0020759C">
        <w:rPr>
          <w:sz w:val="24"/>
          <w:szCs w:val="24"/>
        </w:rPr>
        <w:t xml:space="preserve">При эффективной поддержке финансовыми и административными ресурсами туризм может и должен стать одной из ведущих отраслей и важным фактором в решении социальных и экономических проблем </w:t>
      </w:r>
      <w:r w:rsidR="00DA6601">
        <w:rPr>
          <w:sz w:val="24"/>
          <w:szCs w:val="24"/>
        </w:rPr>
        <w:t>окру</w:t>
      </w:r>
      <w:r w:rsidR="0056054D">
        <w:rPr>
          <w:sz w:val="24"/>
          <w:szCs w:val="24"/>
        </w:rPr>
        <w:t>га</w:t>
      </w:r>
      <w:r w:rsidRPr="0020759C">
        <w:rPr>
          <w:sz w:val="24"/>
          <w:szCs w:val="24"/>
        </w:rPr>
        <w:t>.</w:t>
      </w:r>
    </w:p>
    <w:p w:rsidR="00347AE3" w:rsidRPr="0020759C" w:rsidRDefault="00347AE3" w:rsidP="00347AE3">
      <w:pPr>
        <w:ind w:firstLine="709"/>
        <w:jc w:val="both"/>
        <w:rPr>
          <w:sz w:val="24"/>
          <w:szCs w:val="24"/>
        </w:rPr>
      </w:pPr>
      <w:r w:rsidRPr="0020759C">
        <w:rPr>
          <w:sz w:val="24"/>
          <w:szCs w:val="24"/>
        </w:rPr>
        <w:t xml:space="preserve">Бежаницкий </w:t>
      </w:r>
      <w:r w:rsidR="007F5941">
        <w:rPr>
          <w:sz w:val="24"/>
          <w:szCs w:val="24"/>
        </w:rPr>
        <w:t>муниципальный округ</w:t>
      </w:r>
      <w:r w:rsidRPr="0020759C">
        <w:rPr>
          <w:sz w:val="24"/>
          <w:szCs w:val="24"/>
        </w:rPr>
        <w:t xml:space="preserve"> отличается высокой степенью экологической чистоты и красоты природы. В районе нет предприятий химической промышленности или каких-либо вредных производств. </w:t>
      </w:r>
    </w:p>
    <w:p w:rsidR="00347AE3" w:rsidRPr="0020759C" w:rsidRDefault="00347AE3" w:rsidP="00347AE3">
      <w:pPr>
        <w:widowControl w:val="0"/>
        <w:autoSpaceDE w:val="0"/>
        <w:autoSpaceDN w:val="0"/>
        <w:ind w:firstLine="709"/>
        <w:jc w:val="both"/>
        <w:rPr>
          <w:sz w:val="24"/>
          <w:szCs w:val="24"/>
        </w:rPr>
      </w:pPr>
      <w:r w:rsidRPr="0020759C">
        <w:rPr>
          <w:sz w:val="24"/>
          <w:szCs w:val="24"/>
        </w:rPr>
        <w:t>Историко-культурный потенциал представлен памятниками архитектуры, историческими местами, на территории района много церквей, часовен.</w:t>
      </w:r>
    </w:p>
    <w:p w:rsidR="00347AE3" w:rsidRPr="0020759C" w:rsidRDefault="00347AE3" w:rsidP="00347AE3">
      <w:pPr>
        <w:ind w:firstLine="709"/>
        <w:jc w:val="both"/>
        <w:rPr>
          <w:sz w:val="24"/>
          <w:szCs w:val="24"/>
        </w:rPr>
      </w:pPr>
      <w:r w:rsidRPr="0020759C">
        <w:rPr>
          <w:sz w:val="24"/>
          <w:szCs w:val="24"/>
        </w:rPr>
        <w:t xml:space="preserve">Туристическую инфраструктуру </w:t>
      </w:r>
      <w:r w:rsidR="007F5941">
        <w:rPr>
          <w:sz w:val="24"/>
          <w:szCs w:val="24"/>
        </w:rPr>
        <w:t>муниципального округа</w:t>
      </w:r>
      <w:r w:rsidRPr="0020759C">
        <w:rPr>
          <w:sz w:val="24"/>
          <w:szCs w:val="24"/>
        </w:rPr>
        <w:t xml:space="preserve"> </w:t>
      </w:r>
      <w:proofErr w:type="gramStart"/>
      <w:r w:rsidRPr="0020759C">
        <w:rPr>
          <w:sz w:val="24"/>
          <w:szCs w:val="24"/>
        </w:rPr>
        <w:t>представляют коллективные средства</w:t>
      </w:r>
      <w:proofErr w:type="gramEnd"/>
      <w:r w:rsidRPr="0020759C">
        <w:rPr>
          <w:sz w:val="24"/>
          <w:szCs w:val="24"/>
        </w:rPr>
        <w:t xml:space="preserve"> размещения, предприятия общественного питания и организации культуры и досуга.</w:t>
      </w:r>
    </w:p>
    <w:p w:rsidR="00347AE3" w:rsidRPr="0020759C" w:rsidRDefault="00347AE3" w:rsidP="00347AE3">
      <w:pPr>
        <w:widowControl w:val="0"/>
        <w:autoSpaceDE w:val="0"/>
        <w:autoSpaceDN w:val="0"/>
        <w:ind w:firstLine="709"/>
        <w:jc w:val="both"/>
        <w:rPr>
          <w:sz w:val="24"/>
          <w:szCs w:val="24"/>
        </w:rPr>
      </w:pPr>
      <w:r w:rsidRPr="0020759C">
        <w:rPr>
          <w:sz w:val="24"/>
          <w:szCs w:val="24"/>
        </w:rPr>
        <w:t xml:space="preserve">Основные проблемы развития туризма в Бежаницком </w:t>
      </w:r>
      <w:r w:rsidR="007F5941">
        <w:rPr>
          <w:sz w:val="24"/>
          <w:szCs w:val="24"/>
        </w:rPr>
        <w:t>муниципальном округе</w:t>
      </w:r>
      <w:r w:rsidRPr="0020759C">
        <w:rPr>
          <w:sz w:val="24"/>
          <w:szCs w:val="24"/>
        </w:rPr>
        <w:t>:</w:t>
      </w:r>
    </w:p>
    <w:p w:rsidR="00347AE3" w:rsidRPr="0020759C" w:rsidRDefault="00347AE3" w:rsidP="00347AE3">
      <w:pPr>
        <w:widowControl w:val="0"/>
        <w:numPr>
          <w:ilvl w:val="0"/>
          <w:numId w:val="43"/>
        </w:numPr>
        <w:tabs>
          <w:tab w:val="left" w:pos="993"/>
        </w:tabs>
        <w:autoSpaceDE w:val="0"/>
        <w:autoSpaceDN w:val="0"/>
        <w:ind w:left="0" w:firstLine="709"/>
        <w:jc w:val="both"/>
        <w:rPr>
          <w:sz w:val="24"/>
          <w:szCs w:val="24"/>
        </w:rPr>
      </w:pPr>
      <w:r w:rsidRPr="0020759C">
        <w:rPr>
          <w:sz w:val="24"/>
          <w:szCs w:val="24"/>
        </w:rPr>
        <w:t>недостаточная развитость туристической инфраструктуры;</w:t>
      </w:r>
    </w:p>
    <w:p w:rsidR="00347AE3" w:rsidRPr="0020759C" w:rsidRDefault="00347AE3" w:rsidP="00347AE3">
      <w:pPr>
        <w:widowControl w:val="0"/>
        <w:numPr>
          <w:ilvl w:val="0"/>
          <w:numId w:val="43"/>
        </w:numPr>
        <w:tabs>
          <w:tab w:val="left" w:pos="993"/>
        </w:tabs>
        <w:autoSpaceDE w:val="0"/>
        <w:autoSpaceDN w:val="0"/>
        <w:ind w:left="0" w:firstLine="709"/>
        <w:jc w:val="both"/>
        <w:rPr>
          <w:sz w:val="24"/>
          <w:szCs w:val="24"/>
        </w:rPr>
      </w:pPr>
      <w:r w:rsidRPr="0020759C">
        <w:rPr>
          <w:sz w:val="24"/>
          <w:szCs w:val="24"/>
        </w:rPr>
        <w:t>однообразие и низкое качество предоставляемых туристских услуг;</w:t>
      </w:r>
    </w:p>
    <w:p w:rsidR="00347AE3" w:rsidRPr="0020759C" w:rsidRDefault="00347AE3" w:rsidP="00347AE3">
      <w:pPr>
        <w:widowControl w:val="0"/>
        <w:numPr>
          <w:ilvl w:val="0"/>
          <w:numId w:val="43"/>
        </w:numPr>
        <w:tabs>
          <w:tab w:val="left" w:pos="993"/>
        </w:tabs>
        <w:autoSpaceDE w:val="0"/>
        <w:autoSpaceDN w:val="0"/>
        <w:ind w:left="0" w:firstLine="709"/>
        <w:jc w:val="both"/>
        <w:rPr>
          <w:sz w:val="24"/>
          <w:szCs w:val="24"/>
        </w:rPr>
      </w:pPr>
      <w:r w:rsidRPr="0020759C">
        <w:rPr>
          <w:sz w:val="24"/>
          <w:szCs w:val="24"/>
        </w:rPr>
        <w:t>недостаточная активность проведения маркетинговой политики в сфере туризма.</w:t>
      </w:r>
    </w:p>
    <w:p w:rsidR="00347AE3" w:rsidRPr="0020759C" w:rsidRDefault="00347AE3" w:rsidP="00347AE3">
      <w:pPr>
        <w:ind w:firstLine="720"/>
        <w:jc w:val="both"/>
        <w:rPr>
          <w:bCs/>
          <w:sz w:val="24"/>
          <w:szCs w:val="24"/>
        </w:rPr>
      </w:pPr>
      <w:r w:rsidRPr="0020759C">
        <w:rPr>
          <w:bCs/>
          <w:sz w:val="24"/>
          <w:szCs w:val="24"/>
        </w:rPr>
        <w:t xml:space="preserve">Решение проблем развития туристической отрасли муниципального </w:t>
      </w:r>
      <w:r w:rsidR="007F5941">
        <w:rPr>
          <w:bCs/>
          <w:sz w:val="24"/>
          <w:szCs w:val="24"/>
        </w:rPr>
        <w:t>округа</w:t>
      </w:r>
      <w:r w:rsidRPr="0020759C">
        <w:rPr>
          <w:bCs/>
          <w:sz w:val="24"/>
          <w:szCs w:val="24"/>
        </w:rPr>
        <w:t xml:space="preserve"> полностью соответствует приоритетам социально-экономического развития, так как способствует развитию рекреационной базы </w:t>
      </w:r>
      <w:r w:rsidR="0056054D">
        <w:rPr>
          <w:bCs/>
          <w:sz w:val="24"/>
          <w:szCs w:val="24"/>
        </w:rPr>
        <w:t>округа</w:t>
      </w:r>
      <w:r w:rsidRPr="0020759C">
        <w:rPr>
          <w:bCs/>
          <w:sz w:val="24"/>
          <w:szCs w:val="24"/>
        </w:rPr>
        <w:t xml:space="preserve"> как основы для укрепления здоровья населения, сохранению экологии и развитию социальной сферы, в том числе созданию дополнительных рабочих мест.</w:t>
      </w:r>
    </w:p>
    <w:p w:rsidR="00347AE3" w:rsidRPr="0020759C" w:rsidRDefault="00347AE3" w:rsidP="00347AE3">
      <w:pPr>
        <w:shd w:val="clear" w:color="auto" w:fill="FFFFFF"/>
        <w:ind w:firstLine="720"/>
        <w:jc w:val="both"/>
        <w:rPr>
          <w:sz w:val="24"/>
          <w:szCs w:val="24"/>
        </w:rPr>
      </w:pPr>
      <w:r w:rsidRPr="0020759C">
        <w:rPr>
          <w:sz w:val="24"/>
          <w:szCs w:val="24"/>
        </w:rPr>
        <w:t xml:space="preserve">Решение указанных проблем лежит, в основном, в плоскостях финансовой, имущественной, информационной, консультационной, образовательной и других видов поддержки. Решать эти проблемы необходимо комплексно, совмещая общедоступную и адресную поддержку по различным ее направлениям, т.е. средствами программно-целевого планирования. </w:t>
      </w:r>
    </w:p>
    <w:p w:rsidR="00347AE3" w:rsidRPr="0020759C" w:rsidRDefault="00347AE3" w:rsidP="00347AE3">
      <w:pPr>
        <w:shd w:val="clear" w:color="auto" w:fill="FFFFFF"/>
        <w:ind w:firstLine="720"/>
        <w:jc w:val="both"/>
        <w:rPr>
          <w:sz w:val="24"/>
          <w:szCs w:val="24"/>
        </w:rPr>
      </w:pPr>
      <w:r w:rsidRPr="0020759C">
        <w:rPr>
          <w:sz w:val="24"/>
          <w:szCs w:val="24"/>
        </w:rPr>
        <w:t xml:space="preserve">Выбор данного метода для решения вышеуказанных проблем обусловлен значительными финансовыми затратами и невозможностью изменить ситуацию в течение одного финансового года. </w:t>
      </w:r>
    </w:p>
    <w:p w:rsidR="00347AE3" w:rsidRPr="0020759C" w:rsidRDefault="00347AE3" w:rsidP="00347AE3">
      <w:pPr>
        <w:widowControl w:val="0"/>
        <w:autoSpaceDE w:val="0"/>
        <w:autoSpaceDN w:val="0"/>
        <w:ind w:firstLine="709"/>
        <w:jc w:val="both"/>
        <w:rPr>
          <w:sz w:val="24"/>
          <w:szCs w:val="24"/>
        </w:rPr>
      </w:pPr>
      <w:r w:rsidRPr="0020759C">
        <w:rPr>
          <w:sz w:val="24"/>
          <w:szCs w:val="24"/>
        </w:rPr>
        <w:t xml:space="preserve">Программно-целевой метод решения поставленных задач, основанный на необходимости реализации комплекса мероприятий, увязанных по задачам, ресурсам  и срокам, позволит повысить имеющуюся туристическую привлекательность </w:t>
      </w:r>
      <w:r w:rsidR="007F5941">
        <w:rPr>
          <w:sz w:val="24"/>
          <w:szCs w:val="24"/>
        </w:rPr>
        <w:t>округа</w:t>
      </w:r>
      <w:r w:rsidRPr="0020759C">
        <w:rPr>
          <w:sz w:val="24"/>
          <w:szCs w:val="24"/>
        </w:rPr>
        <w:t>, укрепить материальную базу туризма, оживить туристический рынок, повысить уровень оказания туристических услуг.</w:t>
      </w:r>
    </w:p>
    <w:p w:rsidR="00584C2D" w:rsidRDefault="00584C2D" w:rsidP="00584C2D">
      <w:pPr>
        <w:widowControl w:val="0"/>
        <w:tabs>
          <w:tab w:val="left" w:pos="993"/>
        </w:tabs>
        <w:autoSpaceDE w:val="0"/>
        <w:autoSpaceDN w:val="0"/>
        <w:jc w:val="both"/>
        <w:rPr>
          <w:sz w:val="28"/>
          <w:szCs w:val="28"/>
        </w:rPr>
      </w:pPr>
    </w:p>
    <w:p w:rsidR="00584C2D" w:rsidRDefault="00584C2D" w:rsidP="00584C2D">
      <w:pPr>
        <w:widowControl w:val="0"/>
        <w:tabs>
          <w:tab w:val="left" w:pos="993"/>
        </w:tabs>
        <w:autoSpaceDE w:val="0"/>
        <w:autoSpaceDN w:val="0"/>
        <w:jc w:val="both"/>
        <w:rPr>
          <w:sz w:val="28"/>
          <w:szCs w:val="28"/>
        </w:rPr>
      </w:pPr>
    </w:p>
    <w:p w:rsidR="00584C2D" w:rsidRDefault="00584C2D" w:rsidP="00584C2D">
      <w:pPr>
        <w:widowControl w:val="0"/>
        <w:tabs>
          <w:tab w:val="left" w:pos="993"/>
        </w:tabs>
        <w:autoSpaceDE w:val="0"/>
        <w:autoSpaceDN w:val="0"/>
        <w:jc w:val="both"/>
        <w:rPr>
          <w:sz w:val="28"/>
          <w:szCs w:val="28"/>
        </w:rPr>
      </w:pPr>
    </w:p>
    <w:p w:rsidR="00584C2D" w:rsidRPr="0020759C" w:rsidRDefault="00584C2D" w:rsidP="00584C2D">
      <w:pPr>
        <w:widowControl w:val="0"/>
        <w:tabs>
          <w:tab w:val="left" w:pos="993"/>
        </w:tabs>
        <w:autoSpaceDE w:val="0"/>
        <w:autoSpaceDN w:val="0"/>
        <w:jc w:val="both"/>
        <w:rPr>
          <w:sz w:val="28"/>
          <w:szCs w:val="28"/>
        </w:rPr>
      </w:pPr>
      <w:bookmarkStart w:id="1" w:name="_GoBack"/>
      <w:bookmarkEnd w:id="1"/>
    </w:p>
    <w:p w:rsidR="00347AE3" w:rsidRPr="0020759C" w:rsidRDefault="00347AE3" w:rsidP="00347AE3">
      <w:pPr>
        <w:spacing w:line="100" w:lineRule="atLeast"/>
        <w:jc w:val="center"/>
        <w:rPr>
          <w:b/>
          <w:sz w:val="24"/>
          <w:szCs w:val="24"/>
        </w:rPr>
      </w:pPr>
      <w:r w:rsidRPr="0020759C">
        <w:rPr>
          <w:b/>
          <w:sz w:val="24"/>
          <w:szCs w:val="24"/>
          <w:lang w:val="en-US"/>
        </w:rPr>
        <w:t>II</w:t>
      </w:r>
      <w:r w:rsidRPr="0020759C">
        <w:rPr>
          <w:b/>
          <w:sz w:val="24"/>
          <w:szCs w:val="24"/>
        </w:rPr>
        <w:t xml:space="preserve">. Цель и задачи подпрограммы, показатели цели и задач подпрограммы </w:t>
      </w:r>
    </w:p>
    <w:p w:rsidR="00347AE3" w:rsidRDefault="00347AE3" w:rsidP="00347AE3">
      <w:pPr>
        <w:spacing w:line="100" w:lineRule="atLeast"/>
        <w:jc w:val="center"/>
        <w:rPr>
          <w:b/>
          <w:sz w:val="24"/>
          <w:szCs w:val="24"/>
        </w:rPr>
      </w:pPr>
      <w:r w:rsidRPr="0020759C">
        <w:rPr>
          <w:b/>
          <w:sz w:val="24"/>
          <w:szCs w:val="24"/>
        </w:rPr>
        <w:t>сроки реализации подпрограммы</w:t>
      </w:r>
    </w:p>
    <w:p w:rsidR="00584C2D" w:rsidRPr="0020759C" w:rsidRDefault="00584C2D" w:rsidP="00347AE3">
      <w:pPr>
        <w:spacing w:line="100" w:lineRule="atLeast"/>
        <w:jc w:val="center"/>
        <w:rPr>
          <w:bCs/>
          <w:sz w:val="24"/>
          <w:szCs w:val="24"/>
        </w:rPr>
      </w:pPr>
    </w:p>
    <w:p w:rsidR="00347AE3" w:rsidRPr="0020759C" w:rsidRDefault="00347AE3" w:rsidP="00347AE3">
      <w:pPr>
        <w:widowControl w:val="0"/>
        <w:ind w:firstLine="720"/>
        <w:jc w:val="both"/>
        <w:rPr>
          <w:rFonts w:cs="Arial"/>
          <w:kern w:val="2"/>
          <w:sz w:val="24"/>
          <w:szCs w:val="24"/>
        </w:rPr>
      </w:pPr>
      <w:r w:rsidRPr="0020759C">
        <w:rPr>
          <w:rFonts w:cs="Arial"/>
          <w:kern w:val="2"/>
          <w:sz w:val="24"/>
          <w:szCs w:val="24"/>
        </w:rPr>
        <w:t xml:space="preserve">Цель подпрограммы – </w:t>
      </w:r>
      <w:r w:rsidRPr="0020759C">
        <w:rPr>
          <w:sz w:val="24"/>
          <w:szCs w:val="24"/>
        </w:rPr>
        <w:t>обеспечение единства туристского пространства  муниципального образования, свободы перемещения услуг, информации и финансовых сре</w:t>
      </w:r>
      <w:proofErr w:type="gramStart"/>
      <w:r w:rsidRPr="0020759C">
        <w:rPr>
          <w:sz w:val="24"/>
          <w:szCs w:val="24"/>
        </w:rPr>
        <w:t>дств в сф</w:t>
      </w:r>
      <w:proofErr w:type="gramEnd"/>
      <w:r w:rsidRPr="0020759C">
        <w:rPr>
          <w:sz w:val="24"/>
          <w:szCs w:val="24"/>
        </w:rPr>
        <w:t>ере туризма.</w:t>
      </w:r>
    </w:p>
    <w:p w:rsidR="00347AE3" w:rsidRPr="0020759C" w:rsidRDefault="00347AE3" w:rsidP="00347AE3">
      <w:pPr>
        <w:widowControl w:val="0"/>
        <w:ind w:firstLine="720"/>
        <w:jc w:val="both"/>
        <w:rPr>
          <w:sz w:val="24"/>
          <w:szCs w:val="24"/>
        </w:rPr>
      </w:pPr>
      <w:r w:rsidRPr="0020759C">
        <w:rPr>
          <w:rFonts w:cs="Arial"/>
          <w:kern w:val="2"/>
          <w:sz w:val="24"/>
          <w:szCs w:val="24"/>
        </w:rPr>
        <w:t xml:space="preserve">Для достижения цели подпрограммы и обеспечения результатов ее реализации, необходимо решение следующей задачи - </w:t>
      </w:r>
      <w:r w:rsidRPr="0020759C">
        <w:rPr>
          <w:sz w:val="24"/>
          <w:szCs w:val="24"/>
        </w:rPr>
        <w:t>создание условий для развития туризма.</w:t>
      </w:r>
    </w:p>
    <w:p w:rsidR="00347AE3" w:rsidRPr="0020759C" w:rsidRDefault="00347AE3" w:rsidP="00347AE3">
      <w:pPr>
        <w:widowControl w:val="0"/>
        <w:ind w:firstLine="720"/>
        <w:jc w:val="both"/>
        <w:rPr>
          <w:sz w:val="24"/>
          <w:szCs w:val="24"/>
        </w:rPr>
      </w:pPr>
      <w:r w:rsidRPr="0020759C">
        <w:rPr>
          <w:sz w:val="24"/>
          <w:szCs w:val="24"/>
        </w:rPr>
        <w:t>Для оценки степени достижения цели подпрограммы планируется использовать следующие целевые индикаторы:</w:t>
      </w:r>
    </w:p>
    <w:p w:rsidR="00347AE3" w:rsidRPr="0020759C" w:rsidRDefault="00347AE3" w:rsidP="00347AE3">
      <w:pPr>
        <w:widowControl w:val="0"/>
        <w:ind w:firstLine="720"/>
        <w:jc w:val="both"/>
        <w:rPr>
          <w:sz w:val="24"/>
          <w:szCs w:val="24"/>
        </w:rPr>
      </w:pPr>
      <w:r w:rsidRPr="0020759C">
        <w:rPr>
          <w:sz w:val="24"/>
          <w:szCs w:val="24"/>
        </w:rPr>
        <w:t xml:space="preserve">- количество посещений туристов, </w:t>
      </w:r>
      <w:proofErr w:type="spellStart"/>
      <w:r w:rsidRPr="0020759C">
        <w:rPr>
          <w:sz w:val="24"/>
          <w:szCs w:val="24"/>
        </w:rPr>
        <w:t>тыс</w:t>
      </w:r>
      <w:proofErr w:type="gramStart"/>
      <w:r w:rsidRPr="0020759C">
        <w:rPr>
          <w:sz w:val="24"/>
          <w:szCs w:val="24"/>
        </w:rPr>
        <w:t>.ч</w:t>
      </w:r>
      <w:proofErr w:type="gramEnd"/>
      <w:r w:rsidRPr="0020759C">
        <w:rPr>
          <w:sz w:val="24"/>
          <w:szCs w:val="24"/>
        </w:rPr>
        <w:t>ел</w:t>
      </w:r>
      <w:proofErr w:type="spellEnd"/>
      <w:r w:rsidRPr="0020759C">
        <w:rPr>
          <w:sz w:val="24"/>
          <w:szCs w:val="24"/>
        </w:rPr>
        <w:t>.;</w:t>
      </w:r>
    </w:p>
    <w:p w:rsidR="00347AE3" w:rsidRPr="0020759C" w:rsidRDefault="00347AE3" w:rsidP="00347AE3">
      <w:pPr>
        <w:widowControl w:val="0"/>
        <w:ind w:firstLine="720"/>
        <w:jc w:val="both"/>
        <w:rPr>
          <w:sz w:val="24"/>
          <w:szCs w:val="24"/>
        </w:rPr>
      </w:pPr>
      <w:r w:rsidRPr="0020759C">
        <w:rPr>
          <w:sz w:val="24"/>
          <w:szCs w:val="24"/>
        </w:rPr>
        <w:t>- среднегодовая загрузка коллективных средств размещения, %.</w:t>
      </w:r>
    </w:p>
    <w:p w:rsidR="00347AE3" w:rsidRPr="0020759C" w:rsidRDefault="00347AE3" w:rsidP="00347AE3">
      <w:pPr>
        <w:widowControl w:val="0"/>
        <w:ind w:firstLine="720"/>
        <w:jc w:val="both"/>
        <w:rPr>
          <w:spacing w:val="5"/>
          <w:sz w:val="24"/>
          <w:szCs w:val="24"/>
        </w:rPr>
      </w:pPr>
      <w:r w:rsidRPr="0020759C">
        <w:rPr>
          <w:spacing w:val="5"/>
          <w:sz w:val="24"/>
          <w:szCs w:val="24"/>
        </w:rPr>
        <w:t xml:space="preserve">Реализация </w:t>
      </w:r>
      <w:r w:rsidR="00D36241" w:rsidRPr="0020759C">
        <w:rPr>
          <w:spacing w:val="5"/>
          <w:sz w:val="24"/>
          <w:szCs w:val="24"/>
        </w:rPr>
        <w:t>под</w:t>
      </w:r>
      <w:r w:rsidRPr="0020759C">
        <w:rPr>
          <w:spacing w:val="5"/>
          <w:sz w:val="24"/>
          <w:szCs w:val="24"/>
        </w:rPr>
        <w:t xml:space="preserve">программы запланирована на </w:t>
      </w:r>
      <w:r w:rsidR="00D40F1A" w:rsidRPr="0020759C">
        <w:rPr>
          <w:spacing w:val="5"/>
          <w:sz w:val="24"/>
          <w:szCs w:val="24"/>
        </w:rPr>
        <w:t>2022-202</w:t>
      </w:r>
      <w:r w:rsidR="006866C4" w:rsidRPr="0020759C">
        <w:rPr>
          <w:spacing w:val="5"/>
          <w:sz w:val="24"/>
          <w:szCs w:val="24"/>
        </w:rPr>
        <w:t>7</w:t>
      </w:r>
      <w:r w:rsidRPr="0020759C">
        <w:rPr>
          <w:spacing w:val="5"/>
          <w:sz w:val="24"/>
          <w:szCs w:val="24"/>
        </w:rPr>
        <w:t xml:space="preserve"> годы. Деление периода реализации подпрограммы на этапы не предусмотрено.</w:t>
      </w:r>
    </w:p>
    <w:p w:rsidR="00347AE3" w:rsidRPr="0020759C" w:rsidRDefault="00347AE3" w:rsidP="00347AE3">
      <w:pPr>
        <w:autoSpaceDE w:val="0"/>
        <w:ind w:firstLine="709"/>
        <w:jc w:val="both"/>
        <w:rPr>
          <w:sz w:val="24"/>
          <w:szCs w:val="24"/>
        </w:rPr>
      </w:pPr>
      <w:r w:rsidRPr="0020759C">
        <w:rPr>
          <w:sz w:val="24"/>
          <w:szCs w:val="24"/>
        </w:rPr>
        <w:t xml:space="preserve">Ответственным исполнителем </w:t>
      </w:r>
      <w:r w:rsidRPr="0020759C">
        <w:rPr>
          <w:bCs/>
          <w:sz w:val="24"/>
          <w:szCs w:val="24"/>
        </w:rPr>
        <w:t xml:space="preserve">подпрограммы является </w:t>
      </w:r>
      <w:r w:rsidRPr="0020759C">
        <w:rPr>
          <w:sz w:val="24"/>
          <w:szCs w:val="24"/>
        </w:rPr>
        <w:t xml:space="preserve">Администрация Бежаницкого </w:t>
      </w:r>
      <w:r w:rsidR="007F5941">
        <w:rPr>
          <w:sz w:val="24"/>
          <w:szCs w:val="24"/>
        </w:rPr>
        <w:t>муниципального округа</w:t>
      </w:r>
      <w:r w:rsidRPr="0020759C">
        <w:rPr>
          <w:sz w:val="24"/>
          <w:szCs w:val="24"/>
        </w:rPr>
        <w:t xml:space="preserve"> в лице </w:t>
      </w:r>
      <w:r w:rsidR="007F5941">
        <w:rPr>
          <w:sz w:val="24"/>
          <w:szCs w:val="24"/>
        </w:rPr>
        <w:t>управления</w:t>
      </w:r>
      <w:r w:rsidRPr="0020759C">
        <w:rPr>
          <w:sz w:val="24"/>
          <w:szCs w:val="24"/>
        </w:rPr>
        <w:t xml:space="preserve"> экономического разв</w:t>
      </w:r>
      <w:r w:rsidR="007F5941">
        <w:rPr>
          <w:sz w:val="24"/>
          <w:szCs w:val="24"/>
        </w:rPr>
        <w:t>ития</w:t>
      </w:r>
      <w:r w:rsidRPr="0020759C">
        <w:rPr>
          <w:sz w:val="24"/>
          <w:szCs w:val="24"/>
        </w:rPr>
        <w:t>.</w:t>
      </w:r>
    </w:p>
    <w:p w:rsidR="00347AE3" w:rsidRPr="0020759C" w:rsidRDefault="00347AE3" w:rsidP="00347AE3">
      <w:pPr>
        <w:ind w:firstLine="709"/>
        <w:jc w:val="both"/>
        <w:rPr>
          <w:sz w:val="24"/>
          <w:szCs w:val="24"/>
        </w:rPr>
      </w:pPr>
      <w:r w:rsidRPr="0020759C">
        <w:rPr>
          <w:sz w:val="24"/>
          <w:szCs w:val="24"/>
        </w:rPr>
        <w:t xml:space="preserve">Участники подпрограммы - </w:t>
      </w:r>
      <w:r w:rsidR="007F5941">
        <w:rPr>
          <w:sz w:val="24"/>
          <w:szCs w:val="24"/>
        </w:rPr>
        <w:t>управление</w:t>
      </w:r>
      <w:r w:rsidR="007F5941" w:rsidRPr="0020759C">
        <w:rPr>
          <w:sz w:val="24"/>
          <w:szCs w:val="24"/>
        </w:rPr>
        <w:t xml:space="preserve"> экономического разв</w:t>
      </w:r>
      <w:r w:rsidR="007F5941">
        <w:rPr>
          <w:sz w:val="24"/>
          <w:szCs w:val="24"/>
        </w:rPr>
        <w:t>ития</w:t>
      </w:r>
      <w:r w:rsidR="007F5941" w:rsidRPr="0020759C">
        <w:rPr>
          <w:sz w:val="24"/>
          <w:szCs w:val="24"/>
        </w:rPr>
        <w:t xml:space="preserve"> </w:t>
      </w:r>
      <w:r w:rsidRPr="0020759C">
        <w:rPr>
          <w:sz w:val="24"/>
          <w:szCs w:val="24"/>
        </w:rPr>
        <w:t xml:space="preserve">Администрации Бежаницкого </w:t>
      </w:r>
      <w:r w:rsidR="007F5941">
        <w:rPr>
          <w:sz w:val="24"/>
          <w:szCs w:val="24"/>
        </w:rPr>
        <w:t>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bCs/>
          <w:sz w:val="24"/>
          <w:szCs w:val="24"/>
        </w:rPr>
        <w:t xml:space="preserve">Исполнителями отдельных мероприятий являются - </w:t>
      </w:r>
      <w:hyperlink r:id="rId13" w:history="1">
        <w:r w:rsidRPr="0020759C">
          <w:rPr>
            <w:rStyle w:val="a7"/>
            <w:color w:val="auto"/>
            <w:sz w:val="24"/>
            <w:szCs w:val="24"/>
            <w:u w:val="none"/>
          </w:rPr>
          <w:t xml:space="preserve">отдел </w:t>
        </w:r>
        <w:r w:rsidR="007F5941">
          <w:rPr>
            <w:rStyle w:val="a7"/>
            <w:color w:val="auto"/>
            <w:sz w:val="24"/>
            <w:szCs w:val="24"/>
            <w:u w:val="none"/>
          </w:rPr>
          <w:t>культуры, молодёжной политики</w:t>
        </w:r>
        <w:r w:rsidRPr="0020759C">
          <w:rPr>
            <w:rStyle w:val="a7"/>
            <w:color w:val="auto"/>
            <w:sz w:val="24"/>
            <w:szCs w:val="24"/>
            <w:u w:val="none"/>
          </w:rPr>
          <w:t xml:space="preserve"> и спорта</w:t>
        </w:r>
      </w:hyperlink>
      <w:r w:rsidRPr="0020759C">
        <w:rPr>
          <w:sz w:val="24"/>
          <w:szCs w:val="24"/>
        </w:rPr>
        <w:t xml:space="preserve"> Администрации Бежаницкого </w:t>
      </w:r>
      <w:r w:rsidR="007F5941">
        <w:rPr>
          <w:sz w:val="24"/>
          <w:szCs w:val="24"/>
        </w:rPr>
        <w:t>муниципального округа</w:t>
      </w:r>
      <w:r w:rsidRPr="0020759C">
        <w:rPr>
          <w:sz w:val="24"/>
          <w:szCs w:val="24"/>
        </w:rPr>
        <w:t>.</w:t>
      </w:r>
    </w:p>
    <w:p w:rsidR="00347AE3" w:rsidRPr="0020759C" w:rsidRDefault="00347AE3" w:rsidP="00347AE3">
      <w:pPr>
        <w:ind w:firstLine="708"/>
        <w:jc w:val="both"/>
        <w:rPr>
          <w:sz w:val="24"/>
          <w:szCs w:val="24"/>
        </w:rPr>
      </w:pPr>
    </w:p>
    <w:p w:rsidR="00347AE3" w:rsidRPr="0020759C" w:rsidRDefault="00347AE3" w:rsidP="00347AE3">
      <w:pPr>
        <w:spacing w:line="100" w:lineRule="atLeast"/>
        <w:jc w:val="center"/>
        <w:rPr>
          <w:b/>
          <w:sz w:val="24"/>
          <w:szCs w:val="24"/>
        </w:rPr>
      </w:pPr>
      <w:r w:rsidRPr="0020759C">
        <w:rPr>
          <w:b/>
          <w:sz w:val="24"/>
          <w:szCs w:val="24"/>
          <w:lang w:val="en-US"/>
        </w:rPr>
        <w:t>III</w:t>
      </w:r>
      <w:r w:rsidRPr="0020759C">
        <w:rPr>
          <w:b/>
          <w:sz w:val="24"/>
          <w:szCs w:val="24"/>
        </w:rPr>
        <w:t>. Перечень и краткое описание основных мероприятий</w:t>
      </w:r>
    </w:p>
    <w:p w:rsidR="00347AE3" w:rsidRPr="0020759C" w:rsidRDefault="00347AE3" w:rsidP="00347AE3">
      <w:pPr>
        <w:ind w:firstLine="709"/>
        <w:jc w:val="center"/>
        <w:rPr>
          <w:b/>
          <w:sz w:val="24"/>
          <w:szCs w:val="24"/>
        </w:rPr>
      </w:pPr>
    </w:p>
    <w:p w:rsidR="00347AE3" w:rsidRPr="0020759C" w:rsidRDefault="00347AE3" w:rsidP="00347AE3">
      <w:pPr>
        <w:ind w:firstLine="709"/>
        <w:jc w:val="both"/>
        <w:rPr>
          <w:sz w:val="24"/>
          <w:szCs w:val="24"/>
        </w:rPr>
      </w:pPr>
      <w:r w:rsidRPr="0020759C">
        <w:rPr>
          <w:bCs/>
          <w:sz w:val="24"/>
          <w:szCs w:val="24"/>
        </w:rPr>
        <w:t>В рамках подпрограммы планируется реализация одного основного мероприятия:</w:t>
      </w:r>
    </w:p>
    <w:p w:rsidR="00347AE3" w:rsidRPr="0020759C" w:rsidRDefault="00347AE3" w:rsidP="00347AE3">
      <w:pPr>
        <w:jc w:val="both"/>
        <w:rPr>
          <w:sz w:val="24"/>
          <w:szCs w:val="24"/>
        </w:rPr>
      </w:pPr>
      <w:r w:rsidRPr="0020759C">
        <w:rPr>
          <w:sz w:val="24"/>
          <w:szCs w:val="24"/>
        </w:rPr>
        <w:t>Основное мероприятие: «Развитие туристического комплекса муниципального образования</w:t>
      </w:r>
      <w:r w:rsidRPr="0020759C">
        <w:rPr>
          <w:rFonts w:eastAsia="Calibri"/>
          <w:sz w:val="24"/>
          <w:szCs w:val="24"/>
        </w:rPr>
        <w:t>»</w:t>
      </w:r>
      <w:r w:rsidRPr="0020759C">
        <w:rPr>
          <w:sz w:val="24"/>
          <w:szCs w:val="24"/>
        </w:rPr>
        <w:t>.</w:t>
      </w:r>
    </w:p>
    <w:p w:rsidR="00347AE3" w:rsidRPr="0020759C" w:rsidRDefault="00347AE3" w:rsidP="00347AE3">
      <w:pPr>
        <w:ind w:firstLine="720"/>
        <w:jc w:val="both"/>
        <w:rPr>
          <w:sz w:val="24"/>
          <w:szCs w:val="24"/>
        </w:rPr>
      </w:pPr>
      <w:r w:rsidRPr="0020759C">
        <w:rPr>
          <w:sz w:val="24"/>
          <w:szCs w:val="24"/>
        </w:rPr>
        <w:t>Цель мероприятия – создание условий для развития туризма;</w:t>
      </w:r>
    </w:p>
    <w:p w:rsidR="00347AE3" w:rsidRPr="0020759C" w:rsidRDefault="00347AE3" w:rsidP="00347AE3">
      <w:pPr>
        <w:ind w:firstLine="720"/>
        <w:jc w:val="both"/>
        <w:rPr>
          <w:sz w:val="24"/>
          <w:szCs w:val="24"/>
        </w:rPr>
      </w:pPr>
      <w:r w:rsidRPr="0020759C">
        <w:rPr>
          <w:sz w:val="24"/>
          <w:szCs w:val="24"/>
        </w:rPr>
        <w:t>Сроки реализации – 2022-20</w:t>
      </w:r>
      <w:r w:rsidR="006866C4" w:rsidRPr="0020759C">
        <w:rPr>
          <w:sz w:val="24"/>
          <w:szCs w:val="24"/>
        </w:rPr>
        <w:t>27</w:t>
      </w:r>
      <w:r w:rsidRPr="0020759C">
        <w:rPr>
          <w:sz w:val="24"/>
          <w:szCs w:val="24"/>
        </w:rPr>
        <w:t xml:space="preserve"> гг.</w:t>
      </w:r>
    </w:p>
    <w:p w:rsidR="00546E7C" w:rsidRPr="0020759C" w:rsidRDefault="00347AE3" w:rsidP="00546E7C">
      <w:pPr>
        <w:jc w:val="both"/>
        <w:rPr>
          <w:sz w:val="24"/>
          <w:szCs w:val="24"/>
        </w:rPr>
      </w:pPr>
      <w:r w:rsidRPr="0020759C">
        <w:rPr>
          <w:sz w:val="24"/>
          <w:szCs w:val="24"/>
        </w:rPr>
        <w:t>В рамках основного мероприятия будут реализованы следующие мероприятия:</w:t>
      </w:r>
    </w:p>
    <w:p w:rsidR="00347AE3" w:rsidRPr="0020759C" w:rsidRDefault="00546E7C" w:rsidP="00546E7C">
      <w:pPr>
        <w:jc w:val="both"/>
        <w:rPr>
          <w:sz w:val="24"/>
          <w:szCs w:val="24"/>
        </w:rPr>
      </w:pPr>
      <w:r w:rsidRPr="0020759C">
        <w:rPr>
          <w:sz w:val="24"/>
          <w:szCs w:val="24"/>
        </w:rPr>
        <w:tab/>
      </w:r>
      <w:r w:rsidR="00347AE3" w:rsidRPr="0020759C">
        <w:rPr>
          <w:sz w:val="24"/>
          <w:szCs w:val="24"/>
        </w:rPr>
        <w:t xml:space="preserve">- проведение мероприятий, направленных на привлечение туристского потока                  в муниципальное образование; </w:t>
      </w:r>
    </w:p>
    <w:p w:rsidR="00347AE3" w:rsidRPr="0020759C" w:rsidRDefault="00347AE3" w:rsidP="00347AE3">
      <w:pPr>
        <w:ind w:left="709"/>
        <w:jc w:val="both"/>
        <w:rPr>
          <w:sz w:val="24"/>
          <w:szCs w:val="24"/>
        </w:rPr>
      </w:pPr>
      <w:r w:rsidRPr="0020759C">
        <w:rPr>
          <w:sz w:val="24"/>
          <w:szCs w:val="24"/>
        </w:rPr>
        <w:t xml:space="preserve">- мероприятия, направленные на сохранение культурного наследия; </w:t>
      </w:r>
    </w:p>
    <w:p w:rsidR="00546E7C" w:rsidRPr="0020759C" w:rsidRDefault="00347AE3" w:rsidP="00347AE3">
      <w:pPr>
        <w:ind w:firstLine="709"/>
        <w:jc w:val="both"/>
        <w:rPr>
          <w:sz w:val="24"/>
          <w:szCs w:val="24"/>
        </w:rPr>
      </w:pPr>
      <w:r w:rsidRPr="0020759C">
        <w:rPr>
          <w:sz w:val="24"/>
          <w:szCs w:val="24"/>
        </w:rPr>
        <w:t>- поддержка развития туристской инфраструктуры, информационное продвижение и диве</w:t>
      </w:r>
      <w:r w:rsidR="00546E7C" w:rsidRPr="0020759C">
        <w:rPr>
          <w:sz w:val="24"/>
          <w:szCs w:val="24"/>
        </w:rPr>
        <w:t>рсификация туристского продукта;</w:t>
      </w:r>
    </w:p>
    <w:p w:rsidR="00546E7C" w:rsidRPr="0020759C" w:rsidRDefault="00546E7C" w:rsidP="00546E7C">
      <w:pPr>
        <w:ind w:firstLine="709"/>
        <w:jc w:val="both"/>
        <w:rPr>
          <w:sz w:val="24"/>
          <w:szCs w:val="24"/>
        </w:rPr>
      </w:pPr>
      <w:r w:rsidRPr="0020759C">
        <w:rPr>
          <w:sz w:val="24"/>
          <w:szCs w:val="24"/>
        </w:rPr>
        <w:t>- расходы на установку знаков туристической навигации;</w:t>
      </w:r>
    </w:p>
    <w:p w:rsidR="00546E7C" w:rsidRPr="0020759C" w:rsidRDefault="00546E7C" w:rsidP="00546E7C">
      <w:pPr>
        <w:ind w:firstLine="709"/>
        <w:jc w:val="both"/>
        <w:rPr>
          <w:sz w:val="24"/>
          <w:szCs w:val="24"/>
        </w:rPr>
      </w:pPr>
      <w:r w:rsidRPr="0020759C">
        <w:rPr>
          <w:sz w:val="24"/>
          <w:szCs w:val="24"/>
        </w:rPr>
        <w:t xml:space="preserve">- </w:t>
      </w:r>
      <w:proofErr w:type="spellStart"/>
      <w:r w:rsidRPr="0020759C">
        <w:rPr>
          <w:sz w:val="24"/>
          <w:szCs w:val="24"/>
        </w:rPr>
        <w:t>софинансирование</w:t>
      </w:r>
      <w:proofErr w:type="spellEnd"/>
      <w:r w:rsidRPr="0020759C">
        <w:rPr>
          <w:sz w:val="24"/>
          <w:szCs w:val="24"/>
        </w:rPr>
        <w:t xml:space="preserve"> за счет средств местного бюджета на установку знаков туристической навигации</w:t>
      </w:r>
      <w:proofErr w:type="gramStart"/>
      <w:r w:rsidRPr="0020759C">
        <w:rPr>
          <w:sz w:val="24"/>
          <w:szCs w:val="24"/>
        </w:rPr>
        <w:t>.».</w:t>
      </w:r>
      <w:proofErr w:type="gramEnd"/>
    </w:p>
    <w:p w:rsidR="00347AE3" w:rsidRPr="0020759C" w:rsidRDefault="00347AE3" w:rsidP="00347AE3">
      <w:pPr>
        <w:ind w:firstLine="709"/>
        <w:jc w:val="both"/>
        <w:rPr>
          <w:bCs/>
          <w:sz w:val="24"/>
          <w:szCs w:val="24"/>
        </w:rPr>
      </w:pPr>
      <w:r w:rsidRPr="0020759C">
        <w:rPr>
          <w:sz w:val="24"/>
          <w:szCs w:val="24"/>
        </w:rPr>
        <w:t>Перечень мероприятий основного мероприятия ежегодно пер</w:t>
      </w:r>
      <w:r w:rsidR="00546E7C" w:rsidRPr="0020759C">
        <w:rPr>
          <w:sz w:val="24"/>
          <w:szCs w:val="24"/>
        </w:rPr>
        <w:t xml:space="preserve">есматривается </w:t>
      </w:r>
      <w:r w:rsidRPr="0020759C">
        <w:rPr>
          <w:sz w:val="24"/>
          <w:szCs w:val="24"/>
        </w:rPr>
        <w:t xml:space="preserve">в соответствии с изменениями федерального законодательства, текущей экономической ситуации, потребностями </w:t>
      </w:r>
      <w:r w:rsidR="00DA6601" w:rsidRPr="0020759C">
        <w:rPr>
          <w:sz w:val="24"/>
          <w:szCs w:val="24"/>
        </w:rPr>
        <w:t xml:space="preserve">предпринимательского </w:t>
      </w:r>
      <w:r w:rsidRPr="0020759C">
        <w:rPr>
          <w:sz w:val="24"/>
          <w:szCs w:val="24"/>
        </w:rPr>
        <w:t xml:space="preserve">сообщества </w:t>
      </w:r>
      <w:r w:rsidR="00DA6601">
        <w:rPr>
          <w:sz w:val="24"/>
          <w:szCs w:val="24"/>
        </w:rPr>
        <w:t>Бежаницкого муниципального округа</w:t>
      </w:r>
      <w:r w:rsidRPr="0020759C">
        <w:rPr>
          <w:sz w:val="24"/>
          <w:szCs w:val="24"/>
        </w:rPr>
        <w:t>.</w:t>
      </w:r>
    </w:p>
    <w:p w:rsidR="00347AE3" w:rsidRPr="0020759C" w:rsidRDefault="00347AE3" w:rsidP="00347AE3">
      <w:pPr>
        <w:ind w:firstLine="708"/>
        <w:jc w:val="both"/>
        <w:rPr>
          <w:bCs/>
          <w:sz w:val="24"/>
          <w:szCs w:val="24"/>
        </w:rPr>
      </w:pPr>
      <w:r w:rsidRPr="0020759C">
        <w:rPr>
          <w:bCs/>
          <w:sz w:val="24"/>
          <w:szCs w:val="24"/>
        </w:rPr>
        <w:t>Перечень основных мероприятий подпрограммы</w:t>
      </w:r>
      <w:r w:rsidRPr="0020759C">
        <w:rPr>
          <w:sz w:val="24"/>
          <w:szCs w:val="24"/>
        </w:rPr>
        <w:t xml:space="preserve"> с указанием целевых показателей основных мероприятий приведены в таблице № 2 к Программе. </w:t>
      </w:r>
    </w:p>
    <w:p w:rsidR="00347AE3" w:rsidRPr="0020759C" w:rsidRDefault="00347AE3" w:rsidP="00347AE3">
      <w:pPr>
        <w:widowControl w:val="0"/>
        <w:autoSpaceDE w:val="0"/>
        <w:ind w:firstLine="708"/>
        <w:jc w:val="both"/>
        <w:rPr>
          <w:sz w:val="24"/>
          <w:szCs w:val="24"/>
        </w:rPr>
      </w:pPr>
      <w:r w:rsidRPr="0020759C">
        <w:rPr>
          <w:bCs/>
          <w:sz w:val="24"/>
          <w:szCs w:val="24"/>
        </w:rPr>
        <w:t xml:space="preserve">Перечень мероприятий подпрограммы с </w:t>
      </w:r>
      <w:r w:rsidRPr="0020759C">
        <w:rPr>
          <w:sz w:val="24"/>
          <w:szCs w:val="24"/>
        </w:rPr>
        <w:t>указанием показателей мероприятий приведены в таблице № 5 к Программе.</w:t>
      </w:r>
    </w:p>
    <w:p w:rsidR="00347AE3" w:rsidRPr="0020759C" w:rsidRDefault="00347AE3" w:rsidP="00347AE3">
      <w:pPr>
        <w:widowControl w:val="0"/>
        <w:autoSpaceDE w:val="0"/>
        <w:ind w:firstLine="708"/>
        <w:jc w:val="both"/>
        <w:rPr>
          <w:bCs/>
          <w:sz w:val="24"/>
          <w:szCs w:val="24"/>
        </w:rPr>
      </w:pPr>
    </w:p>
    <w:p w:rsidR="00347AE3" w:rsidRPr="0020759C" w:rsidRDefault="00347AE3" w:rsidP="00347AE3">
      <w:pPr>
        <w:spacing w:after="240" w:line="100" w:lineRule="atLeast"/>
        <w:jc w:val="center"/>
        <w:rPr>
          <w:sz w:val="24"/>
          <w:szCs w:val="24"/>
        </w:rPr>
      </w:pPr>
      <w:r w:rsidRPr="0020759C">
        <w:rPr>
          <w:b/>
          <w:sz w:val="24"/>
          <w:szCs w:val="24"/>
          <w:lang w:val="en-US"/>
        </w:rPr>
        <w:t>IV</w:t>
      </w:r>
      <w:r w:rsidRPr="0020759C">
        <w:rPr>
          <w:b/>
          <w:sz w:val="24"/>
          <w:szCs w:val="24"/>
        </w:rPr>
        <w:t>. Ресурсное обеспечение подпрограммы</w:t>
      </w:r>
    </w:p>
    <w:p w:rsidR="00347AE3" w:rsidRPr="00195E7A" w:rsidRDefault="00347AE3" w:rsidP="00347AE3">
      <w:pPr>
        <w:widowControl w:val="0"/>
        <w:autoSpaceDE w:val="0"/>
        <w:ind w:firstLine="720"/>
        <w:jc w:val="both"/>
        <w:rPr>
          <w:sz w:val="24"/>
          <w:szCs w:val="24"/>
        </w:rPr>
      </w:pPr>
      <w:r w:rsidRPr="00195E7A">
        <w:rPr>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106D42" w:rsidRPr="00195E7A">
        <w:rPr>
          <w:sz w:val="24"/>
          <w:szCs w:val="24"/>
        </w:rPr>
        <w:t>округа</w:t>
      </w:r>
      <w:r w:rsidRPr="00195E7A">
        <w:rPr>
          <w:sz w:val="24"/>
          <w:szCs w:val="24"/>
        </w:rPr>
        <w:t xml:space="preserve"> на соответствующий финансовый год.</w:t>
      </w:r>
    </w:p>
    <w:p w:rsidR="00546E7C" w:rsidRPr="00195E7A" w:rsidRDefault="00546E7C" w:rsidP="00546E7C">
      <w:pPr>
        <w:widowControl w:val="0"/>
        <w:autoSpaceDE w:val="0"/>
        <w:ind w:firstLine="720"/>
        <w:jc w:val="both"/>
        <w:rPr>
          <w:sz w:val="24"/>
          <w:szCs w:val="24"/>
        </w:rPr>
      </w:pPr>
      <w:r w:rsidRPr="00195E7A">
        <w:rPr>
          <w:sz w:val="24"/>
          <w:szCs w:val="24"/>
        </w:rPr>
        <w:t xml:space="preserve">Общий объем финансирования подпрограммы на </w:t>
      </w:r>
      <w:r w:rsidR="00D40F1A" w:rsidRPr="00195E7A">
        <w:rPr>
          <w:sz w:val="24"/>
          <w:szCs w:val="24"/>
        </w:rPr>
        <w:t>2022-202</w:t>
      </w:r>
      <w:r w:rsidR="006866C4" w:rsidRPr="00195E7A">
        <w:rPr>
          <w:sz w:val="24"/>
          <w:szCs w:val="24"/>
        </w:rPr>
        <w:t>7</w:t>
      </w:r>
      <w:r w:rsidR="00195E7A" w:rsidRPr="00195E7A">
        <w:rPr>
          <w:sz w:val="24"/>
          <w:szCs w:val="24"/>
        </w:rPr>
        <w:t xml:space="preserve"> годы составит </w:t>
      </w:r>
      <w:r w:rsidR="00195E7A" w:rsidRPr="00195E7A">
        <w:rPr>
          <w:color w:val="000000"/>
          <w:sz w:val="24"/>
          <w:szCs w:val="24"/>
        </w:rPr>
        <w:t>436.3</w:t>
      </w:r>
      <w:r w:rsidRPr="00195E7A">
        <w:rPr>
          <w:sz w:val="24"/>
          <w:szCs w:val="24"/>
        </w:rPr>
        <w:t xml:space="preserve"> тыс. руб., в том числе:</w:t>
      </w:r>
    </w:p>
    <w:p w:rsidR="00546E7C" w:rsidRPr="00195E7A" w:rsidRDefault="00546E7C" w:rsidP="00546E7C">
      <w:pPr>
        <w:widowControl w:val="0"/>
        <w:autoSpaceDE w:val="0"/>
        <w:ind w:firstLine="720"/>
        <w:jc w:val="both"/>
        <w:rPr>
          <w:sz w:val="24"/>
          <w:szCs w:val="24"/>
        </w:rPr>
      </w:pPr>
      <w:r w:rsidRPr="00195E7A">
        <w:rPr>
          <w:sz w:val="24"/>
          <w:szCs w:val="24"/>
        </w:rPr>
        <w:t xml:space="preserve">на 2022 год – 0 </w:t>
      </w:r>
      <w:r w:rsidR="00673082" w:rsidRPr="00195E7A">
        <w:rPr>
          <w:sz w:val="24"/>
          <w:szCs w:val="24"/>
        </w:rPr>
        <w:t xml:space="preserve">тыс. </w:t>
      </w:r>
      <w:r w:rsidRPr="00195E7A">
        <w:rPr>
          <w:sz w:val="24"/>
          <w:szCs w:val="24"/>
        </w:rPr>
        <w:t>руб.;</w:t>
      </w:r>
    </w:p>
    <w:p w:rsidR="00546E7C" w:rsidRPr="00195E7A" w:rsidRDefault="00195E7A" w:rsidP="00546E7C">
      <w:pPr>
        <w:widowControl w:val="0"/>
        <w:autoSpaceDE w:val="0"/>
        <w:ind w:firstLine="720"/>
        <w:jc w:val="both"/>
        <w:rPr>
          <w:sz w:val="24"/>
          <w:szCs w:val="24"/>
        </w:rPr>
      </w:pPr>
      <w:r w:rsidRPr="00195E7A">
        <w:rPr>
          <w:sz w:val="24"/>
          <w:szCs w:val="24"/>
        </w:rPr>
        <w:t xml:space="preserve">на 2023 год – </w:t>
      </w:r>
      <w:r w:rsidRPr="00195E7A">
        <w:rPr>
          <w:color w:val="000000"/>
          <w:sz w:val="24"/>
          <w:szCs w:val="24"/>
        </w:rPr>
        <w:t>254.5</w:t>
      </w:r>
      <w:r w:rsidR="00546E7C" w:rsidRPr="00195E7A">
        <w:rPr>
          <w:sz w:val="24"/>
          <w:szCs w:val="24"/>
        </w:rPr>
        <w:t xml:space="preserve"> тыс. руб.;</w:t>
      </w:r>
    </w:p>
    <w:p w:rsidR="00546E7C" w:rsidRPr="00195E7A" w:rsidRDefault="00673082" w:rsidP="00546E7C">
      <w:pPr>
        <w:widowControl w:val="0"/>
        <w:autoSpaceDE w:val="0"/>
        <w:ind w:firstLine="720"/>
        <w:jc w:val="both"/>
        <w:rPr>
          <w:sz w:val="24"/>
          <w:szCs w:val="24"/>
        </w:rPr>
      </w:pPr>
      <w:r w:rsidRPr="00195E7A">
        <w:rPr>
          <w:sz w:val="24"/>
          <w:szCs w:val="24"/>
        </w:rPr>
        <w:t>на 2024 год – 0 тыс.</w:t>
      </w:r>
      <w:r w:rsidR="00546E7C" w:rsidRPr="00195E7A">
        <w:rPr>
          <w:sz w:val="24"/>
          <w:szCs w:val="24"/>
        </w:rPr>
        <w:t xml:space="preserve"> руб.;</w:t>
      </w:r>
    </w:p>
    <w:p w:rsidR="001D336E" w:rsidRPr="00195E7A" w:rsidRDefault="00673082" w:rsidP="001D336E">
      <w:pPr>
        <w:widowControl w:val="0"/>
        <w:autoSpaceDE w:val="0"/>
        <w:ind w:firstLine="720"/>
        <w:jc w:val="both"/>
        <w:rPr>
          <w:sz w:val="24"/>
          <w:szCs w:val="24"/>
        </w:rPr>
      </w:pPr>
      <w:r w:rsidRPr="00195E7A">
        <w:rPr>
          <w:sz w:val="24"/>
          <w:szCs w:val="24"/>
        </w:rPr>
        <w:t>на 2025 год – 101.0</w:t>
      </w:r>
      <w:r w:rsidR="001D336E" w:rsidRPr="00195E7A">
        <w:rPr>
          <w:sz w:val="24"/>
          <w:szCs w:val="24"/>
        </w:rPr>
        <w:t xml:space="preserve"> руб.;</w:t>
      </w:r>
    </w:p>
    <w:p w:rsidR="00546E7C" w:rsidRPr="00195E7A" w:rsidRDefault="001D336E" w:rsidP="00546E7C">
      <w:pPr>
        <w:widowControl w:val="0"/>
        <w:autoSpaceDE w:val="0"/>
        <w:ind w:firstLine="720"/>
        <w:jc w:val="both"/>
        <w:rPr>
          <w:sz w:val="24"/>
          <w:szCs w:val="24"/>
        </w:rPr>
      </w:pPr>
      <w:r w:rsidRPr="00195E7A">
        <w:rPr>
          <w:sz w:val="24"/>
          <w:szCs w:val="24"/>
        </w:rPr>
        <w:t>на 2026</w:t>
      </w:r>
      <w:r w:rsidR="006866C4" w:rsidRPr="00195E7A">
        <w:rPr>
          <w:sz w:val="24"/>
          <w:szCs w:val="24"/>
        </w:rPr>
        <w:t xml:space="preserve"> год – </w:t>
      </w:r>
      <w:r w:rsidR="00673082" w:rsidRPr="00195E7A">
        <w:rPr>
          <w:sz w:val="24"/>
          <w:szCs w:val="24"/>
        </w:rPr>
        <w:t>4</w:t>
      </w:r>
      <w:r w:rsidR="006866C4" w:rsidRPr="00195E7A">
        <w:rPr>
          <w:sz w:val="24"/>
          <w:szCs w:val="24"/>
        </w:rPr>
        <w:t>0</w:t>
      </w:r>
      <w:r w:rsidR="00673082" w:rsidRPr="00195E7A">
        <w:rPr>
          <w:sz w:val="24"/>
          <w:szCs w:val="24"/>
        </w:rPr>
        <w:t>.4</w:t>
      </w:r>
      <w:r w:rsidR="006866C4" w:rsidRPr="00195E7A">
        <w:rPr>
          <w:sz w:val="24"/>
          <w:szCs w:val="24"/>
        </w:rPr>
        <w:t xml:space="preserve"> руб.;</w:t>
      </w:r>
    </w:p>
    <w:p w:rsidR="006866C4" w:rsidRDefault="006866C4" w:rsidP="006866C4">
      <w:pPr>
        <w:widowControl w:val="0"/>
        <w:autoSpaceDE w:val="0"/>
        <w:ind w:firstLine="720"/>
        <w:jc w:val="both"/>
        <w:rPr>
          <w:sz w:val="24"/>
          <w:szCs w:val="24"/>
        </w:rPr>
      </w:pPr>
      <w:r w:rsidRPr="00195E7A">
        <w:rPr>
          <w:sz w:val="24"/>
          <w:szCs w:val="24"/>
        </w:rPr>
        <w:t xml:space="preserve">на 2027 год – </w:t>
      </w:r>
      <w:r w:rsidR="00673082" w:rsidRPr="00195E7A">
        <w:rPr>
          <w:sz w:val="24"/>
          <w:szCs w:val="24"/>
        </w:rPr>
        <w:t>4</w:t>
      </w:r>
      <w:r w:rsidRPr="00195E7A">
        <w:rPr>
          <w:sz w:val="24"/>
          <w:szCs w:val="24"/>
        </w:rPr>
        <w:t>0</w:t>
      </w:r>
      <w:r w:rsidR="00673082" w:rsidRPr="00195E7A">
        <w:rPr>
          <w:sz w:val="24"/>
          <w:szCs w:val="24"/>
        </w:rPr>
        <w:t>.4</w:t>
      </w:r>
      <w:r w:rsidRPr="00195E7A">
        <w:rPr>
          <w:sz w:val="24"/>
          <w:szCs w:val="24"/>
        </w:rPr>
        <w:t xml:space="preserve"> руб.</w:t>
      </w:r>
    </w:p>
    <w:p w:rsidR="00DA6601" w:rsidRPr="00195E7A" w:rsidRDefault="00DA6601" w:rsidP="006866C4">
      <w:pPr>
        <w:widowControl w:val="0"/>
        <w:autoSpaceDE w:val="0"/>
        <w:ind w:firstLine="720"/>
        <w:jc w:val="both"/>
        <w:rPr>
          <w:sz w:val="24"/>
          <w:szCs w:val="24"/>
        </w:rPr>
      </w:pPr>
    </w:p>
    <w:p w:rsidR="00347AE3" w:rsidRPr="0020759C" w:rsidRDefault="00347AE3" w:rsidP="00347AE3">
      <w:pPr>
        <w:spacing w:line="100" w:lineRule="atLeast"/>
        <w:jc w:val="center"/>
        <w:rPr>
          <w:bCs/>
        </w:rPr>
      </w:pPr>
      <w:r w:rsidRPr="0020759C">
        <w:rPr>
          <w:b/>
          <w:sz w:val="24"/>
          <w:szCs w:val="24"/>
          <w:lang w:val="en-US"/>
        </w:rPr>
        <w:t>V</w:t>
      </w:r>
      <w:r w:rsidRPr="0020759C">
        <w:rPr>
          <w:b/>
          <w:sz w:val="24"/>
          <w:szCs w:val="24"/>
        </w:rPr>
        <w:t>. Ожидаемые результаты реализации подпрограммы</w:t>
      </w:r>
    </w:p>
    <w:p w:rsidR="00347AE3" w:rsidRPr="0020759C" w:rsidRDefault="00347AE3" w:rsidP="00347AE3">
      <w:pPr>
        <w:spacing w:line="100" w:lineRule="atLeast"/>
        <w:ind w:firstLine="708"/>
        <w:jc w:val="both"/>
        <w:rPr>
          <w:bCs/>
        </w:rPr>
      </w:pPr>
    </w:p>
    <w:p w:rsidR="00347AE3" w:rsidRPr="00106D42" w:rsidRDefault="006A4E01" w:rsidP="00347AE3">
      <w:pPr>
        <w:spacing w:line="100" w:lineRule="atLeast"/>
        <w:ind w:firstLine="708"/>
        <w:jc w:val="both"/>
        <w:rPr>
          <w:sz w:val="24"/>
          <w:szCs w:val="24"/>
        </w:rPr>
      </w:pPr>
      <w:r w:rsidRPr="00106D42">
        <w:rPr>
          <w:bCs/>
          <w:sz w:val="24"/>
          <w:szCs w:val="24"/>
        </w:rPr>
        <w:t xml:space="preserve">Реализация мероприятий подпрограммы позволит обеспечить достижение следующих количественных значений целевых индикаторов к концу 2027 г.: </w:t>
      </w:r>
    </w:p>
    <w:p w:rsidR="00347AE3" w:rsidRPr="0020759C" w:rsidRDefault="00347AE3" w:rsidP="00347AE3">
      <w:pPr>
        <w:widowControl w:val="0"/>
        <w:autoSpaceDE w:val="0"/>
        <w:ind w:firstLine="708"/>
        <w:rPr>
          <w:sz w:val="24"/>
          <w:szCs w:val="24"/>
        </w:rPr>
      </w:pPr>
      <w:r w:rsidRPr="0020759C">
        <w:rPr>
          <w:sz w:val="24"/>
          <w:szCs w:val="24"/>
        </w:rPr>
        <w:t>- увеличение ко</w:t>
      </w:r>
      <w:r w:rsidR="00CD2DC6" w:rsidRPr="0020759C">
        <w:rPr>
          <w:sz w:val="24"/>
          <w:szCs w:val="24"/>
        </w:rPr>
        <w:t>л</w:t>
      </w:r>
      <w:r w:rsidR="006866C4" w:rsidRPr="0020759C">
        <w:rPr>
          <w:sz w:val="24"/>
          <w:szCs w:val="24"/>
        </w:rPr>
        <w:t>ичества посещений туристов до 10.0</w:t>
      </w:r>
      <w:r w:rsidRPr="0020759C">
        <w:rPr>
          <w:sz w:val="24"/>
          <w:szCs w:val="24"/>
        </w:rPr>
        <w:t xml:space="preserve"> </w:t>
      </w:r>
      <w:proofErr w:type="spellStart"/>
      <w:r w:rsidRPr="0020759C">
        <w:rPr>
          <w:sz w:val="24"/>
          <w:szCs w:val="24"/>
        </w:rPr>
        <w:t>тыс</w:t>
      </w:r>
      <w:proofErr w:type="gramStart"/>
      <w:r w:rsidRPr="0020759C">
        <w:rPr>
          <w:sz w:val="24"/>
          <w:szCs w:val="24"/>
        </w:rPr>
        <w:t>.ч</w:t>
      </w:r>
      <w:proofErr w:type="gramEnd"/>
      <w:r w:rsidRPr="0020759C">
        <w:rPr>
          <w:sz w:val="24"/>
          <w:szCs w:val="24"/>
        </w:rPr>
        <w:t>ел</w:t>
      </w:r>
      <w:proofErr w:type="spellEnd"/>
      <w:r w:rsidRPr="0020759C">
        <w:rPr>
          <w:sz w:val="24"/>
          <w:szCs w:val="24"/>
        </w:rPr>
        <w:t>.;</w:t>
      </w:r>
    </w:p>
    <w:p w:rsidR="00347AE3" w:rsidRPr="0020759C" w:rsidRDefault="00347AE3" w:rsidP="00347AE3">
      <w:pPr>
        <w:widowControl w:val="0"/>
        <w:autoSpaceDE w:val="0"/>
        <w:ind w:firstLine="708"/>
        <w:rPr>
          <w:sz w:val="24"/>
          <w:szCs w:val="24"/>
        </w:rPr>
      </w:pPr>
      <w:r w:rsidRPr="0020759C">
        <w:rPr>
          <w:sz w:val="24"/>
          <w:szCs w:val="24"/>
        </w:rPr>
        <w:t>- увеличение среднегодовой загрузки коллек</w:t>
      </w:r>
      <w:r w:rsidR="00115CA8" w:rsidRPr="0020759C">
        <w:rPr>
          <w:sz w:val="24"/>
          <w:szCs w:val="24"/>
        </w:rPr>
        <w:t>тивных средств размещения до  20</w:t>
      </w:r>
      <w:r w:rsidRPr="0020759C">
        <w:rPr>
          <w:sz w:val="24"/>
          <w:szCs w:val="24"/>
        </w:rPr>
        <w:t xml:space="preserve"> %.</w:t>
      </w: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BB4B35" w:rsidRPr="0020759C" w:rsidRDefault="00BB4B35" w:rsidP="00347AE3">
      <w:pPr>
        <w:widowControl w:val="0"/>
        <w:autoSpaceDE w:val="0"/>
        <w:jc w:val="center"/>
        <w:rPr>
          <w:sz w:val="28"/>
          <w:szCs w:val="28"/>
        </w:rPr>
      </w:pPr>
    </w:p>
    <w:p w:rsidR="00BB4B35" w:rsidRPr="0020759C" w:rsidRDefault="00BB4B35" w:rsidP="00347AE3">
      <w:pPr>
        <w:widowControl w:val="0"/>
        <w:autoSpaceDE w:val="0"/>
        <w:jc w:val="center"/>
        <w:rPr>
          <w:sz w:val="28"/>
          <w:szCs w:val="28"/>
        </w:rPr>
      </w:pPr>
    </w:p>
    <w:p w:rsidR="00BB4B35" w:rsidRPr="0020759C" w:rsidRDefault="00BB4B35" w:rsidP="00347AE3">
      <w:pPr>
        <w:widowControl w:val="0"/>
        <w:autoSpaceDE w:val="0"/>
        <w:jc w:val="center"/>
        <w:rPr>
          <w:sz w:val="28"/>
          <w:szCs w:val="28"/>
        </w:rPr>
      </w:pPr>
    </w:p>
    <w:p w:rsidR="00BB4B35" w:rsidRPr="0020759C" w:rsidRDefault="00BB4B35" w:rsidP="00347AE3">
      <w:pPr>
        <w:widowControl w:val="0"/>
        <w:autoSpaceDE w:val="0"/>
        <w:jc w:val="center"/>
        <w:rPr>
          <w:sz w:val="28"/>
          <w:szCs w:val="28"/>
        </w:rPr>
      </w:pPr>
    </w:p>
    <w:p w:rsidR="00A83728" w:rsidRPr="0020759C" w:rsidRDefault="00A83728" w:rsidP="00347AE3">
      <w:pPr>
        <w:widowControl w:val="0"/>
        <w:autoSpaceDE w:val="0"/>
        <w:jc w:val="center"/>
        <w:rPr>
          <w:sz w:val="28"/>
          <w:szCs w:val="28"/>
        </w:rPr>
      </w:pPr>
    </w:p>
    <w:p w:rsidR="00A83728" w:rsidRPr="0020759C" w:rsidRDefault="00A83728" w:rsidP="00347AE3">
      <w:pPr>
        <w:widowControl w:val="0"/>
        <w:autoSpaceDE w:val="0"/>
        <w:jc w:val="center"/>
        <w:rPr>
          <w:sz w:val="28"/>
          <w:szCs w:val="28"/>
        </w:rPr>
      </w:pPr>
    </w:p>
    <w:p w:rsidR="00A83728" w:rsidRPr="0020759C" w:rsidRDefault="00A83728" w:rsidP="00347AE3">
      <w:pPr>
        <w:widowControl w:val="0"/>
        <w:autoSpaceDE w:val="0"/>
        <w:jc w:val="center"/>
        <w:rPr>
          <w:sz w:val="28"/>
          <w:szCs w:val="28"/>
        </w:rPr>
      </w:pPr>
    </w:p>
    <w:p w:rsidR="00A83728" w:rsidRPr="0020759C" w:rsidRDefault="00A83728"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r w:rsidRPr="0020759C">
        <w:rPr>
          <w:sz w:val="28"/>
          <w:szCs w:val="28"/>
        </w:rPr>
        <w:t>ПАСПОРТ</w:t>
      </w:r>
    </w:p>
    <w:p w:rsidR="00347AE3" w:rsidRPr="0020759C" w:rsidRDefault="00347AE3" w:rsidP="00347AE3">
      <w:pPr>
        <w:widowControl w:val="0"/>
        <w:autoSpaceDE w:val="0"/>
        <w:jc w:val="center"/>
        <w:rPr>
          <w:sz w:val="24"/>
          <w:szCs w:val="24"/>
        </w:rPr>
      </w:pPr>
      <w:r w:rsidRPr="0020759C">
        <w:rPr>
          <w:sz w:val="28"/>
          <w:szCs w:val="28"/>
        </w:rPr>
        <w:t xml:space="preserve">ПОДПРОГРАММЫ МУНИЦИПАЛЬНОЙ ПРОГРАММЫ </w:t>
      </w:r>
    </w:p>
    <w:p w:rsidR="00347AE3" w:rsidRPr="0020759C" w:rsidRDefault="00347AE3" w:rsidP="00347AE3">
      <w:pPr>
        <w:widowControl w:val="0"/>
        <w:tabs>
          <w:tab w:val="left" w:pos="243"/>
        </w:tabs>
        <w:spacing w:line="100" w:lineRule="atLeast"/>
        <w:jc w:val="both"/>
        <w:rPr>
          <w:sz w:val="24"/>
          <w:szCs w:val="24"/>
        </w:rPr>
      </w:pPr>
    </w:p>
    <w:tbl>
      <w:tblPr>
        <w:tblW w:w="9923" w:type="dxa"/>
        <w:tblInd w:w="-176" w:type="dxa"/>
        <w:tblLayout w:type="fixed"/>
        <w:tblLook w:val="04A0" w:firstRow="1" w:lastRow="0" w:firstColumn="1" w:lastColumn="0" w:noHBand="0" w:noVBand="1"/>
      </w:tblPr>
      <w:tblGrid>
        <w:gridCol w:w="2269"/>
        <w:gridCol w:w="1559"/>
        <w:gridCol w:w="992"/>
        <w:gridCol w:w="851"/>
        <w:gridCol w:w="850"/>
        <w:gridCol w:w="851"/>
        <w:gridCol w:w="850"/>
        <w:gridCol w:w="850"/>
        <w:gridCol w:w="851"/>
      </w:tblGrid>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 xml:space="preserve">Наименование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Развитие и поддержка малого и среднего предпринимательства</w:t>
            </w:r>
          </w:p>
        </w:tc>
      </w:tr>
      <w:tr w:rsidR="00DA6601"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DA6601" w:rsidRPr="0020759C" w:rsidRDefault="00DA6601" w:rsidP="00524D62">
            <w:pPr>
              <w:widowControl w:val="0"/>
              <w:autoSpaceDE w:val="0"/>
              <w:jc w:val="center"/>
              <w:rPr>
                <w:sz w:val="22"/>
                <w:szCs w:val="22"/>
              </w:rPr>
            </w:pPr>
            <w:r w:rsidRPr="0020759C">
              <w:rPr>
                <w:sz w:val="22"/>
                <w:szCs w:val="22"/>
              </w:rPr>
              <w:t>Ответственный исполнитель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DA6601" w:rsidRDefault="00DA6601" w:rsidP="00B33440">
            <w:pPr>
              <w:widowControl w:val="0"/>
              <w:autoSpaceDE w:val="0"/>
              <w:rPr>
                <w:sz w:val="22"/>
                <w:szCs w:val="22"/>
              </w:rPr>
            </w:pPr>
            <w:r>
              <w:rPr>
                <w:sz w:val="22"/>
                <w:szCs w:val="22"/>
              </w:rPr>
              <w:t xml:space="preserve">Администрация Бежаницкого муниципального округа </w:t>
            </w:r>
          </w:p>
          <w:p w:rsidR="00DA6601" w:rsidRPr="0020759C" w:rsidRDefault="00DA6601" w:rsidP="00B33440">
            <w:pPr>
              <w:widowControl w:val="0"/>
              <w:autoSpaceDE w:val="0"/>
              <w:rPr>
                <w:sz w:val="22"/>
                <w:szCs w:val="22"/>
              </w:rPr>
            </w:pPr>
            <w:r>
              <w:rPr>
                <w:sz w:val="22"/>
                <w:szCs w:val="22"/>
              </w:rPr>
              <w:t>(Управление</w:t>
            </w:r>
            <w:r w:rsidRPr="004F7978">
              <w:rPr>
                <w:sz w:val="22"/>
                <w:szCs w:val="22"/>
              </w:rPr>
              <w:t xml:space="preserve"> экономического развития</w:t>
            </w:r>
            <w:r>
              <w:rPr>
                <w:sz w:val="22"/>
                <w:szCs w:val="22"/>
              </w:rPr>
              <w:t>)</w:t>
            </w:r>
          </w:p>
        </w:tc>
      </w:tr>
      <w:tr w:rsidR="00DA6601"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DA6601" w:rsidRPr="0020759C" w:rsidRDefault="00DA6601" w:rsidP="00524D62">
            <w:pPr>
              <w:widowControl w:val="0"/>
              <w:autoSpaceDE w:val="0"/>
              <w:jc w:val="center"/>
              <w:rPr>
                <w:sz w:val="22"/>
                <w:szCs w:val="22"/>
              </w:rPr>
            </w:pPr>
            <w:r w:rsidRPr="0020759C">
              <w:rPr>
                <w:sz w:val="22"/>
                <w:szCs w:val="22"/>
              </w:rPr>
              <w:t>Участники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DA6601" w:rsidRDefault="00DA6601" w:rsidP="00B33440">
            <w:pPr>
              <w:widowControl w:val="0"/>
              <w:autoSpaceDE w:val="0"/>
              <w:rPr>
                <w:sz w:val="22"/>
                <w:szCs w:val="22"/>
              </w:rPr>
            </w:pPr>
            <w:r>
              <w:rPr>
                <w:sz w:val="22"/>
                <w:szCs w:val="22"/>
              </w:rPr>
              <w:t xml:space="preserve">Администрация Бежаницкого муниципального округа </w:t>
            </w:r>
          </w:p>
          <w:p w:rsidR="00DA6601" w:rsidRPr="0020759C" w:rsidRDefault="00DA6601" w:rsidP="00B33440">
            <w:pPr>
              <w:widowControl w:val="0"/>
              <w:autoSpaceDE w:val="0"/>
              <w:rPr>
                <w:sz w:val="22"/>
                <w:szCs w:val="22"/>
              </w:rPr>
            </w:pPr>
          </w:p>
        </w:tc>
      </w:tr>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 xml:space="preserve">Цель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Создание и развитие инфраструктуры и механизма поддержки субъектов малого и среднего предпринимательства</w:t>
            </w:r>
          </w:p>
        </w:tc>
      </w:tr>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Задачи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1. Оказание финансово-имущественной поддержки субъектам малого и среднего предпринимательства.</w:t>
            </w:r>
          </w:p>
          <w:p w:rsidR="00347AE3" w:rsidRPr="0020759C" w:rsidRDefault="00347AE3" w:rsidP="00524D62">
            <w:pPr>
              <w:widowControl w:val="0"/>
              <w:autoSpaceDE w:val="0"/>
              <w:rPr>
                <w:sz w:val="22"/>
                <w:szCs w:val="22"/>
              </w:rPr>
            </w:pPr>
            <w:r w:rsidRPr="0020759C">
              <w:rPr>
                <w:sz w:val="22"/>
                <w:szCs w:val="22"/>
              </w:rPr>
              <w:t xml:space="preserve"> 2. </w:t>
            </w:r>
            <w:r w:rsidRPr="0020759C">
              <w:rPr>
                <w:bCs/>
                <w:kern w:val="2"/>
                <w:sz w:val="22"/>
                <w:szCs w:val="22"/>
              </w:rPr>
              <w:t>Обеспечение консультационной, организационно-методической и информационной поддержки начинающих предпринимателей и субъектов малого и среднего предпринимательства.</w:t>
            </w:r>
          </w:p>
        </w:tc>
      </w:tr>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Целевые показатели цели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1.Число субъектов малого и среднего предпринимательства в расчете на 10 000 человек населения, ед.</w:t>
            </w:r>
          </w:p>
          <w:p w:rsidR="00347AE3" w:rsidRPr="0020759C" w:rsidRDefault="00347AE3" w:rsidP="00524D62">
            <w:pPr>
              <w:widowControl w:val="0"/>
              <w:autoSpaceDE w:val="0"/>
              <w:rPr>
                <w:sz w:val="22"/>
                <w:szCs w:val="22"/>
              </w:rPr>
            </w:pPr>
            <w:r w:rsidRPr="0020759C">
              <w:rPr>
                <w:sz w:val="22"/>
                <w:szCs w:val="22"/>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r>
      <w:tr w:rsidR="00347AE3" w:rsidRPr="0020759C" w:rsidTr="00115CA8">
        <w:trPr>
          <w:trHeight w:val="1044"/>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Основные  мероприятия, входящие в состав подпрограммы</w:t>
            </w:r>
          </w:p>
        </w:tc>
        <w:tc>
          <w:tcPr>
            <w:tcW w:w="7654" w:type="dxa"/>
            <w:gridSpan w:val="8"/>
            <w:tcBorders>
              <w:top w:val="single" w:sz="8" w:space="0" w:color="000000"/>
              <w:left w:val="single" w:sz="8" w:space="0" w:color="000000"/>
              <w:bottom w:val="nil"/>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 xml:space="preserve"> 1. Развитие и поддержка малого и среднего предпринимательства в муниципальном образовании.</w:t>
            </w:r>
          </w:p>
          <w:p w:rsidR="00347AE3" w:rsidRPr="0020759C" w:rsidRDefault="00347AE3" w:rsidP="00524D62">
            <w:pPr>
              <w:widowControl w:val="0"/>
              <w:autoSpaceDE w:val="0"/>
              <w:rPr>
                <w:sz w:val="22"/>
                <w:szCs w:val="22"/>
              </w:rPr>
            </w:pPr>
            <w:r w:rsidRPr="0020759C">
              <w:rPr>
                <w:sz w:val="22"/>
                <w:szCs w:val="22"/>
              </w:rPr>
              <w:t xml:space="preserve"> 2. Нормативно-правовое, аналитическое и организационное обеспечение малого и среднего предпринимательства.</w:t>
            </w:r>
          </w:p>
        </w:tc>
      </w:tr>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Сроки и этапы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115CA8" w:rsidP="00524D62">
            <w:pPr>
              <w:widowControl w:val="0"/>
              <w:autoSpaceDE w:val="0"/>
              <w:rPr>
                <w:sz w:val="22"/>
                <w:szCs w:val="22"/>
              </w:rPr>
            </w:pPr>
            <w:r w:rsidRPr="0020759C">
              <w:rPr>
                <w:sz w:val="22"/>
                <w:szCs w:val="22"/>
              </w:rPr>
              <w:t xml:space="preserve"> 2022 - 2027</w:t>
            </w:r>
            <w:r w:rsidR="00347AE3" w:rsidRPr="0020759C">
              <w:rPr>
                <w:sz w:val="22"/>
                <w:szCs w:val="22"/>
              </w:rPr>
              <w:t xml:space="preserve"> гг.</w:t>
            </w:r>
          </w:p>
        </w:tc>
      </w:tr>
      <w:tr w:rsidR="00115CA8" w:rsidRPr="0020759C" w:rsidTr="00902600">
        <w:trPr>
          <w:trHeight w:val="239"/>
        </w:trPr>
        <w:tc>
          <w:tcPr>
            <w:tcW w:w="2269" w:type="dxa"/>
            <w:vMerge w:val="restart"/>
            <w:tcBorders>
              <w:top w:val="single" w:sz="8" w:space="0" w:color="000000"/>
              <w:left w:val="single" w:sz="8" w:space="0" w:color="000000"/>
              <w:bottom w:val="single" w:sz="8" w:space="0" w:color="000000"/>
              <w:right w:val="nil"/>
            </w:tcBorders>
            <w:hideMark/>
          </w:tcPr>
          <w:p w:rsidR="00115CA8" w:rsidRPr="0020759C" w:rsidRDefault="00115CA8" w:rsidP="00524D62">
            <w:pPr>
              <w:widowControl w:val="0"/>
              <w:autoSpaceDE w:val="0"/>
              <w:jc w:val="center"/>
              <w:rPr>
                <w:sz w:val="22"/>
                <w:szCs w:val="22"/>
              </w:rPr>
            </w:pPr>
            <w:r w:rsidRPr="0020759C">
              <w:rPr>
                <w:sz w:val="22"/>
                <w:szCs w:val="22"/>
              </w:rPr>
              <w:t>Объемы и источники финансирования подпрограммы муниципальной программы</w:t>
            </w:r>
          </w:p>
        </w:tc>
        <w:tc>
          <w:tcPr>
            <w:tcW w:w="1559" w:type="dxa"/>
            <w:tcBorders>
              <w:top w:val="single" w:sz="8" w:space="0" w:color="000000"/>
              <w:left w:val="single" w:sz="8" w:space="0" w:color="000000"/>
              <w:bottom w:val="single" w:sz="8" w:space="0" w:color="000000"/>
              <w:right w:val="nil"/>
            </w:tcBorders>
            <w:hideMark/>
          </w:tcPr>
          <w:p w:rsidR="00115CA8" w:rsidRPr="0020759C" w:rsidRDefault="00115CA8" w:rsidP="00524D62">
            <w:pPr>
              <w:widowControl w:val="0"/>
              <w:autoSpaceDE w:val="0"/>
              <w:jc w:val="center"/>
              <w:rPr>
                <w:sz w:val="22"/>
                <w:szCs w:val="22"/>
              </w:rPr>
            </w:pPr>
            <w:r w:rsidRPr="0020759C">
              <w:rPr>
                <w:sz w:val="22"/>
                <w:szCs w:val="22"/>
              </w:rPr>
              <w:t>Источники</w:t>
            </w:r>
          </w:p>
        </w:tc>
        <w:tc>
          <w:tcPr>
            <w:tcW w:w="992" w:type="dxa"/>
            <w:tcBorders>
              <w:top w:val="single" w:sz="8" w:space="0" w:color="000000"/>
              <w:left w:val="single" w:sz="8" w:space="0" w:color="000000"/>
              <w:bottom w:val="single" w:sz="8" w:space="0" w:color="000000"/>
              <w:right w:val="nil"/>
            </w:tcBorders>
            <w:hideMark/>
          </w:tcPr>
          <w:p w:rsidR="00115CA8" w:rsidRPr="0020759C" w:rsidRDefault="00115CA8" w:rsidP="00524D62">
            <w:pPr>
              <w:widowControl w:val="0"/>
              <w:autoSpaceDE w:val="0"/>
              <w:jc w:val="center"/>
              <w:rPr>
                <w:sz w:val="22"/>
                <w:szCs w:val="22"/>
              </w:rPr>
            </w:pPr>
            <w:r w:rsidRPr="0020759C">
              <w:rPr>
                <w:sz w:val="22"/>
                <w:szCs w:val="22"/>
              </w:rPr>
              <w:t>Всего</w:t>
            </w:r>
          </w:p>
          <w:p w:rsidR="00115CA8" w:rsidRPr="0020759C" w:rsidRDefault="00115CA8"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nil"/>
            </w:tcBorders>
            <w:hideMark/>
          </w:tcPr>
          <w:p w:rsidR="00115CA8" w:rsidRPr="0020759C" w:rsidRDefault="00115CA8" w:rsidP="00524D62">
            <w:pPr>
              <w:widowControl w:val="0"/>
              <w:autoSpaceDE w:val="0"/>
              <w:jc w:val="center"/>
              <w:rPr>
                <w:sz w:val="22"/>
                <w:szCs w:val="22"/>
              </w:rPr>
            </w:pPr>
            <w:r w:rsidRPr="0020759C">
              <w:rPr>
                <w:sz w:val="22"/>
                <w:szCs w:val="22"/>
              </w:rPr>
              <w:t>2022</w:t>
            </w:r>
          </w:p>
          <w:p w:rsidR="00115CA8" w:rsidRPr="0020759C" w:rsidRDefault="00115CA8"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nil"/>
            </w:tcBorders>
            <w:hideMark/>
          </w:tcPr>
          <w:p w:rsidR="00115CA8" w:rsidRPr="0020759C" w:rsidRDefault="00115CA8" w:rsidP="00524D62">
            <w:pPr>
              <w:widowControl w:val="0"/>
              <w:autoSpaceDE w:val="0"/>
              <w:jc w:val="center"/>
              <w:rPr>
                <w:sz w:val="22"/>
                <w:szCs w:val="22"/>
              </w:rPr>
            </w:pPr>
            <w:r w:rsidRPr="0020759C">
              <w:rPr>
                <w:sz w:val="22"/>
                <w:szCs w:val="22"/>
              </w:rPr>
              <w:t>2023</w:t>
            </w:r>
          </w:p>
          <w:p w:rsidR="00115CA8" w:rsidRPr="0020759C" w:rsidRDefault="00115CA8" w:rsidP="00524D62">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single" w:sz="8" w:space="0" w:color="000000"/>
            </w:tcBorders>
            <w:hideMark/>
          </w:tcPr>
          <w:p w:rsidR="00115CA8" w:rsidRPr="0020759C" w:rsidRDefault="00115CA8" w:rsidP="00524D62">
            <w:pPr>
              <w:widowControl w:val="0"/>
              <w:autoSpaceDE w:val="0"/>
              <w:jc w:val="center"/>
              <w:rPr>
                <w:sz w:val="22"/>
                <w:szCs w:val="22"/>
              </w:rPr>
            </w:pPr>
            <w:r w:rsidRPr="0020759C">
              <w:rPr>
                <w:sz w:val="22"/>
                <w:szCs w:val="22"/>
              </w:rPr>
              <w:t>2024</w:t>
            </w:r>
          </w:p>
          <w:p w:rsidR="00115CA8" w:rsidRPr="0020759C" w:rsidRDefault="00115CA8" w:rsidP="00524D62">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single" w:sz="8" w:space="0" w:color="000000"/>
            </w:tcBorders>
          </w:tcPr>
          <w:p w:rsidR="00115CA8" w:rsidRPr="0020759C" w:rsidRDefault="00115CA8" w:rsidP="00524D62">
            <w:pPr>
              <w:widowControl w:val="0"/>
              <w:autoSpaceDE w:val="0"/>
              <w:jc w:val="center"/>
              <w:rPr>
                <w:sz w:val="22"/>
                <w:szCs w:val="22"/>
              </w:rPr>
            </w:pPr>
            <w:r w:rsidRPr="0020759C">
              <w:rPr>
                <w:sz w:val="22"/>
                <w:szCs w:val="22"/>
              </w:rPr>
              <w:t>2025 (тыс. руб.)</w:t>
            </w:r>
          </w:p>
        </w:tc>
        <w:tc>
          <w:tcPr>
            <w:tcW w:w="850" w:type="dxa"/>
            <w:tcBorders>
              <w:top w:val="single" w:sz="8" w:space="0" w:color="000000"/>
              <w:left w:val="single" w:sz="8" w:space="0" w:color="000000"/>
              <w:bottom w:val="single" w:sz="8" w:space="0" w:color="000000"/>
              <w:right w:val="single" w:sz="8" w:space="0" w:color="000000"/>
            </w:tcBorders>
          </w:tcPr>
          <w:p w:rsidR="00115CA8" w:rsidRPr="0020759C" w:rsidRDefault="00115CA8" w:rsidP="00524D62">
            <w:pPr>
              <w:widowControl w:val="0"/>
              <w:autoSpaceDE w:val="0"/>
              <w:jc w:val="center"/>
              <w:rPr>
                <w:sz w:val="22"/>
                <w:szCs w:val="22"/>
              </w:rPr>
            </w:pPr>
            <w:r w:rsidRPr="0020759C">
              <w:rPr>
                <w:sz w:val="22"/>
                <w:szCs w:val="22"/>
              </w:rPr>
              <w:t>2026 (тыс. руб.)</w:t>
            </w:r>
          </w:p>
        </w:tc>
        <w:tc>
          <w:tcPr>
            <w:tcW w:w="851" w:type="dxa"/>
            <w:tcBorders>
              <w:top w:val="single" w:sz="8" w:space="0" w:color="000000"/>
              <w:left w:val="single" w:sz="8" w:space="0" w:color="000000"/>
              <w:bottom w:val="single" w:sz="8" w:space="0" w:color="000000"/>
              <w:right w:val="single" w:sz="8" w:space="0" w:color="000000"/>
            </w:tcBorders>
          </w:tcPr>
          <w:p w:rsidR="00115CA8" w:rsidRPr="0020759C" w:rsidRDefault="00115CA8" w:rsidP="00524D62">
            <w:pPr>
              <w:widowControl w:val="0"/>
              <w:autoSpaceDE w:val="0"/>
              <w:jc w:val="center"/>
              <w:rPr>
                <w:sz w:val="22"/>
                <w:szCs w:val="22"/>
              </w:rPr>
            </w:pPr>
            <w:r w:rsidRPr="0020759C">
              <w:rPr>
                <w:sz w:val="22"/>
                <w:szCs w:val="22"/>
              </w:rPr>
              <w:t>2027 (тыс. руб.)</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524D62">
            <w:pPr>
              <w:widowControl w:val="0"/>
              <w:autoSpaceDE w:val="0"/>
              <w:jc w:val="center"/>
            </w:pPr>
            <w:r w:rsidRPr="0020759C">
              <w:t xml:space="preserve">федеральный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524D62">
            <w:pPr>
              <w:widowControl w:val="0"/>
              <w:autoSpaceDE w:val="0"/>
              <w:jc w:val="center"/>
            </w:pPr>
            <w:r w:rsidRPr="0020759C">
              <w:t xml:space="preserve">областной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2.0</w:t>
            </w:r>
          </w:p>
        </w:tc>
        <w:tc>
          <w:tcPr>
            <w:tcW w:w="851"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1.0</w:t>
            </w:r>
          </w:p>
        </w:tc>
        <w:tc>
          <w:tcPr>
            <w:tcW w:w="850"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1.0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524D62">
            <w:pPr>
              <w:widowControl w:val="0"/>
              <w:autoSpaceDE w:val="0"/>
              <w:jc w:val="center"/>
            </w:pPr>
            <w:r w:rsidRPr="0020759C">
              <w:t xml:space="preserve">местный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15.0</w:t>
            </w:r>
          </w:p>
        </w:tc>
        <w:tc>
          <w:tcPr>
            <w:tcW w:w="851"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cs="Arial"/>
                <w:sz w:val="22"/>
                <w:szCs w:val="22"/>
              </w:rPr>
            </w:pPr>
            <w:r w:rsidRPr="0097157A">
              <w:rPr>
                <w:color w:val="000000"/>
                <w:sz w:val="22"/>
                <w:szCs w:val="22"/>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524D62">
            <w:pPr>
              <w:widowControl w:val="0"/>
              <w:autoSpaceDE w:val="0"/>
              <w:jc w:val="center"/>
            </w:pPr>
            <w:r w:rsidRPr="0020759C">
              <w:t>иные источники</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524D62">
            <w:pPr>
              <w:rPr>
                <w:sz w:val="22"/>
                <w:szCs w:val="22"/>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524D62">
            <w:pPr>
              <w:widowControl w:val="0"/>
              <w:autoSpaceDE w:val="0"/>
              <w:jc w:val="center"/>
            </w:pPr>
            <w:r w:rsidRPr="0020759C">
              <w:t>всего по источникам</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FC3D60">
            <w:pPr>
              <w:widowControl w:val="0"/>
              <w:autoSpaceDE w:val="0"/>
              <w:jc w:val="center"/>
              <w:rPr>
                <w:sz w:val="22"/>
                <w:szCs w:val="22"/>
                <w:lang w:val="en-US"/>
              </w:rPr>
            </w:pPr>
            <w:r w:rsidRPr="0097157A">
              <w:rPr>
                <w:color w:val="000000"/>
                <w:sz w:val="22"/>
                <w:szCs w:val="22"/>
              </w:rPr>
              <w:t>17.0</w:t>
            </w:r>
          </w:p>
        </w:tc>
        <w:tc>
          <w:tcPr>
            <w:tcW w:w="851"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1.0</w:t>
            </w:r>
          </w:p>
        </w:tc>
        <w:tc>
          <w:tcPr>
            <w:tcW w:w="850" w:type="dxa"/>
            <w:tcBorders>
              <w:top w:val="single" w:sz="8" w:space="0" w:color="000000"/>
              <w:left w:val="single" w:sz="8" w:space="0" w:color="000000"/>
              <w:bottom w:val="single" w:sz="8" w:space="0" w:color="000000"/>
              <w:right w:val="nil"/>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1.0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Pr="0097157A" w:rsidRDefault="0097157A" w:rsidP="005A756D">
            <w:pPr>
              <w:jc w:val="center"/>
              <w:rPr>
                <w:rFonts w:ascii="Arial" w:hAnsi="Arial"/>
                <w:sz w:val="22"/>
                <w:szCs w:val="22"/>
              </w:rPr>
            </w:pPr>
            <w:r w:rsidRPr="0097157A">
              <w:rPr>
                <w:color w:val="000000"/>
                <w:sz w:val="22"/>
                <w:szCs w:val="22"/>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Pr="0097157A" w:rsidRDefault="0097157A" w:rsidP="005A756D">
            <w:pPr>
              <w:jc w:val="center"/>
              <w:rPr>
                <w:rFonts w:ascii="Arial" w:hAnsi="Arial"/>
                <w:sz w:val="22"/>
                <w:szCs w:val="22"/>
              </w:rPr>
            </w:pPr>
            <w:r w:rsidRPr="0097157A">
              <w:rPr>
                <w:color w:val="000000"/>
                <w:sz w:val="22"/>
                <w:szCs w:val="22"/>
              </w:rPr>
              <w:t>0.0</w:t>
            </w:r>
          </w:p>
        </w:tc>
      </w:tr>
      <w:tr w:rsidR="00347AE3" w:rsidRPr="0020759C" w:rsidTr="00115CA8">
        <w:trPr>
          <w:trHeight w:val="239"/>
        </w:trPr>
        <w:tc>
          <w:tcPr>
            <w:tcW w:w="2269" w:type="dxa"/>
            <w:tcBorders>
              <w:top w:val="single" w:sz="8" w:space="0" w:color="000000"/>
              <w:left w:val="single" w:sz="8" w:space="0" w:color="000000"/>
              <w:bottom w:val="single" w:sz="8" w:space="0" w:color="000000"/>
              <w:right w:val="nil"/>
            </w:tcBorders>
            <w:hideMark/>
          </w:tcPr>
          <w:p w:rsidR="00347AE3" w:rsidRPr="0020759C" w:rsidRDefault="00347AE3" w:rsidP="00524D62">
            <w:pPr>
              <w:widowControl w:val="0"/>
              <w:autoSpaceDE w:val="0"/>
              <w:jc w:val="center"/>
              <w:rPr>
                <w:sz w:val="22"/>
                <w:szCs w:val="22"/>
              </w:rPr>
            </w:pPr>
            <w:r w:rsidRPr="0020759C">
              <w:rPr>
                <w:sz w:val="22"/>
                <w:szCs w:val="22"/>
              </w:rPr>
              <w:t>Ожидаемые результаты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347AE3" w:rsidRPr="0020759C" w:rsidRDefault="00347AE3" w:rsidP="00524D62">
            <w:pPr>
              <w:widowControl w:val="0"/>
              <w:autoSpaceDE w:val="0"/>
              <w:rPr>
                <w:sz w:val="22"/>
                <w:szCs w:val="22"/>
              </w:rPr>
            </w:pPr>
            <w:r w:rsidRPr="0020759C">
              <w:rPr>
                <w:sz w:val="22"/>
                <w:szCs w:val="22"/>
              </w:rPr>
              <w:t>1.Число субъектов малого и среднего предпринимательства в расчете н</w:t>
            </w:r>
            <w:r w:rsidR="00CD2DC6" w:rsidRPr="0020759C">
              <w:rPr>
                <w:sz w:val="22"/>
                <w:szCs w:val="22"/>
              </w:rPr>
              <w:t>а 10 000 человек населения - 125</w:t>
            </w:r>
            <w:r w:rsidRPr="0020759C">
              <w:rPr>
                <w:sz w:val="22"/>
                <w:szCs w:val="22"/>
              </w:rPr>
              <w:t xml:space="preserve"> ед.</w:t>
            </w:r>
          </w:p>
          <w:p w:rsidR="00347AE3" w:rsidRPr="0020759C" w:rsidRDefault="00347AE3" w:rsidP="00D07F54">
            <w:pPr>
              <w:widowControl w:val="0"/>
              <w:autoSpaceDE w:val="0"/>
              <w:rPr>
                <w:b/>
                <w:sz w:val="22"/>
                <w:szCs w:val="22"/>
              </w:rPr>
            </w:pPr>
            <w:r w:rsidRPr="0020759C">
              <w:rPr>
                <w:sz w:val="22"/>
                <w:szCs w:val="22"/>
              </w:rPr>
              <w:t>2. Доля среднесписочной численности работников  малых и средних предприятий в среднес</w:t>
            </w:r>
            <w:r w:rsidR="00D07F54" w:rsidRPr="0020759C">
              <w:rPr>
                <w:sz w:val="22"/>
                <w:szCs w:val="22"/>
              </w:rPr>
              <w:t>писочной численности работников</w:t>
            </w:r>
            <w:r w:rsidRPr="0020759C">
              <w:rPr>
                <w:sz w:val="22"/>
                <w:szCs w:val="22"/>
              </w:rPr>
              <w:t xml:space="preserve"> все</w:t>
            </w:r>
            <w:r w:rsidR="00FF2485" w:rsidRPr="0020759C">
              <w:rPr>
                <w:sz w:val="22"/>
                <w:szCs w:val="22"/>
              </w:rPr>
              <w:t xml:space="preserve">х предприятий и организаций - </w:t>
            </w:r>
            <w:r w:rsidR="00115CA8" w:rsidRPr="0020759C">
              <w:rPr>
                <w:sz w:val="22"/>
                <w:szCs w:val="22"/>
              </w:rPr>
              <w:t>22</w:t>
            </w:r>
            <w:r w:rsidRPr="0020759C">
              <w:rPr>
                <w:sz w:val="22"/>
                <w:szCs w:val="22"/>
              </w:rPr>
              <w:t>,0 %</w:t>
            </w:r>
          </w:p>
        </w:tc>
      </w:tr>
    </w:tbl>
    <w:p w:rsidR="00347AE3" w:rsidRPr="0020759C" w:rsidRDefault="00347AE3" w:rsidP="00347AE3">
      <w:pPr>
        <w:widowControl w:val="0"/>
        <w:autoSpaceDE w:val="0"/>
        <w:jc w:val="center"/>
        <w:rPr>
          <w:b/>
          <w:sz w:val="24"/>
          <w:szCs w:val="24"/>
        </w:rPr>
      </w:pPr>
      <w:r w:rsidRPr="0020759C">
        <w:rPr>
          <w:b/>
          <w:sz w:val="24"/>
          <w:szCs w:val="24"/>
        </w:rPr>
        <w:t>Подпрограмма</w:t>
      </w:r>
      <w:r w:rsidRPr="0020759C">
        <w:rPr>
          <w:sz w:val="24"/>
          <w:szCs w:val="24"/>
        </w:rPr>
        <w:t xml:space="preserve"> </w:t>
      </w:r>
      <w:r w:rsidRPr="0020759C">
        <w:rPr>
          <w:b/>
          <w:sz w:val="24"/>
          <w:szCs w:val="24"/>
        </w:rPr>
        <w:t>«Развитие и поддержка малого и среднего предпринимательства»</w:t>
      </w:r>
    </w:p>
    <w:p w:rsidR="00347AE3" w:rsidRPr="0020759C" w:rsidRDefault="00347AE3" w:rsidP="00347AE3">
      <w:pPr>
        <w:jc w:val="center"/>
        <w:rPr>
          <w:b/>
          <w:sz w:val="24"/>
          <w:szCs w:val="24"/>
        </w:rPr>
      </w:pPr>
      <w:r w:rsidRPr="0020759C">
        <w:rPr>
          <w:b/>
          <w:sz w:val="24"/>
          <w:szCs w:val="24"/>
          <w:lang w:val="en-US"/>
        </w:rPr>
        <w:t>I</w:t>
      </w:r>
      <w:r w:rsidRPr="0020759C">
        <w:rPr>
          <w:b/>
          <w:sz w:val="24"/>
          <w:szCs w:val="24"/>
        </w:rPr>
        <w:t xml:space="preserve">. Содержание проблемы и обоснование необходимости </w:t>
      </w:r>
    </w:p>
    <w:p w:rsidR="00347AE3" w:rsidRPr="0020759C" w:rsidRDefault="00347AE3" w:rsidP="00347AE3">
      <w:pPr>
        <w:jc w:val="center"/>
        <w:rPr>
          <w:b/>
          <w:sz w:val="24"/>
          <w:szCs w:val="24"/>
        </w:rPr>
      </w:pPr>
      <w:r w:rsidRPr="0020759C">
        <w:rPr>
          <w:b/>
          <w:sz w:val="24"/>
          <w:szCs w:val="24"/>
        </w:rPr>
        <w:t>ее решения программными методами</w:t>
      </w:r>
    </w:p>
    <w:p w:rsidR="00347AE3" w:rsidRPr="0020759C" w:rsidRDefault="00347AE3" w:rsidP="00347AE3">
      <w:pPr>
        <w:jc w:val="center"/>
        <w:rPr>
          <w:b/>
          <w:sz w:val="24"/>
          <w:szCs w:val="24"/>
        </w:rPr>
      </w:pPr>
    </w:p>
    <w:p w:rsidR="00347AE3" w:rsidRPr="0020759C" w:rsidRDefault="00347AE3" w:rsidP="00347AE3">
      <w:pPr>
        <w:shd w:val="clear" w:color="auto" w:fill="FFFFFF"/>
        <w:ind w:firstLine="709"/>
        <w:jc w:val="both"/>
        <w:rPr>
          <w:sz w:val="24"/>
          <w:szCs w:val="24"/>
        </w:rPr>
      </w:pPr>
      <w:r w:rsidRPr="0020759C">
        <w:rPr>
          <w:rFonts w:eastAsia="Arial Unicode MS"/>
          <w:sz w:val="24"/>
          <w:szCs w:val="24"/>
        </w:rP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малый и средний бизнес является необходимым условием </w:t>
      </w:r>
      <w:proofErr w:type="gramStart"/>
      <w:r w:rsidRPr="0020759C">
        <w:rPr>
          <w:rFonts w:eastAsia="Arial Unicode MS"/>
          <w:sz w:val="24"/>
          <w:szCs w:val="24"/>
        </w:rPr>
        <w:t>формирования</w:t>
      </w:r>
      <w:proofErr w:type="gramEnd"/>
      <w:r w:rsidRPr="0020759C">
        <w:rPr>
          <w:rFonts w:eastAsia="Arial Unicode MS"/>
          <w:sz w:val="24"/>
          <w:szCs w:val="24"/>
        </w:rPr>
        <w:t xml:space="preserve"> так называемого среднего класса - социального фундамента, обеспечивающего стабильное развитие общества.</w:t>
      </w:r>
    </w:p>
    <w:p w:rsidR="00347AE3" w:rsidRPr="0020759C" w:rsidRDefault="00347AE3" w:rsidP="00347AE3">
      <w:pPr>
        <w:ind w:firstLine="709"/>
        <w:jc w:val="both"/>
        <w:rPr>
          <w:rFonts w:eastAsia="Arial Unicode MS"/>
          <w:sz w:val="24"/>
          <w:szCs w:val="24"/>
        </w:rPr>
      </w:pPr>
      <w:r w:rsidRPr="0020759C">
        <w:rPr>
          <w:sz w:val="24"/>
          <w:szCs w:val="24"/>
        </w:rPr>
        <w:t xml:space="preserve">Малое предпринимательство занимает </w:t>
      </w:r>
      <w:r w:rsidR="00DC6983">
        <w:rPr>
          <w:sz w:val="24"/>
          <w:szCs w:val="24"/>
        </w:rPr>
        <w:t>прочное место в экономике муниципального округа</w:t>
      </w:r>
      <w:r w:rsidRPr="0020759C">
        <w:rPr>
          <w:sz w:val="24"/>
          <w:szCs w:val="24"/>
        </w:rPr>
        <w:t>. Оно охватывает значительную часть сельскохозяйственного производства, имеет весомую долю в розничном товарообороте, промышленности, ремонте автотранспортных средств, перевозке грузов и пассажиров. На 01.01.2022 г. в районе зарегистрировано 32 малых и 2 средних предприятия, 89 индивидуальных предпринимателей.</w:t>
      </w:r>
    </w:p>
    <w:p w:rsidR="00347AE3" w:rsidRPr="0020759C" w:rsidRDefault="00347AE3" w:rsidP="00347AE3">
      <w:pPr>
        <w:shd w:val="clear" w:color="auto" w:fill="FFFFFF"/>
        <w:ind w:firstLine="709"/>
        <w:jc w:val="both"/>
        <w:rPr>
          <w:rFonts w:cs="Arial"/>
          <w:kern w:val="2"/>
          <w:sz w:val="24"/>
          <w:szCs w:val="24"/>
        </w:rPr>
      </w:pPr>
      <w:r w:rsidRPr="0020759C">
        <w:rPr>
          <w:rFonts w:eastAsia="Arial Unicode MS"/>
          <w:sz w:val="24"/>
          <w:szCs w:val="24"/>
        </w:rPr>
        <w:t>Подпрограмма «Развитие и поддержка малого и среднего предпринимательства</w:t>
      </w:r>
      <w:r w:rsidRPr="0020759C">
        <w:rPr>
          <w:rFonts w:eastAsia="Arial Unicode MS"/>
          <w:sz w:val="24"/>
          <w:szCs w:val="24"/>
          <w:lang w:bidi="ru-RU"/>
        </w:rPr>
        <w:t xml:space="preserve">» муниципальной программы «Содействие </w:t>
      </w:r>
      <w:r w:rsidRPr="0020759C">
        <w:rPr>
          <w:rFonts w:eastAsia="Arial Unicode MS"/>
          <w:sz w:val="24"/>
          <w:szCs w:val="24"/>
        </w:rPr>
        <w:t xml:space="preserve">экономическому развитию и инвестиционной привлекательности </w:t>
      </w:r>
      <w:r w:rsidR="00DC6983">
        <w:rPr>
          <w:rFonts w:eastAsia="Arial Unicode MS"/>
          <w:sz w:val="24"/>
          <w:szCs w:val="24"/>
        </w:rPr>
        <w:t xml:space="preserve">Бежаницкого муниципального округа </w:t>
      </w:r>
      <w:r w:rsidRPr="0020759C">
        <w:rPr>
          <w:rFonts w:eastAsia="Arial Unicode MS"/>
          <w:sz w:val="24"/>
          <w:szCs w:val="24"/>
        </w:rPr>
        <w:t>является логическим продолжением предыдущих программ.</w:t>
      </w:r>
      <w:r w:rsidRPr="0020759C">
        <w:rPr>
          <w:rFonts w:cs="Arial"/>
          <w:kern w:val="2"/>
          <w:sz w:val="24"/>
          <w:szCs w:val="24"/>
        </w:rPr>
        <w:t xml:space="preserve"> Несмотря на принимаемые меры, направленные на развитие сферы действия программы, остается нерешенным ряд проблем:</w:t>
      </w:r>
    </w:p>
    <w:p w:rsidR="00347AE3" w:rsidRPr="0020759C" w:rsidRDefault="00347AE3" w:rsidP="00347AE3">
      <w:pPr>
        <w:shd w:val="clear" w:color="auto" w:fill="FFFFFF"/>
        <w:ind w:firstLine="709"/>
        <w:jc w:val="both"/>
        <w:rPr>
          <w:rFonts w:eastAsia="Arial Unicode MS"/>
          <w:sz w:val="24"/>
          <w:szCs w:val="24"/>
        </w:rPr>
      </w:pPr>
      <w:r w:rsidRPr="0020759C">
        <w:rPr>
          <w:rFonts w:eastAsia="Arial Unicode MS"/>
          <w:sz w:val="24"/>
          <w:szCs w:val="24"/>
        </w:rPr>
        <w:t>- недостаточность собственных сре</w:t>
      </w:r>
      <w:proofErr w:type="gramStart"/>
      <w:r w:rsidRPr="0020759C">
        <w:rPr>
          <w:rFonts w:eastAsia="Arial Unicode MS"/>
          <w:sz w:val="24"/>
          <w:szCs w:val="24"/>
        </w:rPr>
        <w:t>дств дл</w:t>
      </w:r>
      <w:proofErr w:type="gramEnd"/>
      <w:r w:rsidRPr="0020759C">
        <w:rPr>
          <w:rFonts w:eastAsia="Arial Unicode MS"/>
          <w:sz w:val="24"/>
          <w:szCs w:val="24"/>
        </w:rPr>
        <w:t xml:space="preserve">я развития и высокая стоимость заемных средств; </w:t>
      </w:r>
    </w:p>
    <w:p w:rsidR="00347AE3" w:rsidRPr="0020759C" w:rsidRDefault="00347AE3" w:rsidP="00347AE3">
      <w:pPr>
        <w:shd w:val="clear" w:color="auto" w:fill="FFFFFF"/>
        <w:ind w:firstLine="709"/>
        <w:jc w:val="both"/>
        <w:rPr>
          <w:rFonts w:eastAsia="Arial Unicode MS"/>
          <w:sz w:val="24"/>
          <w:szCs w:val="24"/>
        </w:rPr>
      </w:pPr>
      <w:r w:rsidRPr="0020759C">
        <w:rPr>
          <w:rFonts w:eastAsia="Arial Unicode MS"/>
          <w:sz w:val="24"/>
          <w:szCs w:val="24"/>
        </w:rPr>
        <w:t xml:space="preserve"> - недостаток квалифицированных кадров; </w:t>
      </w:r>
    </w:p>
    <w:p w:rsidR="00347AE3" w:rsidRPr="0020759C" w:rsidRDefault="00347AE3" w:rsidP="00347AE3">
      <w:pPr>
        <w:shd w:val="clear" w:color="auto" w:fill="FFFFFF"/>
        <w:ind w:firstLine="709"/>
        <w:jc w:val="both"/>
        <w:rPr>
          <w:rFonts w:eastAsia="Arial Unicode MS"/>
          <w:sz w:val="24"/>
          <w:szCs w:val="24"/>
        </w:rPr>
      </w:pPr>
      <w:r w:rsidRPr="0020759C">
        <w:rPr>
          <w:rFonts w:eastAsia="Arial Unicode MS"/>
          <w:sz w:val="24"/>
          <w:szCs w:val="24"/>
        </w:rPr>
        <w:t xml:space="preserve"> - ограниченность в продвижении товаров (работ, услуг) на межрегиональные и международные рынки. </w:t>
      </w:r>
    </w:p>
    <w:p w:rsidR="00347AE3" w:rsidRPr="0020759C" w:rsidRDefault="00347AE3" w:rsidP="00347AE3">
      <w:pPr>
        <w:shd w:val="clear" w:color="auto" w:fill="FFFFFF"/>
        <w:ind w:firstLine="720"/>
        <w:jc w:val="both"/>
        <w:rPr>
          <w:rFonts w:eastAsia="Arial Unicode MS"/>
          <w:sz w:val="24"/>
          <w:szCs w:val="24"/>
        </w:rPr>
      </w:pPr>
      <w:r w:rsidRPr="0020759C">
        <w:rPr>
          <w:rFonts w:eastAsia="Arial Unicode MS"/>
          <w:sz w:val="24"/>
          <w:szCs w:val="24"/>
        </w:rPr>
        <w:t xml:space="preserve">Решение указанных проблем лежит, в основном, в плоскостях финансовой, имущественной, информационной, консультационной и других видов поддержки. Решать эти проблемы необходимо комплексно, совмещая общедоступную и адресную поддержку по различным ее направлениям, т.е. средствами программно-целевого планирования. </w:t>
      </w:r>
    </w:p>
    <w:p w:rsidR="00347AE3" w:rsidRPr="0020759C" w:rsidRDefault="00347AE3" w:rsidP="00347AE3">
      <w:pPr>
        <w:shd w:val="clear" w:color="auto" w:fill="FFFFFF"/>
        <w:ind w:firstLine="720"/>
        <w:jc w:val="both"/>
        <w:rPr>
          <w:sz w:val="24"/>
          <w:szCs w:val="24"/>
        </w:rPr>
      </w:pPr>
      <w:r w:rsidRPr="0020759C">
        <w:rPr>
          <w:sz w:val="24"/>
          <w:szCs w:val="24"/>
        </w:rPr>
        <w:t xml:space="preserve">Целесообразность разработки подпрограммы, реализующей </w:t>
      </w:r>
      <w:r w:rsidRPr="0020759C">
        <w:rPr>
          <w:rStyle w:val="nobrs"/>
          <w:sz w:val="24"/>
          <w:szCs w:val="24"/>
        </w:rPr>
        <w:t>программно-целевой</w:t>
      </w:r>
      <w:r w:rsidRPr="0020759C">
        <w:rPr>
          <w:sz w:val="24"/>
          <w:szCs w:val="24"/>
        </w:rPr>
        <w:t xml:space="preserve"> метод решения проблем развития малого и</w:t>
      </w:r>
      <w:r w:rsidRPr="0020759C">
        <w:rPr>
          <w:rStyle w:val="symbols"/>
          <w:sz w:val="24"/>
          <w:szCs w:val="24"/>
        </w:rPr>
        <w:t> </w:t>
      </w:r>
      <w:r w:rsidRPr="0020759C">
        <w:rPr>
          <w:sz w:val="24"/>
          <w:szCs w:val="24"/>
        </w:rPr>
        <w:t>среднего предпринимательства, определяется следующими факторами:</w:t>
      </w:r>
    </w:p>
    <w:p w:rsidR="00347AE3" w:rsidRPr="0020759C" w:rsidRDefault="00347AE3" w:rsidP="00347AE3">
      <w:pPr>
        <w:shd w:val="clear" w:color="auto" w:fill="FFFFFF"/>
        <w:ind w:firstLine="720"/>
        <w:jc w:val="both"/>
        <w:rPr>
          <w:sz w:val="24"/>
          <w:szCs w:val="24"/>
        </w:rPr>
      </w:pPr>
      <w:r w:rsidRPr="0020759C">
        <w:rPr>
          <w:rStyle w:val="symbols"/>
          <w:sz w:val="24"/>
          <w:szCs w:val="24"/>
        </w:rPr>
        <w:t xml:space="preserve">- </w:t>
      </w:r>
      <w:r w:rsidRPr="0020759C">
        <w:rPr>
          <w:sz w:val="24"/>
          <w:szCs w:val="24"/>
        </w:rPr>
        <w:t>наличие сложно решаемых и</w:t>
      </w:r>
      <w:r w:rsidRPr="0020759C">
        <w:rPr>
          <w:rStyle w:val="symbols"/>
          <w:sz w:val="24"/>
          <w:szCs w:val="24"/>
        </w:rPr>
        <w:t> </w:t>
      </w:r>
      <w:r w:rsidRPr="0020759C">
        <w:rPr>
          <w:sz w:val="24"/>
          <w:szCs w:val="24"/>
        </w:rPr>
        <w:t>разнообразных по</w:t>
      </w:r>
      <w:r w:rsidRPr="0020759C">
        <w:rPr>
          <w:rStyle w:val="symbols"/>
          <w:sz w:val="24"/>
          <w:szCs w:val="24"/>
        </w:rPr>
        <w:t> </w:t>
      </w:r>
      <w:r w:rsidRPr="0020759C">
        <w:rPr>
          <w:sz w:val="24"/>
          <w:szCs w:val="24"/>
        </w:rPr>
        <w:t>характеру проблем, с</w:t>
      </w:r>
      <w:r w:rsidRPr="0020759C">
        <w:rPr>
          <w:rStyle w:val="symbols"/>
          <w:sz w:val="24"/>
          <w:szCs w:val="24"/>
        </w:rPr>
        <w:t> </w:t>
      </w:r>
      <w:r w:rsidRPr="0020759C">
        <w:rPr>
          <w:sz w:val="24"/>
          <w:szCs w:val="24"/>
        </w:rPr>
        <w:t>которыми сталкиваются субъекты малого и</w:t>
      </w:r>
      <w:r w:rsidRPr="0020759C">
        <w:rPr>
          <w:rStyle w:val="symbols"/>
          <w:sz w:val="24"/>
          <w:szCs w:val="24"/>
        </w:rPr>
        <w:t> </w:t>
      </w:r>
      <w:r w:rsidRPr="0020759C">
        <w:rPr>
          <w:sz w:val="24"/>
          <w:szCs w:val="24"/>
        </w:rPr>
        <w:t>среднего предпринимательства, что определяет необходимость системного подхода к</w:t>
      </w:r>
      <w:r w:rsidRPr="0020759C">
        <w:rPr>
          <w:rStyle w:val="symbols"/>
          <w:sz w:val="24"/>
          <w:szCs w:val="24"/>
        </w:rPr>
        <w:t> </w:t>
      </w:r>
      <w:r w:rsidRPr="0020759C">
        <w:rPr>
          <w:sz w:val="24"/>
          <w:szCs w:val="24"/>
        </w:rPr>
        <w:t>их</w:t>
      </w:r>
      <w:r w:rsidRPr="0020759C">
        <w:rPr>
          <w:rStyle w:val="symbols"/>
          <w:sz w:val="24"/>
          <w:szCs w:val="24"/>
        </w:rPr>
        <w:t> </w:t>
      </w:r>
      <w:r w:rsidRPr="0020759C">
        <w:rPr>
          <w:sz w:val="24"/>
          <w:szCs w:val="24"/>
        </w:rPr>
        <w:t>решению, согласования отдельных направлений муниципальной политики по</w:t>
      </w:r>
      <w:r w:rsidRPr="0020759C">
        <w:rPr>
          <w:rStyle w:val="symbols"/>
          <w:sz w:val="24"/>
          <w:szCs w:val="24"/>
        </w:rPr>
        <w:t> </w:t>
      </w:r>
      <w:r w:rsidRPr="0020759C">
        <w:rPr>
          <w:sz w:val="24"/>
          <w:szCs w:val="24"/>
        </w:rPr>
        <w:t>содержанию, технологиям реализации и</w:t>
      </w:r>
      <w:r w:rsidRPr="0020759C">
        <w:rPr>
          <w:rStyle w:val="symbols"/>
          <w:sz w:val="24"/>
          <w:szCs w:val="24"/>
        </w:rPr>
        <w:t> </w:t>
      </w:r>
      <w:r w:rsidRPr="0020759C">
        <w:rPr>
          <w:sz w:val="24"/>
          <w:szCs w:val="24"/>
        </w:rPr>
        <w:t>по</w:t>
      </w:r>
      <w:r w:rsidRPr="0020759C">
        <w:rPr>
          <w:rStyle w:val="symbols"/>
          <w:sz w:val="24"/>
          <w:szCs w:val="24"/>
        </w:rPr>
        <w:t> </w:t>
      </w:r>
      <w:r w:rsidRPr="0020759C">
        <w:rPr>
          <w:sz w:val="24"/>
          <w:szCs w:val="24"/>
        </w:rPr>
        <w:t>времени осуществления;</w:t>
      </w:r>
    </w:p>
    <w:p w:rsidR="00347AE3" w:rsidRPr="0020759C" w:rsidRDefault="00347AE3" w:rsidP="00347AE3">
      <w:pPr>
        <w:shd w:val="clear" w:color="auto" w:fill="FFFFFF"/>
        <w:ind w:firstLine="720"/>
        <w:jc w:val="both"/>
        <w:rPr>
          <w:sz w:val="24"/>
          <w:szCs w:val="24"/>
        </w:rPr>
      </w:pPr>
      <w:r w:rsidRPr="0020759C">
        <w:rPr>
          <w:rStyle w:val="symbols"/>
          <w:sz w:val="24"/>
          <w:szCs w:val="24"/>
        </w:rPr>
        <w:t>- </w:t>
      </w:r>
      <w:r w:rsidRPr="0020759C">
        <w:rPr>
          <w:sz w:val="24"/>
          <w:szCs w:val="24"/>
        </w:rPr>
        <w:t>необходимость определения целей, задач, состава и</w:t>
      </w:r>
      <w:r w:rsidRPr="0020759C">
        <w:rPr>
          <w:rStyle w:val="symbols"/>
          <w:sz w:val="24"/>
          <w:szCs w:val="24"/>
        </w:rPr>
        <w:t> </w:t>
      </w:r>
      <w:r w:rsidRPr="0020759C">
        <w:rPr>
          <w:sz w:val="24"/>
          <w:szCs w:val="24"/>
        </w:rPr>
        <w:t>структуры мероприятий и</w:t>
      </w:r>
      <w:r w:rsidRPr="0020759C">
        <w:rPr>
          <w:rStyle w:val="symbols"/>
          <w:sz w:val="24"/>
          <w:szCs w:val="24"/>
        </w:rPr>
        <w:t> </w:t>
      </w:r>
      <w:r w:rsidRPr="0020759C">
        <w:rPr>
          <w:sz w:val="24"/>
          <w:szCs w:val="24"/>
        </w:rPr>
        <w:t>запланированных результатов;</w:t>
      </w:r>
    </w:p>
    <w:p w:rsidR="00347AE3" w:rsidRPr="0020759C" w:rsidRDefault="00347AE3" w:rsidP="00347AE3">
      <w:pPr>
        <w:shd w:val="clear" w:color="auto" w:fill="FFFFFF"/>
        <w:ind w:firstLine="720"/>
        <w:jc w:val="both"/>
        <w:rPr>
          <w:sz w:val="24"/>
          <w:szCs w:val="24"/>
        </w:rPr>
      </w:pPr>
      <w:r w:rsidRPr="0020759C">
        <w:rPr>
          <w:rStyle w:val="symbols"/>
          <w:sz w:val="24"/>
          <w:szCs w:val="24"/>
        </w:rPr>
        <w:t>- </w:t>
      </w:r>
      <w:r w:rsidRPr="0020759C">
        <w:rPr>
          <w:sz w:val="24"/>
          <w:szCs w:val="24"/>
        </w:rPr>
        <w:t>необходимость реализации комплекса взаимоувязанных мероприятий по</w:t>
      </w:r>
      <w:r w:rsidRPr="0020759C">
        <w:rPr>
          <w:rStyle w:val="symbols"/>
          <w:sz w:val="24"/>
          <w:szCs w:val="24"/>
        </w:rPr>
        <w:t> </w:t>
      </w:r>
      <w:r w:rsidRPr="0020759C">
        <w:rPr>
          <w:sz w:val="24"/>
          <w:szCs w:val="24"/>
        </w:rPr>
        <w:t>повышению результативности бюджетных, финансовых и</w:t>
      </w:r>
      <w:r w:rsidRPr="0020759C">
        <w:rPr>
          <w:rStyle w:val="symbols"/>
          <w:sz w:val="24"/>
          <w:szCs w:val="24"/>
        </w:rPr>
        <w:t> </w:t>
      </w:r>
      <w:r w:rsidRPr="0020759C">
        <w:rPr>
          <w:sz w:val="24"/>
          <w:szCs w:val="24"/>
        </w:rPr>
        <w:t>материальных вложений.</w:t>
      </w:r>
    </w:p>
    <w:p w:rsidR="00347AE3" w:rsidRPr="0020759C" w:rsidRDefault="00347AE3" w:rsidP="00347AE3">
      <w:pPr>
        <w:shd w:val="clear" w:color="auto" w:fill="FFFFFF"/>
        <w:ind w:firstLine="720"/>
        <w:jc w:val="both"/>
        <w:rPr>
          <w:sz w:val="24"/>
          <w:szCs w:val="24"/>
        </w:rPr>
      </w:pPr>
      <w:r w:rsidRPr="0020759C">
        <w:rPr>
          <w:rStyle w:val="nobrs"/>
          <w:sz w:val="24"/>
          <w:szCs w:val="24"/>
        </w:rPr>
        <w:t>Программно-целевой</w:t>
      </w:r>
      <w:r w:rsidRPr="0020759C">
        <w:rPr>
          <w:sz w:val="24"/>
          <w:szCs w:val="24"/>
        </w:rPr>
        <w:t xml:space="preserve"> метод позволяет проводить планомерную работу по</w:t>
      </w:r>
      <w:r w:rsidRPr="0020759C">
        <w:rPr>
          <w:rStyle w:val="symbols"/>
          <w:sz w:val="24"/>
          <w:szCs w:val="24"/>
        </w:rPr>
        <w:t> </w:t>
      </w:r>
      <w:r w:rsidRPr="0020759C">
        <w:rPr>
          <w:sz w:val="24"/>
          <w:szCs w:val="24"/>
        </w:rPr>
        <w:t>созданию благоприятного предпринимательского климата в</w:t>
      </w:r>
      <w:r w:rsidRPr="0020759C">
        <w:rPr>
          <w:rStyle w:val="symbols"/>
          <w:sz w:val="24"/>
          <w:szCs w:val="24"/>
        </w:rPr>
        <w:t> </w:t>
      </w:r>
      <w:r w:rsidR="00DC6983">
        <w:rPr>
          <w:rStyle w:val="symbols"/>
          <w:sz w:val="24"/>
          <w:szCs w:val="24"/>
        </w:rPr>
        <w:t>Бежаницком муниципальном округе</w:t>
      </w:r>
      <w:r w:rsidRPr="0020759C">
        <w:rPr>
          <w:sz w:val="24"/>
          <w:szCs w:val="24"/>
        </w:rPr>
        <w:t>.</w:t>
      </w:r>
    </w:p>
    <w:p w:rsidR="00347AE3" w:rsidRPr="0020759C" w:rsidRDefault="00347AE3" w:rsidP="00347AE3">
      <w:pPr>
        <w:shd w:val="clear" w:color="auto" w:fill="FFFFFF"/>
        <w:ind w:firstLine="720"/>
        <w:jc w:val="both"/>
        <w:rPr>
          <w:rFonts w:eastAsia="Arial Unicode MS"/>
          <w:sz w:val="24"/>
          <w:szCs w:val="24"/>
        </w:rPr>
      </w:pPr>
    </w:p>
    <w:p w:rsidR="00347AE3" w:rsidRPr="0020759C" w:rsidRDefault="00347AE3" w:rsidP="00347AE3">
      <w:pPr>
        <w:jc w:val="center"/>
        <w:rPr>
          <w:b/>
          <w:sz w:val="24"/>
          <w:szCs w:val="24"/>
        </w:rPr>
      </w:pPr>
      <w:r w:rsidRPr="0020759C">
        <w:rPr>
          <w:b/>
          <w:sz w:val="24"/>
          <w:szCs w:val="24"/>
          <w:lang w:val="en-US"/>
        </w:rPr>
        <w:t>II</w:t>
      </w:r>
      <w:r w:rsidRPr="0020759C">
        <w:rPr>
          <w:b/>
          <w:sz w:val="24"/>
          <w:szCs w:val="24"/>
        </w:rPr>
        <w:t xml:space="preserve">. Цель и задачи подпрограммы, показатели цели и задач подпрограммы </w:t>
      </w:r>
    </w:p>
    <w:p w:rsidR="00347AE3" w:rsidRPr="0020759C" w:rsidRDefault="00347AE3" w:rsidP="00347AE3">
      <w:pPr>
        <w:jc w:val="center"/>
        <w:rPr>
          <w:bCs/>
          <w:sz w:val="24"/>
          <w:szCs w:val="24"/>
        </w:rPr>
      </w:pPr>
      <w:r w:rsidRPr="0020759C">
        <w:rPr>
          <w:b/>
          <w:sz w:val="24"/>
          <w:szCs w:val="24"/>
        </w:rPr>
        <w:t>сроки реализации подпрограммы</w:t>
      </w:r>
    </w:p>
    <w:p w:rsidR="00347AE3" w:rsidRPr="0020759C" w:rsidRDefault="00347AE3" w:rsidP="00347AE3">
      <w:pPr>
        <w:autoSpaceDE w:val="0"/>
        <w:ind w:firstLine="540"/>
        <w:jc w:val="both"/>
        <w:rPr>
          <w:bCs/>
          <w:sz w:val="24"/>
          <w:szCs w:val="24"/>
        </w:rPr>
      </w:pPr>
    </w:p>
    <w:p w:rsidR="00347AE3" w:rsidRPr="0020759C" w:rsidRDefault="00347AE3" w:rsidP="00347AE3">
      <w:pPr>
        <w:widowControl w:val="0"/>
        <w:spacing w:line="100" w:lineRule="atLeast"/>
        <w:ind w:firstLine="720"/>
        <w:jc w:val="both"/>
        <w:rPr>
          <w:b/>
          <w:sz w:val="24"/>
          <w:szCs w:val="24"/>
        </w:rPr>
      </w:pPr>
      <w:r w:rsidRPr="0020759C">
        <w:rPr>
          <w:rFonts w:cs="Arial"/>
          <w:kern w:val="2"/>
          <w:sz w:val="24"/>
          <w:szCs w:val="24"/>
        </w:rPr>
        <w:t xml:space="preserve">Цель подпрограммы – </w:t>
      </w:r>
      <w:r w:rsidRPr="0020759C">
        <w:rPr>
          <w:sz w:val="24"/>
          <w:szCs w:val="24"/>
        </w:rPr>
        <w:t>создание и развитие инфраструктуры и механизма поддержки субъектов малого и среднего предпринимательства.</w:t>
      </w:r>
      <w:r w:rsidRPr="0020759C">
        <w:rPr>
          <w:rFonts w:cs="Arial"/>
          <w:kern w:val="2"/>
          <w:sz w:val="24"/>
          <w:szCs w:val="24"/>
        </w:rPr>
        <w:t xml:space="preserve"> Для достижения цели подпрограммы и обеспечения результатов ее реализации, необходимо решение следующих задач:</w:t>
      </w:r>
    </w:p>
    <w:p w:rsidR="00347AE3" w:rsidRPr="0020759C" w:rsidRDefault="00347AE3" w:rsidP="00347AE3">
      <w:pPr>
        <w:widowControl w:val="0"/>
        <w:spacing w:line="100" w:lineRule="atLeast"/>
        <w:ind w:firstLine="720"/>
        <w:jc w:val="both"/>
        <w:rPr>
          <w:rFonts w:cs="Arial"/>
          <w:kern w:val="2"/>
          <w:sz w:val="24"/>
          <w:szCs w:val="24"/>
        </w:rPr>
      </w:pPr>
      <w:r w:rsidRPr="0020759C">
        <w:rPr>
          <w:sz w:val="24"/>
          <w:szCs w:val="24"/>
        </w:rPr>
        <w:t xml:space="preserve">- оказание финансово-имущественной поддержки субъектам малого и среднего предпринимательства; </w:t>
      </w:r>
    </w:p>
    <w:p w:rsidR="00347AE3" w:rsidRPr="0020759C" w:rsidRDefault="00347AE3" w:rsidP="00347AE3">
      <w:pPr>
        <w:widowControl w:val="0"/>
        <w:spacing w:line="100" w:lineRule="atLeast"/>
        <w:ind w:firstLine="720"/>
        <w:jc w:val="both"/>
        <w:rPr>
          <w:sz w:val="24"/>
          <w:szCs w:val="24"/>
        </w:rPr>
      </w:pPr>
      <w:r w:rsidRPr="0020759C">
        <w:rPr>
          <w:rFonts w:cs="Arial"/>
          <w:kern w:val="2"/>
          <w:sz w:val="24"/>
          <w:szCs w:val="24"/>
        </w:rPr>
        <w:t xml:space="preserve">- </w:t>
      </w:r>
      <w:r w:rsidRPr="0020759C">
        <w:rPr>
          <w:rFonts w:cs="Arial"/>
          <w:bCs/>
          <w:kern w:val="2"/>
          <w:sz w:val="24"/>
          <w:szCs w:val="24"/>
        </w:rPr>
        <w:t>обеспечение консультационной, организационно-методической и информационной поддержки начинающих предпринимателей и субъектов малого и среднего предпринимательства.</w:t>
      </w:r>
      <w:r w:rsidRPr="0020759C">
        <w:rPr>
          <w:sz w:val="24"/>
          <w:szCs w:val="24"/>
        </w:rPr>
        <w:t xml:space="preserve"> </w:t>
      </w:r>
    </w:p>
    <w:p w:rsidR="00347AE3" w:rsidRPr="0020759C" w:rsidRDefault="00347AE3" w:rsidP="00347AE3">
      <w:pPr>
        <w:widowControl w:val="0"/>
        <w:spacing w:line="100" w:lineRule="atLeast"/>
        <w:ind w:firstLine="720"/>
        <w:jc w:val="both"/>
        <w:rPr>
          <w:sz w:val="24"/>
          <w:szCs w:val="24"/>
        </w:rPr>
      </w:pPr>
      <w:r w:rsidRPr="0020759C">
        <w:rPr>
          <w:sz w:val="24"/>
          <w:szCs w:val="24"/>
        </w:rPr>
        <w:t>Для оценки степени достижения цели подпрограммы планируется использовать следующие целевые индикаторы:</w:t>
      </w:r>
    </w:p>
    <w:p w:rsidR="00347AE3" w:rsidRPr="0020759C" w:rsidRDefault="00347AE3" w:rsidP="00347AE3">
      <w:pPr>
        <w:widowControl w:val="0"/>
        <w:autoSpaceDE w:val="0"/>
        <w:ind w:firstLine="720"/>
        <w:rPr>
          <w:sz w:val="24"/>
          <w:szCs w:val="24"/>
        </w:rPr>
      </w:pPr>
      <w:r w:rsidRPr="0020759C">
        <w:rPr>
          <w:sz w:val="24"/>
          <w:szCs w:val="24"/>
        </w:rPr>
        <w:t>- число субъектов малого и среднего предпринимательства в расчете на 10 000 человек населения, ед.</w:t>
      </w:r>
    </w:p>
    <w:p w:rsidR="00347AE3" w:rsidRPr="0020759C" w:rsidRDefault="00347AE3" w:rsidP="00347AE3">
      <w:pPr>
        <w:widowControl w:val="0"/>
        <w:spacing w:line="100" w:lineRule="atLeast"/>
        <w:ind w:firstLine="720"/>
        <w:jc w:val="both"/>
        <w:rPr>
          <w:spacing w:val="5"/>
          <w:sz w:val="24"/>
          <w:szCs w:val="24"/>
        </w:rPr>
      </w:pPr>
      <w:r w:rsidRPr="0020759C">
        <w:rPr>
          <w:sz w:val="24"/>
          <w:szCs w:val="24"/>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347AE3" w:rsidRPr="0020759C" w:rsidRDefault="00700704" w:rsidP="00347AE3">
      <w:pPr>
        <w:widowControl w:val="0"/>
        <w:spacing w:line="100" w:lineRule="atLeast"/>
        <w:ind w:firstLine="720"/>
        <w:jc w:val="both"/>
        <w:rPr>
          <w:spacing w:val="5"/>
          <w:sz w:val="24"/>
          <w:szCs w:val="24"/>
        </w:rPr>
      </w:pPr>
      <w:r w:rsidRPr="0020759C">
        <w:rPr>
          <w:spacing w:val="5"/>
          <w:sz w:val="24"/>
          <w:szCs w:val="24"/>
        </w:rPr>
        <w:t>Реализация</w:t>
      </w:r>
      <w:r w:rsidR="00347AE3" w:rsidRPr="0020759C">
        <w:rPr>
          <w:spacing w:val="5"/>
          <w:sz w:val="24"/>
          <w:szCs w:val="24"/>
        </w:rPr>
        <w:t xml:space="preserve"> </w:t>
      </w:r>
      <w:r w:rsidRPr="0020759C">
        <w:rPr>
          <w:spacing w:val="5"/>
          <w:sz w:val="24"/>
          <w:szCs w:val="24"/>
        </w:rPr>
        <w:t>под</w:t>
      </w:r>
      <w:r w:rsidR="00347AE3" w:rsidRPr="0020759C">
        <w:rPr>
          <w:spacing w:val="5"/>
          <w:sz w:val="24"/>
          <w:szCs w:val="24"/>
        </w:rPr>
        <w:t xml:space="preserve">программы запланирована на </w:t>
      </w:r>
      <w:r w:rsidR="00FF2485" w:rsidRPr="0020759C">
        <w:rPr>
          <w:spacing w:val="5"/>
          <w:sz w:val="24"/>
          <w:szCs w:val="24"/>
        </w:rPr>
        <w:t>2022-202</w:t>
      </w:r>
      <w:r w:rsidR="00115CA8" w:rsidRPr="0020759C">
        <w:rPr>
          <w:spacing w:val="5"/>
          <w:sz w:val="24"/>
          <w:szCs w:val="24"/>
        </w:rPr>
        <w:t>7</w:t>
      </w:r>
      <w:r w:rsidR="00347AE3" w:rsidRPr="0020759C">
        <w:rPr>
          <w:spacing w:val="5"/>
          <w:sz w:val="24"/>
          <w:szCs w:val="24"/>
        </w:rPr>
        <w:t xml:space="preserve"> годы. Деление периода реализации подпрограммы на этапы не предусмотрено.</w:t>
      </w:r>
    </w:p>
    <w:p w:rsidR="00347AE3" w:rsidRPr="0020759C" w:rsidRDefault="00347AE3" w:rsidP="00347AE3">
      <w:pPr>
        <w:autoSpaceDE w:val="0"/>
        <w:ind w:firstLine="709"/>
        <w:jc w:val="both"/>
        <w:rPr>
          <w:sz w:val="24"/>
          <w:szCs w:val="24"/>
        </w:rPr>
      </w:pPr>
      <w:r w:rsidRPr="0020759C">
        <w:rPr>
          <w:sz w:val="24"/>
          <w:szCs w:val="24"/>
        </w:rPr>
        <w:t xml:space="preserve">Ответственным исполнителем </w:t>
      </w:r>
      <w:r w:rsidRPr="0020759C">
        <w:rPr>
          <w:bCs/>
          <w:sz w:val="24"/>
          <w:szCs w:val="24"/>
        </w:rPr>
        <w:t xml:space="preserve">подпрограммы является </w:t>
      </w:r>
      <w:r w:rsidRPr="0020759C">
        <w:rPr>
          <w:sz w:val="24"/>
          <w:szCs w:val="24"/>
        </w:rPr>
        <w:t xml:space="preserve">Администрация Бежаницкого </w:t>
      </w:r>
      <w:r w:rsidR="00DC6983">
        <w:rPr>
          <w:sz w:val="24"/>
          <w:szCs w:val="24"/>
        </w:rPr>
        <w:t>муниципального округа</w:t>
      </w:r>
      <w:r w:rsidRPr="0020759C">
        <w:rPr>
          <w:sz w:val="24"/>
          <w:szCs w:val="24"/>
        </w:rPr>
        <w:t xml:space="preserve"> в лице </w:t>
      </w:r>
      <w:r w:rsidR="00DC6983">
        <w:rPr>
          <w:sz w:val="24"/>
          <w:szCs w:val="24"/>
        </w:rPr>
        <w:t>управления экономического развития</w:t>
      </w:r>
      <w:r w:rsidRPr="0020759C">
        <w:rPr>
          <w:sz w:val="24"/>
          <w:szCs w:val="24"/>
        </w:rPr>
        <w:t>.</w:t>
      </w:r>
    </w:p>
    <w:p w:rsidR="00347AE3" w:rsidRPr="0020759C" w:rsidRDefault="00347AE3" w:rsidP="00347AE3">
      <w:pPr>
        <w:autoSpaceDE w:val="0"/>
        <w:ind w:firstLine="709"/>
        <w:jc w:val="both"/>
        <w:rPr>
          <w:spacing w:val="5"/>
          <w:sz w:val="24"/>
          <w:szCs w:val="24"/>
        </w:rPr>
      </w:pPr>
      <w:r w:rsidRPr="0020759C">
        <w:rPr>
          <w:sz w:val="24"/>
          <w:szCs w:val="24"/>
        </w:rPr>
        <w:t xml:space="preserve">Участники подпрограммы - </w:t>
      </w:r>
      <w:r w:rsidR="00DC6983">
        <w:rPr>
          <w:sz w:val="24"/>
          <w:szCs w:val="24"/>
        </w:rPr>
        <w:t xml:space="preserve">управление экономического развития </w:t>
      </w:r>
      <w:r w:rsidRPr="0020759C">
        <w:rPr>
          <w:sz w:val="24"/>
          <w:szCs w:val="24"/>
        </w:rPr>
        <w:t xml:space="preserve">Администрации Бежаницкого </w:t>
      </w:r>
      <w:r w:rsidR="00DC6983">
        <w:rPr>
          <w:sz w:val="24"/>
          <w:szCs w:val="24"/>
        </w:rPr>
        <w:t>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bCs/>
          <w:sz w:val="24"/>
          <w:szCs w:val="24"/>
        </w:rPr>
        <w:t xml:space="preserve">Исполнителями отдельных мероприятий являются - </w:t>
      </w:r>
      <w:hyperlink r:id="rId14" w:history="1">
        <w:r w:rsidRPr="0020759C">
          <w:rPr>
            <w:rStyle w:val="a7"/>
            <w:color w:val="auto"/>
            <w:sz w:val="24"/>
            <w:szCs w:val="24"/>
            <w:u w:val="none"/>
          </w:rPr>
          <w:t>комитет по имуществу и земельным вопросам</w:t>
        </w:r>
      </w:hyperlink>
      <w:r w:rsidRPr="0020759C">
        <w:rPr>
          <w:sz w:val="24"/>
          <w:szCs w:val="24"/>
        </w:rPr>
        <w:t xml:space="preserve"> Администрации Бежаницкого </w:t>
      </w:r>
      <w:r w:rsidR="00DC6983">
        <w:rPr>
          <w:sz w:val="24"/>
          <w:szCs w:val="24"/>
        </w:rPr>
        <w:t>муниципального округа</w:t>
      </w:r>
      <w:r w:rsidRPr="0020759C">
        <w:rPr>
          <w:sz w:val="24"/>
          <w:szCs w:val="24"/>
        </w:rPr>
        <w:t>.</w:t>
      </w:r>
    </w:p>
    <w:p w:rsidR="00347AE3" w:rsidRPr="0020759C" w:rsidRDefault="00347AE3" w:rsidP="00347AE3">
      <w:pPr>
        <w:widowControl w:val="0"/>
        <w:spacing w:line="100" w:lineRule="atLeast"/>
        <w:ind w:firstLine="720"/>
        <w:jc w:val="both"/>
        <w:rPr>
          <w:rFonts w:cs="Arial"/>
          <w:kern w:val="2"/>
          <w:sz w:val="28"/>
          <w:szCs w:val="28"/>
        </w:rPr>
      </w:pPr>
    </w:p>
    <w:p w:rsidR="00347AE3" w:rsidRPr="0020759C" w:rsidRDefault="00347AE3" w:rsidP="00347AE3">
      <w:pPr>
        <w:jc w:val="center"/>
        <w:rPr>
          <w:b/>
          <w:sz w:val="24"/>
          <w:szCs w:val="24"/>
        </w:rPr>
      </w:pPr>
      <w:r w:rsidRPr="0020759C">
        <w:rPr>
          <w:b/>
          <w:sz w:val="24"/>
          <w:szCs w:val="24"/>
          <w:lang w:val="en-US"/>
        </w:rPr>
        <w:t>III</w:t>
      </w:r>
      <w:r w:rsidRPr="0020759C">
        <w:rPr>
          <w:b/>
          <w:sz w:val="24"/>
          <w:szCs w:val="24"/>
        </w:rPr>
        <w:t>. Перечень и краткое описание основных мероприятий</w:t>
      </w:r>
    </w:p>
    <w:p w:rsidR="00347AE3" w:rsidRPr="0020759C" w:rsidRDefault="00347AE3" w:rsidP="00347AE3">
      <w:pPr>
        <w:ind w:firstLine="709"/>
        <w:jc w:val="center"/>
        <w:rPr>
          <w:b/>
          <w:sz w:val="24"/>
          <w:szCs w:val="24"/>
        </w:rPr>
      </w:pPr>
    </w:p>
    <w:p w:rsidR="00347AE3" w:rsidRPr="0020759C" w:rsidRDefault="00347AE3" w:rsidP="00347AE3">
      <w:pPr>
        <w:autoSpaceDE w:val="0"/>
        <w:ind w:firstLine="709"/>
        <w:jc w:val="both"/>
        <w:rPr>
          <w:sz w:val="24"/>
          <w:szCs w:val="24"/>
        </w:rPr>
      </w:pPr>
      <w:r w:rsidRPr="0020759C">
        <w:rPr>
          <w:bCs/>
          <w:sz w:val="24"/>
          <w:szCs w:val="24"/>
        </w:rPr>
        <w:t>В рамках подпрограммы планируется реализация двух основных мероприятий:</w:t>
      </w:r>
    </w:p>
    <w:p w:rsidR="00347AE3" w:rsidRPr="0020759C" w:rsidRDefault="00347AE3" w:rsidP="00347AE3">
      <w:pPr>
        <w:autoSpaceDE w:val="0"/>
        <w:ind w:firstLine="709"/>
        <w:jc w:val="both"/>
        <w:rPr>
          <w:sz w:val="24"/>
          <w:szCs w:val="24"/>
        </w:rPr>
      </w:pPr>
      <w:r w:rsidRPr="0020759C">
        <w:rPr>
          <w:sz w:val="24"/>
          <w:szCs w:val="24"/>
        </w:rPr>
        <w:t>Основное мероприятие 1.</w:t>
      </w:r>
      <w:r w:rsidRPr="0020759C">
        <w:rPr>
          <w:iCs/>
          <w:sz w:val="24"/>
          <w:szCs w:val="24"/>
        </w:rPr>
        <w:t xml:space="preserve"> Развитие и поддержка малого и среднего предпринимательства в муниципальном образовании</w:t>
      </w:r>
      <w:r w:rsidRPr="0020759C">
        <w:rPr>
          <w:sz w:val="24"/>
          <w:szCs w:val="24"/>
        </w:rPr>
        <w:t>.</w:t>
      </w:r>
    </w:p>
    <w:p w:rsidR="00347AE3" w:rsidRPr="0020759C" w:rsidRDefault="00347AE3" w:rsidP="00347AE3">
      <w:pPr>
        <w:ind w:firstLine="709"/>
        <w:jc w:val="both"/>
        <w:rPr>
          <w:sz w:val="24"/>
          <w:szCs w:val="24"/>
        </w:rPr>
      </w:pPr>
      <w:r w:rsidRPr="0020759C">
        <w:rPr>
          <w:sz w:val="24"/>
          <w:szCs w:val="24"/>
        </w:rPr>
        <w:t>Цель мероприятия – оказание финансово-имущественной поддержки субъектам малого и среднего предпринимательства</w:t>
      </w:r>
      <w:proofErr w:type="gramStart"/>
      <w:r w:rsidRPr="0020759C">
        <w:rPr>
          <w:sz w:val="24"/>
          <w:szCs w:val="24"/>
        </w:rPr>
        <w:t>,;</w:t>
      </w:r>
      <w:proofErr w:type="gramEnd"/>
    </w:p>
    <w:p w:rsidR="00347AE3" w:rsidRPr="0020759C" w:rsidRDefault="00347AE3" w:rsidP="00347AE3">
      <w:pPr>
        <w:ind w:firstLine="709"/>
        <w:jc w:val="both"/>
        <w:rPr>
          <w:sz w:val="24"/>
          <w:szCs w:val="24"/>
        </w:rPr>
      </w:pPr>
      <w:r w:rsidRPr="0020759C">
        <w:rPr>
          <w:sz w:val="24"/>
          <w:szCs w:val="24"/>
        </w:rPr>
        <w:t xml:space="preserve">Сроки реализации – </w:t>
      </w:r>
      <w:r w:rsidR="00115CA8" w:rsidRPr="0020759C">
        <w:rPr>
          <w:sz w:val="24"/>
          <w:szCs w:val="24"/>
        </w:rPr>
        <w:t>2022-2027</w:t>
      </w:r>
      <w:r w:rsidRPr="0020759C">
        <w:rPr>
          <w:sz w:val="24"/>
          <w:szCs w:val="24"/>
        </w:rPr>
        <w:t xml:space="preserve"> гг.</w:t>
      </w:r>
    </w:p>
    <w:p w:rsidR="00347AE3" w:rsidRPr="0020759C" w:rsidRDefault="00347AE3" w:rsidP="00347AE3">
      <w:pPr>
        <w:ind w:firstLine="709"/>
        <w:jc w:val="both"/>
        <w:rPr>
          <w:sz w:val="24"/>
          <w:szCs w:val="24"/>
        </w:rPr>
      </w:pPr>
      <w:r w:rsidRPr="0020759C">
        <w:rPr>
          <w:sz w:val="24"/>
          <w:szCs w:val="24"/>
        </w:rPr>
        <w:t>В рамках данного основного мероприятия будут реализованы следующие мероприятия:</w:t>
      </w:r>
    </w:p>
    <w:p w:rsidR="00347AE3" w:rsidRPr="0020759C" w:rsidRDefault="00347AE3" w:rsidP="00347AE3">
      <w:pPr>
        <w:ind w:firstLine="709"/>
        <w:jc w:val="both"/>
        <w:rPr>
          <w:sz w:val="24"/>
          <w:szCs w:val="24"/>
        </w:rPr>
      </w:pPr>
      <w:r w:rsidRPr="0020759C">
        <w:rPr>
          <w:sz w:val="24"/>
          <w:szCs w:val="24"/>
        </w:rPr>
        <w:t>- расходы на исполнение органами местного самоуправления отдельных государственных полномочий по формированию торгового реестра;</w:t>
      </w:r>
    </w:p>
    <w:p w:rsidR="0079521D" w:rsidRDefault="0079521D" w:rsidP="0079521D">
      <w:pPr>
        <w:ind w:firstLine="709"/>
        <w:jc w:val="both"/>
        <w:rPr>
          <w:sz w:val="24"/>
          <w:szCs w:val="24"/>
        </w:rPr>
      </w:pPr>
      <w:r w:rsidRPr="0020759C">
        <w:rPr>
          <w:sz w:val="24"/>
          <w:szCs w:val="24"/>
        </w:rPr>
        <w:t xml:space="preserve">- имущественная поддержка субъектов малого и среднего предпринимательства, организаций, образующим инфраструктуру поддержки субъектов малого и среднего </w:t>
      </w:r>
      <w:proofErr w:type="gramStart"/>
      <w:r w:rsidRPr="0020759C">
        <w:rPr>
          <w:sz w:val="24"/>
          <w:szCs w:val="24"/>
        </w:rPr>
        <w:t>предпринимательства</w:t>
      </w:r>
      <w:proofErr w:type="gramEnd"/>
      <w:r w:rsidRPr="0020759C">
        <w:rPr>
          <w:sz w:val="24"/>
          <w:szCs w:val="24"/>
        </w:rPr>
        <w:t xml:space="preserve"> а также </w:t>
      </w:r>
      <w:proofErr w:type="spellStart"/>
      <w:r w:rsidRPr="0020759C">
        <w:rPr>
          <w:sz w:val="24"/>
          <w:szCs w:val="24"/>
        </w:rPr>
        <w:t>самозанятых</w:t>
      </w:r>
      <w:proofErr w:type="spellEnd"/>
      <w:r w:rsidRPr="0020759C">
        <w:rPr>
          <w:sz w:val="24"/>
          <w:szCs w:val="24"/>
        </w:rPr>
        <w:t xml:space="preserve"> граждан в виде передачи во владение и (или) в польз</w:t>
      </w:r>
      <w:r w:rsidR="00891181">
        <w:rPr>
          <w:sz w:val="24"/>
          <w:szCs w:val="24"/>
        </w:rPr>
        <w:t>ование муниципального имущества;</w:t>
      </w:r>
    </w:p>
    <w:p w:rsidR="00891181" w:rsidRPr="00891181" w:rsidRDefault="00891181" w:rsidP="0079521D">
      <w:pPr>
        <w:ind w:firstLine="709"/>
        <w:jc w:val="both"/>
        <w:rPr>
          <w:sz w:val="24"/>
          <w:szCs w:val="24"/>
        </w:rPr>
      </w:pPr>
      <w:r w:rsidRPr="00891181">
        <w:rPr>
          <w:sz w:val="24"/>
          <w:szCs w:val="24"/>
        </w:rPr>
        <w:t>- проведение мероприятий направленных на</w:t>
      </w:r>
      <w:r w:rsidRPr="00891181">
        <w:rPr>
          <w:rStyle w:val="symbols"/>
          <w:sz w:val="24"/>
          <w:szCs w:val="24"/>
        </w:rPr>
        <w:t> </w:t>
      </w:r>
      <w:r w:rsidRPr="00891181">
        <w:rPr>
          <w:sz w:val="24"/>
          <w:szCs w:val="24"/>
        </w:rPr>
        <w:t>формирование положительного образа предпринимательства среди населения.</w:t>
      </w:r>
    </w:p>
    <w:p w:rsidR="00347AE3" w:rsidRPr="0020759C" w:rsidRDefault="00347AE3" w:rsidP="00347AE3">
      <w:pPr>
        <w:ind w:firstLine="709"/>
        <w:jc w:val="both"/>
        <w:rPr>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федерального законодательства, текущей экономической ситуации, потребностями предпринимательского сообщества                   </w:t>
      </w:r>
      <w:r w:rsidR="00DA6601">
        <w:rPr>
          <w:sz w:val="24"/>
          <w:szCs w:val="24"/>
        </w:rPr>
        <w:t>Бежаницкого 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sz w:val="24"/>
          <w:szCs w:val="24"/>
        </w:rPr>
        <w:t>Основное мероприятие 2. Нормативно-правовое, аналитическое и организационное обеспечение малого и среднего предпринимательства.</w:t>
      </w:r>
    </w:p>
    <w:p w:rsidR="00347AE3" w:rsidRPr="0020759C" w:rsidRDefault="00347AE3" w:rsidP="00347AE3">
      <w:pPr>
        <w:ind w:firstLine="709"/>
        <w:jc w:val="both"/>
        <w:rPr>
          <w:sz w:val="24"/>
          <w:szCs w:val="24"/>
        </w:rPr>
      </w:pPr>
      <w:r w:rsidRPr="0020759C">
        <w:rPr>
          <w:sz w:val="24"/>
          <w:szCs w:val="24"/>
        </w:rPr>
        <w:t xml:space="preserve">Цель мероприятия - </w:t>
      </w:r>
      <w:r w:rsidRPr="0020759C">
        <w:rPr>
          <w:rFonts w:cs="Arial"/>
          <w:bCs/>
          <w:kern w:val="2"/>
          <w:sz w:val="24"/>
          <w:szCs w:val="24"/>
        </w:rPr>
        <w:t>обеспечение консультационной, организационно-методической и информационной поддержки начинающих предпринимателей и субъектов малого             и среднего предпринимательства.</w:t>
      </w:r>
    </w:p>
    <w:p w:rsidR="00347AE3" w:rsidRPr="0020759C" w:rsidRDefault="00347AE3" w:rsidP="00347AE3">
      <w:pPr>
        <w:ind w:firstLine="709"/>
        <w:jc w:val="both"/>
        <w:rPr>
          <w:sz w:val="24"/>
          <w:szCs w:val="24"/>
        </w:rPr>
      </w:pPr>
      <w:r w:rsidRPr="0020759C">
        <w:rPr>
          <w:sz w:val="24"/>
          <w:szCs w:val="24"/>
        </w:rPr>
        <w:t xml:space="preserve">Сроки реализации – </w:t>
      </w:r>
      <w:r w:rsidR="00FA08B3" w:rsidRPr="0020759C">
        <w:rPr>
          <w:sz w:val="24"/>
          <w:szCs w:val="24"/>
        </w:rPr>
        <w:t>2022-2027</w:t>
      </w:r>
      <w:r w:rsidRPr="0020759C">
        <w:rPr>
          <w:sz w:val="24"/>
          <w:szCs w:val="24"/>
        </w:rPr>
        <w:t xml:space="preserve"> гг.</w:t>
      </w:r>
    </w:p>
    <w:p w:rsidR="00347AE3" w:rsidRPr="0020759C" w:rsidRDefault="00347AE3" w:rsidP="00347AE3">
      <w:pPr>
        <w:ind w:firstLine="709"/>
        <w:jc w:val="both"/>
        <w:rPr>
          <w:sz w:val="24"/>
          <w:szCs w:val="24"/>
        </w:rPr>
      </w:pPr>
      <w:r w:rsidRPr="0020759C">
        <w:rPr>
          <w:sz w:val="24"/>
          <w:szCs w:val="24"/>
        </w:rPr>
        <w:t>В рамках данного основного мероприятия будут реализованы следующие мероприятия:</w:t>
      </w:r>
    </w:p>
    <w:p w:rsidR="00347AE3" w:rsidRPr="0020759C" w:rsidRDefault="00347AE3" w:rsidP="00347AE3">
      <w:pPr>
        <w:ind w:firstLine="709"/>
        <w:jc w:val="both"/>
        <w:rPr>
          <w:sz w:val="24"/>
          <w:szCs w:val="24"/>
        </w:rPr>
      </w:pPr>
      <w:r w:rsidRPr="0020759C">
        <w:rPr>
          <w:sz w:val="24"/>
          <w:szCs w:val="24"/>
        </w:rPr>
        <w:t xml:space="preserve">- комплексный анализ и дальнейшее совершенствование нормативных правовых актов Администрации Бежаницкого </w:t>
      </w:r>
      <w:r w:rsidR="00881AE7">
        <w:rPr>
          <w:sz w:val="24"/>
          <w:szCs w:val="24"/>
        </w:rPr>
        <w:t>муниципального округа</w:t>
      </w:r>
      <w:r w:rsidRPr="0020759C">
        <w:rPr>
          <w:sz w:val="24"/>
          <w:szCs w:val="24"/>
        </w:rPr>
        <w:t xml:space="preserve"> в сфере малого и средне</w:t>
      </w:r>
      <w:r w:rsidR="00881AE7">
        <w:rPr>
          <w:sz w:val="24"/>
          <w:szCs w:val="24"/>
        </w:rPr>
        <w:t>го предпринимательства</w:t>
      </w:r>
      <w:r w:rsidRPr="0020759C">
        <w:rPr>
          <w:sz w:val="24"/>
          <w:szCs w:val="24"/>
        </w:rPr>
        <w:t>;</w:t>
      </w:r>
    </w:p>
    <w:p w:rsidR="00881AE7" w:rsidRPr="00881AE7" w:rsidRDefault="00347AE3" w:rsidP="00881AE7">
      <w:pPr>
        <w:pStyle w:val="aff7"/>
        <w:ind w:firstLine="720"/>
        <w:jc w:val="both"/>
        <w:rPr>
          <w:sz w:val="24"/>
          <w:szCs w:val="24"/>
        </w:rPr>
      </w:pPr>
      <w:r w:rsidRPr="00881AE7">
        <w:rPr>
          <w:sz w:val="24"/>
          <w:szCs w:val="24"/>
        </w:rPr>
        <w:t xml:space="preserve">- </w:t>
      </w:r>
      <w:r w:rsidR="00881AE7" w:rsidRPr="00881AE7">
        <w:rPr>
          <w:color w:val="000000"/>
          <w:sz w:val="24"/>
          <w:szCs w:val="24"/>
        </w:rPr>
        <w:t>утверждение, опубликование и поддержание в актуальном состоянии Перечня муниципального имущества Бежаницкого муниципального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47AE3" w:rsidRPr="0020759C" w:rsidRDefault="00347AE3" w:rsidP="00347AE3">
      <w:pPr>
        <w:pStyle w:val="aff7"/>
        <w:ind w:firstLine="720"/>
        <w:jc w:val="both"/>
        <w:rPr>
          <w:sz w:val="24"/>
          <w:szCs w:val="24"/>
        </w:rPr>
      </w:pPr>
      <w:r w:rsidRPr="0020759C">
        <w:rPr>
          <w:sz w:val="24"/>
          <w:szCs w:val="24"/>
        </w:rPr>
        <w:t xml:space="preserve">- проведение совместно с АНО «Центр инноваций социальной сферы Псковской области» серии обучающих семинаров по вопросам осуществления деятельности в области </w:t>
      </w:r>
      <w:r w:rsidR="00881AE7">
        <w:rPr>
          <w:sz w:val="24"/>
          <w:szCs w:val="24"/>
        </w:rPr>
        <w:t>социального предпринимательства.</w:t>
      </w:r>
    </w:p>
    <w:p w:rsidR="00347AE3" w:rsidRPr="0020759C" w:rsidRDefault="00347AE3" w:rsidP="00347AE3">
      <w:pPr>
        <w:ind w:firstLine="709"/>
        <w:jc w:val="both"/>
        <w:rPr>
          <w:bCs/>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федерального законодательства, текущей экономической ситуации, потребностями предпринимательского сообщества </w:t>
      </w:r>
      <w:r w:rsidR="00881AE7">
        <w:rPr>
          <w:sz w:val="24"/>
          <w:szCs w:val="24"/>
        </w:rPr>
        <w:t>Бежаницкого муниципального округа</w:t>
      </w:r>
      <w:r w:rsidRPr="0020759C">
        <w:rPr>
          <w:sz w:val="24"/>
          <w:szCs w:val="24"/>
        </w:rPr>
        <w:t>.</w:t>
      </w:r>
    </w:p>
    <w:p w:rsidR="00347AE3" w:rsidRPr="0020759C" w:rsidRDefault="00347AE3" w:rsidP="00347AE3">
      <w:pPr>
        <w:ind w:firstLine="708"/>
        <w:jc w:val="both"/>
        <w:rPr>
          <w:bCs/>
          <w:sz w:val="24"/>
          <w:szCs w:val="24"/>
        </w:rPr>
      </w:pPr>
      <w:r w:rsidRPr="0020759C">
        <w:rPr>
          <w:bCs/>
          <w:sz w:val="24"/>
          <w:szCs w:val="24"/>
        </w:rPr>
        <w:t>Перечень основных мероприятий  подпрограммы</w:t>
      </w:r>
      <w:r w:rsidRPr="0020759C">
        <w:rPr>
          <w:sz w:val="24"/>
          <w:szCs w:val="24"/>
        </w:rPr>
        <w:t xml:space="preserve"> с указанием целевых показателей основных мероприятий приведены в таблице № 2 к Программе.</w:t>
      </w:r>
      <w:r w:rsidRPr="0020759C">
        <w:rPr>
          <w:sz w:val="24"/>
        </w:rPr>
        <w:t xml:space="preserve"> </w:t>
      </w:r>
    </w:p>
    <w:p w:rsidR="00347AE3" w:rsidRPr="0020759C" w:rsidRDefault="00347AE3" w:rsidP="00347AE3">
      <w:pPr>
        <w:widowControl w:val="0"/>
        <w:autoSpaceDE w:val="0"/>
        <w:ind w:firstLine="708"/>
        <w:jc w:val="both"/>
        <w:rPr>
          <w:sz w:val="24"/>
          <w:szCs w:val="24"/>
        </w:rPr>
      </w:pPr>
      <w:r w:rsidRPr="0020759C">
        <w:rPr>
          <w:bCs/>
          <w:sz w:val="24"/>
          <w:szCs w:val="24"/>
        </w:rPr>
        <w:t xml:space="preserve">Перечень мероприятий подпрограммы с </w:t>
      </w:r>
      <w:r w:rsidRPr="0020759C">
        <w:rPr>
          <w:sz w:val="24"/>
          <w:szCs w:val="24"/>
        </w:rPr>
        <w:t>указанием показателей мероприятий приведены в таблице № 5 к Программе.</w:t>
      </w:r>
    </w:p>
    <w:p w:rsidR="00347AE3" w:rsidRPr="0020759C" w:rsidRDefault="00347AE3" w:rsidP="00347AE3">
      <w:pPr>
        <w:jc w:val="center"/>
        <w:rPr>
          <w:b/>
          <w:sz w:val="24"/>
          <w:szCs w:val="24"/>
        </w:rPr>
      </w:pPr>
    </w:p>
    <w:p w:rsidR="00347AE3" w:rsidRPr="0020759C" w:rsidRDefault="00347AE3" w:rsidP="00347AE3">
      <w:pPr>
        <w:jc w:val="center"/>
        <w:rPr>
          <w:b/>
          <w:sz w:val="24"/>
          <w:szCs w:val="24"/>
        </w:rPr>
      </w:pPr>
      <w:r w:rsidRPr="0020759C">
        <w:rPr>
          <w:b/>
          <w:sz w:val="24"/>
          <w:szCs w:val="24"/>
          <w:lang w:val="en-US"/>
        </w:rPr>
        <w:t>IV</w:t>
      </w:r>
      <w:r w:rsidRPr="0020759C">
        <w:rPr>
          <w:b/>
          <w:sz w:val="24"/>
          <w:szCs w:val="24"/>
        </w:rPr>
        <w:t>. Ресурсное обеспечение подпрограммы</w:t>
      </w:r>
    </w:p>
    <w:p w:rsidR="00347AE3" w:rsidRPr="0020759C" w:rsidRDefault="00347AE3" w:rsidP="00347AE3">
      <w:pPr>
        <w:jc w:val="center"/>
        <w:rPr>
          <w:b/>
          <w:sz w:val="24"/>
          <w:szCs w:val="24"/>
        </w:rPr>
      </w:pPr>
    </w:p>
    <w:p w:rsidR="00347AE3" w:rsidRPr="0020759C" w:rsidRDefault="00347AE3" w:rsidP="00347AE3">
      <w:pPr>
        <w:widowControl w:val="0"/>
        <w:autoSpaceDE w:val="0"/>
        <w:ind w:firstLine="360"/>
        <w:jc w:val="both"/>
        <w:rPr>
          <w:sz w:val="24"/>
          <w:szCs w:val="24"/>
        </w:rPr>
      </w:pPr>
      <w:r w:rsidRPr="0020759C">
        <w:rPr>
          <w:sz w:val="24"/>
          <w:szCs w:val="24"/>
        </w:rPr>
        <w:t xml:space="preserve">      Финансовое обеспечение подпрограммы осуществляется в пределах бюджетных ассигнований и лимитов бюджетных обязательств бюджета  </w:t>
      </w:r>
      <w:r w:rsidR="00881AE7">
        <w:rPr>
          <w:sz w:val="24"/>
          <w:szCs w:val="24"/>
        </w:rPr>
        <w:t>муниципального округа</w:t>
      </w:r>
      <w:r w:rsidRPr="0020759C">
        <w:rPr>
          <w:sz w:val="24"/>
          <w:szCs w:val="24"/>
        </w:rPr>
        <w:t xml:space="preserve"> на соответствующий финансовый год и плановый период.</w:t>
      </w:r>
    </w:p>
    <w:p w:rsidR="002921C1" w:rsidRPr="0020759C" w:rsidRDefault="002921C1" w:rsidP="002921C1">
      <w:pPr>
        <w:widowControl w:val="0"/>
        <w:autoSpaceDE w:val="0"/>
        <w:ind w:firstLine="720"/>
        <w:jc w:val="both"/>
        <w:rPr>
          <w:sz w:val="24"/>
          <w:szCs w:val="24"/>
        </w:rPr>
      </w:pPr>
      <w:r w:rsidRPr="0020759C">
        <w:rPr>
          <w:sz w:val="24"/>
          <w:szCs w:val="24"/>
        </w:rPr>
        <w:t>Общий объем финансирования подпрограммы на 2022-202</w:t>
      </w:r>
      <w:r w:rsidR="00FA08B3" w:rsidRPr="0020759C">
        <w:rPr>
          <w:sz w:val="24"/>
          <w:szCs w:val="24"/>
        </w:rPr>
        <w:t>7</w:t>
      </w:r>
      <w:r w:rsidR="00195E7A">
        <w:rPr>
          <w:sz w:val="24"/>
          <w:szCs w:val="24"/>
        </w:rPr>
        <w:t xml:space="preserve"> годы составит 17</w:t>
      </w:r>
      <w:r w:rsidRPr="0020759C">
        <w:rPr>
          <w:sz w:val="24"/>
          <w:szCs w:val="24"/>
        </w:rPr>
        <w:t>.0 тыс. руб., в том числе:</w:t>
      </w:r>
    </w:p>
    <w:p w:rsidR="002921C1" w:rsidRPr="0020759C" w:rsidRDefault="00195E7A" w:rsidP="002921C1">
      <w:pPr>
        <w:widowControl w:val="0"/>
        <w:autoSpaceDE w:val="0"/>
        <w:ind w:firstLine="720"/>
        <w:jc w:val="both"/>
        <w:rPr>
          <w:sz w:val="24"/>
          <w:szCs w:val="24"/>
        </w:rPr>
      </w:pPr>
      <w:r>
        <w:rPr>
          <w:sz w:val="24"/>
          <w:szCs w:val="24"/>
        </w:rPr>
        <w:t>на 2022 год – 1</w:t>
      </w:r>
      <w:r w:rsidR="00673082">
        <w:rPr>
          <w:sz w:val="24"/>
          <w:szCs w:val="24"/>
        </w:rPr>
        <w:t>.</w:t>
      </w:r>
      <w:r w:rsidR="002921C1" w:rsidRPr="0020759C">
        <w:rPr>
          <w:sz w:val="24"/>
          <w:szCs w:val="24"/>
        </w:rPr>
        <w:t>0 тыс. руб.;</w:t>
      </w:r>
    </w:p>
    <w:p w:rsidR="002921C1" w:rsidRPr="0020759C" w:rsidRDefault="002921C1" w:rsidP="002921C1">
      <w:pPr>
        <w:widowControl w:val="0"/>
        <w:autoSpaceDE w:val="0"/>
        <w:ind w:firstLine="720"/>
        <w:jc w:val="both"/>
        <w:rPr>
          <w:sz w:val="24"/>
          <w:szCs w:val="24"/>
        </w:rPr>
      </w:pPr>
      <w:r w:rsidRPr="0020759C">
        <w:rPr>
          <w:sz w:val="24"/>
          <w:szCs w:val="24"/>
        </w:rPr>
        <w:t>на</w:t>
      </w:r>
      <w:r w:rsidR="00195E7A">
        <w:rPr>
          <w:sz w:val="24"/>
          <w:szCs w:val="24"/>
        </w:rPr>
        <w:t xml:space="preserve"> 2023 год – 1</w:t>
      </w:r>
      <w:r w:rsidRPr="0020759C">
        <w:rPr>
          <w:sz w:val="24"/>
          <w:szCs w:val="24"/>
        </w:rPr>
        <w:t>.0 тыс. руб.;</w:t>
      </w:r>
    </w:p>
    <w:p w:rsidR="002921C1" w:rsidRPr="0020759C" w:rsidRDefault="006A4E01" w:rsidP="002921C1">
      <w:pPr>
        <w:widowControl w:val="0"/>
        <w:autoSpaceDE w:val="0"/>
        <w:ind w:firstLine="720"/>
        <w:jc w:val="both"/>
        <w:rPr>
          <w:sz w:val="24"/>
          <w:szCs w:val="24"/>
        </w:rPr>
      </w:pPr>
      <w:r w:rsidRPr="0020759C">
        <w:rPr>
          <w:sz w:val="24"/>
          <w:szCs w:val="24"/>
        </w:rPr>
        <w:t>на 2024 год – 0</w:t>
      </w:r>
      <w:r w:rsidR="002921C1" w:rsidRPr="0020759C">
        <w:rPr>
          <w:sz w:val="24"/>
          <w:szCs w:val="24"/>
        </w:rPr>
        <w:t>.0 тыс. руб.;</w:t>
      </w:r>
    </w:p>
    <w:p w:rsidR="002921C1" w:rsidRPr="0020759C" w:rsidRDefault="00673082" w:rsidP="002921C1">
      <w:pPr>
        <w:widowControl w:val="0"/>
        <w:autoSpaceDE w:val="0"/>
        <w:ind w:firstLine="720"/>
        <w:jc w:val="both"/>
        <w:rPr>
          <w:sz w:val="24"/>
          <w:szCs w:val="24"/>
        </w:rPr>
      </w:pPr>
      <w:r>
        <w:rPr>
          <w:sz w:val="24"/>
          <w:szCs w:val="24"/>
        </w:rPr>
        <w:t>на 2025 год – 15</w:t>
      </w:r>
      <w:r w:rsidR="002921C1" w:rsidRPr="0020759C">
        <w:rPr>
          <w:sz w:val="24"/>
          <w:szCs w:val="24"/>
        </w:rPr>
        <w:t>.0 тыс. руб.;</w:t>
      </w:r>
    </w:p>
    <w:p w:rsidR="002921C1" w:rsidRPr="0020759C" w:rsidRDefault="002921C1" w:rsidP="002921C1">
      <w:pPr>
        <w:widowControl w:val="0"/>
        <w:autoSpaceDE w:val="0"/>
        <w:ind w:firstLine="720"/>
        <w:jc w:val="both"/>
        <w:rPr>
          <w:sz w:val="24"/>
          <w:szCs w:val="24"/>
        </w:rPr>
      </w:pPr>
      <w:r w:rsidRPr="0020759C">
        <w:rPr>
          <w:sz w:val="24"/>
          <w:szCs w:val="24"/>
        </w:rPr>
        <w:t>на 2026 год – 0.0 тыс. руб.</w:t>
      </w:r>
      <w:r w:rsidR="00FA08B3" w:rsidRPr="0020759C">
        <w:rPr>
          <w:sz w:val="24"/>
          <w:szCs w:val="24"/>
        </w:rPr>
        <w:t>;</w:t>
      </w:r>
    </w:p>
    <w:p w:rsidR="00FA08B3" w:rsidRDefault="00FA08B3" w:rsidP="00FA08B3">
      <w:pPr>
        <w:widowControl w:val="0"/>
        <w:autoSpaceDE w:val="0"/>
        <w:ind w:firstLine="720"/>
        <w:jc w:val="both"/>
        <w:rPr>
          <w:sz w:val="24"/>
          <w:szCs w:val="24"/>
        </w:rPr>
      </w:pPr>
      <w:r w:rsidRPr="0020759C">
        <w:rPr>
          <w:sz w:val="24"/>
          <w:szCs w:val="24"/>
        </w:rPr>
        <w:t>на 2027 год – 0.0 тыс. руб.</w:t>
      </w:r>
    </w:p>
    <w:p w:rsidR="00673082" w:rsidRDefault="00673082" w:rsidP="00FA08B3">
      <w:pPr>
        <w:widowControl w:val="0"/>
        <w:autoSpaceDE w:val="0"/>
        <w:ind w:firstLine="720"/>
        <w:jc w:val="both"/>
        <w:rPr>
          <w:sz w:val="24"/>
          <w:szCs w:val="24"/>
        </w:rPr>
      </w:pPr>
    </w:p>
    <w:p w:rsidR="00347AE3" w:rsidRPr="0020759C" w:rsidRDefault="00347AE3" w:rsidP="00347AE3">
      <w:pPr>
        <w:jc w:val="center"/>
        <w:rPr>
          <w:bCs/>
          <w:sz w:val="24"/>
          <w:szCs w:val="24"/>
        </w:rPr>
      </w:pPr>
      <w:r w:rsidRPr="0020759C">
        <w:rPr>
          <w:b/>
          <w:sz w:val="24"/>
          <w:szCs w:val="24"/>
          <w:lang w:val="en-US"/>
        </w:rPr>
        <w:t>V</w:t>
      </w:r>
      <w:r w:rsidRPr="0020759C">
        <w:rPr>
          <w:b/>
          <w:sz w:val="24"/>
          <w:szCs w:val="24"/>
        </w:rPr>
        <w:t>. Ожидаемые результаты реализации подпрограммы</w:t>
      </w:r>
    </w:p>
    <w:p w:rsidR="00347AE3" w:rsidRPr="0020759C" w:rsidRDefault="00347AE3" w:rsidP="00347AE3">
      <w:pPr>
        <w:autoSpaceDE w:val="0"/>
        <w:ind w:firstLine="708"/>
        <w:jc w:val="both"/>
        <w:rPr>
          <w:bCs/>
          <w:sz w:val="24"/>
          <w:szCs w:val="24"/>
        </w:rPr>
      </w:pPr>
    </w:p>
    <w:p w:rsidR="00347AE3" w:rsidRPr="0020759C" w:rsidRDefault="00347AE3" w:rsidP="00347AE3">
      <w:pPr>
        <w:autoSpaceDE w:val="0"/>
        <w:ind w:firstLine="708"/>
        <w:jc w:val="both"/>
        <w:rPr>
          <w:sz w:val="24"/>
          <w:szCs w:val="24"/>
        </w:rPr>
      </w:pPr>
      <w:r w:rsidRPr="0020759C">
        <w:rPr>
          <w:bCs/>
          <w:sz w:val="24"/>
          <w:szCs w:val="24"/>
        </w:rPr>
        <w:t>Реализация мероприятий подпрограммы позволит обеспечить достижение следующих количественных значений целевых индикаторов:</w:t>
      </w:r>
    </w:p>
    <w:p w:rsidR="00347AE3" w:rsidRPr="0020759C" w:rsidRDefault="00347AE3" w:rsidP="00121817">
      <w:pPr>
        <w:widowControl w:val="0"/>
        <w:autoSpaceDE w:val="0"/>
        <w:ind w:firstLine="708"/>
        <w:jc w:val="both"/>
        <w:rPr>
          <w:sz w:val="24"/>
          <w:szCs w:val="24"/>
        </w:rPr>
      </w:pPr>
      <w:r w:rsidRPr="0020759C">
        <w:rPr>
          <w:sz w:val="24"/>
          <w:szCs w:val="24"/>
        </w:rPr>
        <w:t>- число субъектов малого и среднего предпринимательства в расчете на 10 000 человек населения: 2022 г. - 130 ед., 2</w:t>
      </w:r>
      <w:r w:rsidR="00C85F82" w:rsidRPr="0020759C">
        <w:rPr>
          <w:sz w:val="24"/>
          <w:szCs w:val="24"/>
        </w:rPr>
        <w:t xml:space="preserve">023  г. - 135 ед., </w:t>
      </w:r>
      <w:r w:rsidR="00FA08B3" w:rsidRPr="0020759C">
        <w:rPr>
          <w:sz w:val="24"/>
          <w:szCs w:val="24"/>
        </w:rPr>
        <w:t>2024 г. - 122 ед., 2025 г. – 123</w:t>
      </w:r>
      <w:r w:rsidRPr="0020759C">
        <w:rPr>
          <w:sz w:val="24"/>
          <w:szCs w:val="24"/>
        </w:rPr>
        <w:t xml:space="preserve"> ед.</w:t>
      </w:r>
      <w:r w:rsidR="00FA08B3" w:rsidRPr="0020759C">
        <w:rPr>
          <w:sz w:val="24"/>
          <w:szCs w:val="24"/>
        </w:rPr>
        <w:t>, 2026 г. – 124</w:t>
      </w:r>
      <w:r w:rsidR="00C85F82" w:rsidRPr="0020759C">
        <w:rPr>
          <w:sz w:val="24"/>
          <w:szCs w:val="24"/>
        </w:rPr>
        <w:t xml:space="preserve"> ед.</w:t>
      </w:r>
      <w:r w:rsidR="00FA08B3" w:rsidRPr="0020759C">
        <w:rPr>
          <w:sz w:val="24"/>
          <w:szCs w:val="24"/>
        </w:rPr>
        <w:t>, 2027 г. – 125 ед.,</w:t>
      </w:r>
    </w:p>
    <w:p w:rsidR="00347AE3" w:rsidRPr="0020759C" w:rsidRDefault="00347AE3" w:rsidP="00121817">
      <w:pPr>
        <w:widowControl w:val="0"/>
        <w:spacing w:line="100" w:lineRule="atLeast"/>
        <w:ind w:firstLine="708"/>
        <w:jc w:val="both"/>
        <w:rPr>
          <w:sz w:val="28"/>
          <w:szCs w:val="28"/>
        </w:rPr>
      </w:pPr>
      <w:r w:rsidRPr="0020759C">
        <w:rPr>
          <w:sz w:val="24"/>
          <w:szCs w:val="24"/>
        </w:rPr>
        <w:t>- доля среднесписочной численности работников малых и средних предприятий в среднесписочной численности работников всех предприятий и организаций: 2022 г. - 13,5 %</w:t>
      </w:r>
      <w:r w:rsidR="00C47F67" w:rsidRPr="0020759C">
        <w:rPr>
          <w:sz w:val="24"/>
          <w:szCs w:val="24"/>
        </w:rPr>
        <w:t>, 2023 г. - 24,9 %, 2024 г. - 18,0 %, 2025 г. – 20</w:t>
      </w:r>
      <w:r w:rsidRPr="0020759C">
        <w:rPr>
          <w:sz w:val="24"/>
          <w:szCs w:val="24"/>
        </w:rPr>
        <w:t>,0%</w:t>
      </w:r>
      <w:r w:rsidR="00FA08B3" w:rsidRPr="0020759C">
        <w:rPr>
          <w:sz w:val="24"/>
          <w:szCs w:val="24"/>
        </w:rPr>
        <w:t>, 2026 г. – 21</w:t>
      </w:r>
      <w:r w:rsidR="00C47F67" w:rsidRPr="0020759C">
        <w:rPr>
          <w:sz w:val="24"/>
          <w:szCs w:val="24"/>
        </w:rPr>
        <w:t>,0%</w:t>
      </w:r>
      <w:r w:rsidR="00FA08B3" w:rsidRPr="0020759C">
        <w:rPr>
          <w:sz w:val="24"/>
          <w:szCs w:val="24"/>
        </w:rPr>
        <w:t>, 2026 г. – 22,0%,</w:t>
      </w: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p>
    <w:p w:rsidR="00D07F54" w:rsidRPr="0020759C" w:rsidRDefault="00D07F54" w:rsidP="00347AE3">
      <w:pPr>
        <w:widowControl w:val="0"/>
        <w:autoSpaceDE w:val="0"/>
        <w:jc w:val="center"/>
        <w:rPr>
          <w:sz w:val="28"/>
          <w:szCs w:val="28"/>
        </w:rPr>
      </w:pPr>
    </w:p>
    <w:p w:rsidR="00185F47" w:rsidRPr="0020759C" w:rsidRDefault="00185F47" w:rsidP="00347AE3">
      <w:pPr>
        <w:widowControl w:val="0"/>
        <w:autoSpaceDE w:val="0"/>
        <w:jc w:val="center"/>
        <w:rPr>
          <w:sz w:val="28"/>
          <w:szCs w:val="28"/>
        </w:rPr>
      </w:pPr>
    </w:p>
    <w:p w:rsidR="00185F47" w:rsidRDefault="00185F47" w:rsidP="00347AE3">
      <w:pPr>
        <w:widowControl w:val="0"/>
        <w:autoSpaceDE w:val="0"/>
        <w:jc w:val="center"/>
        <w:rPr>
          <w:sz w:val="28"/>
          <w:szCs w:val="28"/>
        </w:rPr>
      </w:pPr>
    </w:p>
    <w:p w:rsidR="00881AE7" w:rsidRDefault="00881AE7" w:rsidP="00347AE3">
      <w:pPr>
        <w:widowControl w:val="0"/>
        <w:autoSpaceDE w:val="0"/>
        <w:jc w:val="center"/>
        <w:rPr>
          <w:sz w:val="28"/>
          <w:szCs w:val="28"/>
        </w:rPr>
      </w:pPr>
    </w:p>
    <w:p w:rsidR="00881AE7" w:rsidRPr="0020759C" w:rsidRDefault="00881AE7" w:rsidP="00347AE3">
      <w:pPr>
        <w:widowControl w:val="0"/>
        <w:autoSpaceDE w:val="0"/>
        <w:jc w:val="center"/>
        <w:rPr>
          <w:sz w:val="28"/>
          <w:szCs w:val="28"/>
        </w:rPr>
      </w:pPr>
    </w:p>
    <w:p w:rsidR="00D07F54" w:rsidRPr="0020759C" w:rsidRDefault="00D07F54" w:rsidP="00347AE3">
      <w:pPr>
        <w:widowControl w:val="0"/>
        <w:autoSpaceDE w:val="0"/>
        <w:jc w:val="center"/>
        <w:rPr>
          <w:sz w:val="28"/>
          <w:szCs w:val="28"/>
        </w:rPr>
      </w:pPr>
    </w:p>
    <w:p w:rsidR="00347AE3" w:rsidRPr="0020759C" w:rsidRDefault="00347AE3" w:rsidP="00347AE3">
      <w:pPr>
        <w:widowControl w:val="0"/>
        <w:autoSpaceDE w:val="0"/>
        <w:jc w:val="center"/>
        <w:rPr>
          <w:sz w:val="28"/>
          <w:szCs w:val="28"/>
        </w:rPr>
      </w:pPr>
      <w:r w:rsidRPr="0020759C">
        <w:rPr>
          <w:sz w:val="28"/>
          <w:szCs w:val="28"/>
        </w:rPr>
        <w:t>ПАСПОРТ</w:t>
      </w:r>
    </w:p>
    <w:p w:rsidR="00347AE3" w:rsidRPr="0020759C" w:rsidRDefault="00347AE3" w:rsidP="00347AE3">
      <w:pPr>
        <w:widowControl w:val="0"/>
        <w:autoSpaceDE w:val="0"/>
        <w:jc w:val="center"/>
        <w:rPr>
          <w:sz w:val="28"/>
          <w:szCs w:val="28"/>
        </w:rPr>
      </w:pPr>
      <w:r w:rsidRPr="0020759C">
        <w:rPr>
          <w:sz w:val="28"/>
          <w:szCs w:val="28"/>
        </w:rPr>
        <w:t xml:space="preserve">ПОДПРОГРАММЫ МУНИЦИПАЛЬНОЙ ПРОГРАММЫ </w:t>
      </w:r>
    </w:p>
    <w:p w:rsidR="00CE4552" w:rsidRPr="0020759C" w:rsidRDefault="00CE4552" w:rsidP="00347AE3">
      <w:pPr>
        <w:widowControl w:val="0"/>
        <w:autoSpaceDE w:val="0"/>
        <w:jc w:val="center"/>
        <w:rPr>
          <w:sz w:val="26"/>
          <w:szCs w:val="26"/>
        </w:rPr>
      </w:pPr>
    </w:p>
    <w:tbl>
      <w:tblPr>
        <w:tblW w:w="9923" w:type="dxa"/>
        <w:tblInd w:w="-176" w:type="dxa"/>
        <w:tblLayout w:type="fixed"/>
        <w:tblLook w:val="04A0" w:firstRow="1" w:lastRow="0" w:firstColumn="1" w:lastColumn="0" w:noHBand="0" w:noVBand="1"/>
      </w:tblPr>
      <w:tblGrid>
        <w:gridCol w:w="2269"/>
        <w:gridCol w:w="1559"/>
        <w:gridCol w:w="992"/>
        <w:gridCol w:w="851"/>
        <w:gridCol w:w="850"/>
        <w:gridCol w:w="851"/>
        <w:gridCol w:w="850"/>
        <w:gridCol w:w="851"/>
        <w:gridCol w:w="850"/>
      </w:tblGrid>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 xml:space="preserve">Наименование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2921C1" w:rsidP="00FC3D60">
            <w:pPr>
              <w:widowControl w:val="0"/>
              <w:autoSpaceDE w:val="0"/>
              <w:rPr>
                <w:sz w:val="22"/>
                <w:szCs w:val="22"/>
              </w:rPr>
            </w:pPr>
            <w:r w:rsidRPr="0020759C">
              <w:rPr>
                <w:sz w:val="22"/>
                <w:szCs w:val="22"/>
              </w:rPr>
              <w:t xml:space="preserve"> Развитие сельского хозяйства</w:t>
            </w:r>
          </w:p>
        </w:tc>
      </w:tr>
      <w:tr w:rsidR="00DA660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DA6601" w:rsidRPr="0020759C" w:rsidRDefault="00DA6601" w:rsidP="00FC3D60">
            <w:pPr>
              <w:widowControl w:val="0"/>
              <w:autoSpaceDE w:val="0"/>
              <w:jc w:val="center"/>
              <w:rPr>
                <w:sz w:val="22"/>
                <w:szCs w:val="22"/>
              </w:rPr>
            </w:pPr>
            <w:r w:rsidRPr="0020759C">
              <w:rPr>
                <w:sz w:val="22"/>
                <w:szCs w:val="22"/>
              </w:rPr>
              <w:t>Ответственный исполнитель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DA6601" w:rsidRDefault="00DA6601" w:rsidP="00B33440">
            <w:pPr>
              <w:widowControl w:val="0"/>
              <w:autoSpaceDE w:val="0"/>
              <w:rPr>
                <w:sz w:val="22"/>
                <w:szCs w:val="22"/>
              </w:rPr>
            </w:pPr>
            <w:r>
              <w:rPr>
                <w:sz w:val="22"/>
                <w:szCs w:val="22"/>
              </w:rPr>
              <w:t xml:space="preserve">Администрация Бежаницкого муниципального округа </w:t>
            </w:r>
          </w:p>
          <w:p w:rsidR="00DA6601" w:rsidRPr="0020759C" w:rsidRDefault="00DA6601" w:rsidP="00B33440">
            <w:pPr>
              <w:widowControl w:val="0"/>
              <w:autoSpaceDE w:val="0"/>
              <w:rPr>
                <w:sz w:val="22"/>
                <w:szCs w:val="22"/>
              </w:rPr>
            </w:pPr>
            <w:r>
              <w:rPr>
                <w:sz w:val="22"/>
                <w:szCs w:val="22"/>
              </w:rPr>
              <w:t>(Управление</w:t>
            </w:r>
            <w:r w:rsidRPr="004F7978">
              <w:rPr>
                <w:sz w:val="22"/>
                <w:szCs w:val="22"/>
              </w:rPr>
              <w:t xml:space="preserve"> экономического развития</w:t>
            </w:r>
            <w:r>
              <w:rPr>
                <w:sz w:val="22"/>
                <w:szCs w:val="22"/>
              </w:rPr>
              <w:t>)</w:t>
            </w:r>
          </w:p>
        </w:tc>
      </w:tr>
      <w:tr w:rsidR="00DA660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DA6601" w:rsidRPr="0020759C" w:rsidRDefault="00DA6601" w:rsidP="00FC3D60">
            <w:pPr>
              <w:widowControl w:val="0"/>
              <w:autoSpaceDE w:val="0"/>
              <w:jc w:val="center"/>
              <w:rPr>
                <w:sz w:val="22"/>
                <w:szCs w:val="22"/>
              </w:rPr>
            </w:pPr>
            <w:r w:rsidRPr="0020759C">
              <w:rPr>
                <w:sz w:val="22"/>
                <w:szCs w:val="22"/>
              </w:rPr>
              <w:t>Участники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DA6601" w:rsidRDefault="00DA6601" w:rsidP="00B33440">
            <w:pPr>
              <w:rPr>
                <w:sz w:val="22"/>
                <w:szCs w:val="22"/>
              </w:rPr>
            </w:pPr>
            <w:r>
              <w:rPr>
                <w:sz w:val="22"/>
                <w:szCs w:val="22"/>
              </w:rPr>
              <w:t xml:space="preserve">1. </w:t>
            </w:r>
            <w:r w:rsidRPr="004F7978">
              <w:rPr>
                <w:sz w:val="22"/>
                <w:szCs w:val="22"/>
              </w:rPr>
              <w:t xml:space="preserve">Администрации Бежаницкого </w:t>
            </w:r>
            <w:r>
              <w:rPr>
                <w:sz w:val="22"/>
                <w:szCs w:val="22"/>
              </w:rPr>
              <w:t>муниципального округа</w:t>
            </w:r>
          </w:p>
          <w:p w:rsidR="00DA6601" w:rsidRPr="0020759C" w:rsidRDefault="00DA6601" w:rsidP="00B33440">
            <w:pPr>
              <w:widowControl w:val="0"/>
              <w:autoSpaceDE w:val="0"/>
              <w:rPr>
                <w:sz w:val="22"/>
                <w:szCs w:val="22"/>
              </w:rPr>
            </w:pPr>
            <w:r>
              <w:rPr>
                <w:sz w:val="22"/>
                <w:szCs w:val="22"/>
              </w:rPr>
              <w:t xml:space="preserve">2. Финансовое управление </w:t>
            </w:r>
            <w:r w:rsidRPr="004F7978">
              <w:rPr>
                <w:sz w:val="22"/>
                <w:szCs w:val="22"/>
              </w:rPr>
              <w:t xml:space="preserve">Администрации Бежаницкого </w:t>
            </w:r>
            <w:r>
              <w:rPr>
                <w:sz w:val="22"/>
                <w:szCs w:val="22"/>
              </w:rPr>
              <w:t>муниципального округа</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 xml:space="preserve">Цель подпрограммы муниципальной программы  </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2921C1" w:rsidP="00FC3D60">
            <w:pPr>
              <w:widowControl w:val="0"/>
              <w:autoSpaceDE w:val="0"/>
              <w:rPr>
                <w:sz w:val="22"/>
                <w:szCs w:val="22"/>
              </w:rPr>
            </w:pPr>
            <w:r w:rsidRPr="0020759C">
              <w:rPr>
                <w:sz w:val="22"/>
                <w:szCs w:val="22"/>
              </w:rPr>
              <w:t xml:space="preserve"> Создание комфортных условий жизнедеятельности в сельской местности и повышение  инвестиционной привлекательности  агропромышленного комплекса</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Задачи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2921C1" w:rsidP="00FC3D60">
            <w:pPr>
              <w:widowControl w:val="0"/>
              <w:autoSpaceDE w:val="0"/>
              <w:rPr>
                <w:sz w:val="22"/>
                <w:szCs w:val="22"/>
              </w:rPr>
            </w:pPr>
            <w:r w:rsidRPr="0020759C">
              <w:rPr>
                <w:sz w:val="22"/>
                <w:szCs w:val="22"/>
              </w:rPr>
              <w:t>1. Повышение эффективности использования в сельском хозяйстве производственного потенциала и земельных ресурсов</w:t>
            </w:r>
            <w:r w:rsidRPr="0020759C">
              <w:rPr>
                <w:sz w:val="22"/>
                <w:szCs w:val="22"/>
              </w:rPr>
              <w:br/>
              <w:t>2. Сокращение территорий, засоренных борщевиком Сосновского»</w:t>
            </w:r>
          </w:p>
          <w:p w:rsidR="002921C1" w:rsidRPr="0020759C" w:rsidRDefault="002921C1" w:rsidP="00FC3D60">
            <w:pPr>
              <w:widowControl w:val="0"/>
              <w:autoSpaceDE w:val="0"/>
              <w:rPr>
                <w:sz w:val="22"/>
                <w:szCs w:val="22"/>
              </w:rPr>
            </w:pPr>
            <w:r w:rsidRPr="0020759C">
              <w:rPr>
                <w:sz w:val="22"/>
                <w:szCs w:val="22"/>
              </w:rPr>
              <w:t>3. Сокращение численности безнадзорных живо</w:t>
            </w:r>
            <w:r w:rsidR="00DA6601">
              <w:rPr>
                <w:sz w:val="22"/>
                <w:szCs w:val="22"/>
              </w:rPr>
              <w:t>тных на территории Бежаницкого муниципального округа</w:t>
            </w:r>
          </w:p>
          <w:p w:rsidR="002921C1" w:rsidRDefault="002921C1" w:rsidP="00FC3D60">
            <w:pPr>
              <w:widowControl w:val="0"/>
              <w:autoSpaceDE w:val="0"/>
              <w:rPr>
                <w:sz w:val="22"/>
                <w:szCs w:val="22"/>
              </w:rPr>
            </w:pPr>
            <w:r w:rsidRPr="0020759C">
              <w:rPr>
                <w:sz w:val="22"/>
                <w:szCs w:val="22"/>
              </w:rPr>
              <w:t>4. Создание и развитие инфраструктуры на сельских территориях</w:t>
            </w:r>
          </w:p>
          <w:p w:rsidR="00102C75" w:rsidRPr="0020759C" w:rsidRDefault="00102C75" w:rsidP="00FC3D60">
            <w:pPr>
              <w:widowControl w:val="0"/>
              <w:autoSpaceDE w:val="0"/>
              <w:rPr>
                <w:sz w:val="22"/>
                <w:szCs w:val="22"/>
              </w:rPr>
            </w:pPr>
            <w:r>
              <w:rPr>
                <w:sz w:val="22"/>
                <w:szCs w:val="22"/>
              </w:rPr>
              <w:t xml:space="preserve">5. </w:t>
            </w:r>
            <w:r w:rsidRPr="00102C75">
              <w:rPr>
                <w:sz w:val="22"/>
                <w:szCs w:val="22"/>
              </w:rPr>
              <w:t>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Целевые показатели цели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2921C1" w:rsidP="00FC3D60">
            <w:pPr>
              <w:widowControl w:val="0"/>
              <w:autoSpaceDE w:val="0"/>
              <w:rPr>
                <w:sz w:val="22"/>
                <w:szCs w:val="22"/>
              </w:rPr>
            </w:pPr>
            <w:r w:rsidRPr="0020759C">
              <w:rPr>
                <w:sz w:val="22"/>
                <w:szCs w:val="22"/>
              </w:rPr>
              <w:t xml:space="preserve"> 1. Индекс производства основных видов продукции сельского хозяйства в хозяйствах всех категорий (в сопоставимых ценах) к предыдущему году, %</w:t>
            </w:r>
          </w:p>
          <w:p w:rsidR="002921C1" w:rsidRPr="0020759C" w:rsidRDefault="002921C1" w:rsidP="00FC3D60">
            <w:pPr>
              <w:widowControl w:val="0"/>
              <w:autoSpaceDE w:val="0"/>
              <w:rPr>
                <w:sz w:val="22"/>
                <w:szCs w:val="22"/>
              </w:rPr>
            </w:pPr>
            <w:r w:rsidRPr="0020759C">
              <w:rPr>
                <w:sz w:val="22"/>
                <w:szCs w:val="22"/>
              </w:rPr>
              <w:t>2. Рентабельность сельскохозяйственных организаций, %</w:t>
            </w:r>
          </w:p>
          <w:p w:rsidR="002921C1" w:rsidRPr="0020759C" w:rsidRDefault="002921C1" w:rsidP="00FC3D60">
            <w:pPr>
              <w:jc w:val="both"/>
              <w:rPr>
                <w:sz w:val="22"/>
                <w:szCs w:val="22"/>
              </w:rPr>
            </w:pPr>
            <w:r w:rsidRPr="0020759C">
              <w:rPr>
                <w:sz w:val="22"/>
                <w:szCs w:val="22"/>
              </w:rPr>
              <w:t xml:space="preserve">3.Количество крестьянских (фермерских) хозяйств получивших </w:t>
            </w:r>
            <w:proofErr w:type="spellStart"/>
            <w:r w:rsidRPr="0020759C">
              <w:rPr>
                <w:sz w:val="22"/>
                <w:szCs w:val="22"/>
              </w:rPr>
              <w:t>грантовую</w:t>
            </w:r>
            <w:proofErr w:type="spellEnd"/>
            <w:r w:rsidRPr="0020759C">
              <w:rPr>
                <w:sz w:val="22"/>
                <w:szCs w:val="22"/>
              </w:rPr>
              <w:t xml:space="preserve"> поддержку для начинающих  фермеров и семейных животноводческих ферм, (ед.)  </w:t>
            </w:r>
          </w:p>
          <w:p w:rsidR="002921C1" w:rsidRPr="0020759C" w:rsidRDefault="002921C1" w:rsidP="00FC3D60">
            <w:pPr>
              <w:jc w:val="both"/>
              <w:rPr>
                <w:sz w:val="22"/>
                <w:szCs w:val="22"/>
              </w:rPr>
            </w:pPr>
            <w:r w:rsidRPr="0020759C">
              <w:rPr>
                <w:sz w:val="22"/>
                <w:szCs w:val="22"/>
              </w:rPr>
              <w:t xml:space="preserve">4. Сохранение доли сельского населения в общей численности населения муниципального образования,    %                                                                 </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Основные  мероприятия, входящие в состав подпрограммы</w:t>
            </w:r>
          </w:p>
        </w:tc>
        <w:tc>
          <w:tcPr>
            <w:tcW w:w="7654" w:type="dxa"/>
            <w:gridSpan w:val="8"/>
            <w:tcBorders>
              <w:top w:val="single" w:sz="8" w:space="0" w:color="000000"/>
              <w:left w:val="single" w:sz="8" w:space="0" w:color="000000"/>
              <w:bottom w:val="single" w:sz="8" w:space="0" w:color="000000"/>
              <w:right w:val="single" w:sz="8" w:space="0" w:color="000000"/>
            </w:tcBorders>
          </w:tcPr>
          <w:p w:rsidR="002921C1" w:rsidRPr="0020759C" w:rsidRDefault="002921C1" w:rsidP="00FC3D60">
            <w:pPr>
              <w:widowControl w:val="0"/>
              <w:autoSpaceDE w:val="0"/>
              <w:rPr>
                <w:sz w:val="22"/>
                <w:szCs w:val="22"/>
              </w:rPr>
            </w:pPr>
            <w:r w:rsidRPr="0020759C">
              <w:rPr>
                <w:sz w:val="22"/>
                <w:szCs w:val="22"/>
              </w:rPr>
              <w:t xml:space="preserve">1. Оказание содействия развитию и поддержке сельского хозяйства </w:t>
            </w:r>
          </w:p>
          <w:p w:rsidR="002921C1" w:rsidRPr="0020759C" w:rsidRDefault="002921C1" w:rsidP="00FC3D60">
            <w:pPr>
              <w:widowControl w:val="0"/>
              <w:autoSpaceDE w:val="0"/>
              <w:rPr>
                <w:sz w:val="22"/>
                <w:szCs w:val="22"/>
              </w:rPr>
            </w:pPr>
            <w:r w:rsidRPr="0020759C">
              <w:rPr>
                <w:sz w:val="22"/>
                <w:szCs w:val="22"/>
              </w:rPr>
              <w:t>2. Комплекс мер на ликвидацию очагов сорного растения борщевик Сосновского»</w:t>
            </w:r>
          </w:p>
          <w:p w:rsidR="002921C1" w:rsidRPr="0020759C" w:rsidRDefault="002921C1" w:rsidP="00FC3D60">
            <w:pPr>
              <w:widowControl w:val="0"/>
              <w:autoSpaceDE w:val="0"/>
              <w:rPr>
                <w:sz w:val="22"/>
                <w:szCs w:val="22"/>
              </w:rPr>
            </w:pPr>
            <w:r w:rsidRPr="0020759C">
              <w:rPr>
                <w:sz w:val="22"/>
                <w:szCs w:val="22"/>
              </w:rPr>
              <w:t>3. Отлов и содержание животных (собак) без владел</w:t>
            </w:r>
            <w:r w:rsidR="00DA6601">
              <w:rPr>
                <w:sz w:val="22"/>
                <w:szCs w:val="22"/>
              </w:rPr>
              <w:t>ьцев на территории Бежаницкого муниципального округа</w:t>
            </w:r>
          </w:p>
          <w:p w:rsidR="002921C1" w:rsidRDefault="002921C1" w:rsidP="00FC3D60">
            <w:pPr>
              <w:widowControl w:val="0"/>
              <w:autoSpaceDE w:val="0"/>
              <w:rPr>
                <w:sz w:val="22"/>
                <w:szCs w:val="22"/>
              </w:rPr>
            </w:pPr>
            <w:r w:rsidRPr="0020759C">
              <w:rPr>
                <w:sz w:val="22"/>
                <w:szCs w:val="22"/>
              </w:rPr>
              <w:t>4. Современный облик сельских территорий</w:t>
            </w:r>
          </w:p>
          <w:p w:rsidR="00102C75" w:rsidRPr="0020759C" w:rsidRDefault="00102C75" w:rsidP="00FC3D60">
            <w:pPr>
              <w:widowControl w:val="0"/>
              <w:autoSpaceDE w:val="0"/>
              <w:rPr>
                <w:sz w:val="22"/>
                <w:szCs w:val="22"/>
              </w:rPr>
            </w:pPr>
            <w:r>
              <w:rPr>
                <w:sz w:val="22"/>
                <w:szCs w:val="22"/>
              </w:rPr>
              <w:t xml:space="preserve">5. </w:t>
            </w:r>
            <w:r w:rsidRPr="00102C75">
              <w:rPr>
                <w:sz w:val="22"/>
                <w:szCs w:val="22"/>
              </w:rPr>
              <w:t>Благоустройство сельских территорий</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Сроки и этапы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D327D8" w:rsidP="00FC3D60">
            <w:pPr>
              <w:widowControl w:val="0"/>
              <w:autoSpaceDE w:val="0"/>
              <w:rPr>
                <w:sz w:val="22"/>
                <w:szCs w:val="22"/>
              </w:rPr>
            </w:pPr>
            <w:r w:rsidRPr="0020759C">
              <w:rPr>
                <w:sz w:val="22"/>
                <w:szCs w:val="22"/>
              </w:rPr>
              <w:t>2022 - 2027</w:t>
            </w:r>
            <w:r w:rsidR="002921C1" w:rsidRPr="0020759C">
              <w:rPr>
                <w:sz w:val="22"/>
                <w:szCs w:val="22"/>
              </w:rPr>
              <w:t xml:space="preserve"> гг.</w:t>
            </w:r>
          </w:p>
        </w:tc>
      </w:tr>
      <w:tr w:rsidR="00D327D8" w:rsidRPr="0020759C" w:rsidTr="0097157A">
        <w:trPr>
          <w:trHeight w:val="239"/>
        </w:trPr>
        <w:tc>
          <w:tcPr>
            <w:tcW w:w="2269" w:type="dxa"/>
            <w:vMerge w:val="restart"/>
            <w:tcBorders>
              <w:top w:val="single" w:sz="8" w:space="0" w:color="000000"/>
              <w:left w:val="single" w:sz="8" w:space="0" w:color="000000"/>
              <w:bottom w:val="single" w:sz="8" w:space="0" w:color="000000"/>
              <w:right w:val="nil"/>
            </w:tcBorders>
            <w:hideMark/>
          </w:tcPr>
          <w:p w:rsidR="00D327D8" w:rsidRPr="0020759C" w:rsidRDefault="00D327D8" w:rsidP="00FC3D60">
            <w:pPr>
              <w:widowControl w:val="0"/>
              <w:autoSpaceDE w:val="0"/>
              <w:jc w:val="center"/>
              <w:rPr>
                <w:sz w:val="22"/>
                <w:szCs w:val="22"/>
              </w:rPr>
            </w:pPr>
            <w:r w:rsidRPr="0020759C">
              <w:rPr>
                <w:sz w:val="22"/>
                <w:szCs w:val="22"/>
              </w:rPr>
              <w:t>Объемы и источники финансирования подпрограммы муниципальной программы</w:t>
            </w:r>
          </w:p>
        </w:tc>
        <w:tc>
          <w:tcPr>
            <w:tcW w:w="1559" w:type="dxa"/>
            <w:tcBorders>
              <w:top w:val="single" w:sz="8" w:space="0" w:color="000000"/>
              <w:left w:val="single" w:sz="8" w:space="0" w:color="000000"/>
              <w:bottom w:val="single" w:sz="8" w:space="0" w:color="000000"/>
              <w:right w:val="nil"/>
            </w:tcBorders>
            <w:hideMark/>
          </w:tcPr>
          <w:p w:rsidR="00D327D8" w:rsidRPr="0020759C" w:rsidRDefault="00D327D8" w:rsidP="00FC3D60">
            <w:pPr>
              <w:widowControl w:val="0"/>
              <w:autoSpaceDE w:val="0"/>
              <w:jc w:val="center"/>
              <w:rPr>
                <w:sz w:val="22"/>
                <w:szCs w:val="22"/>
              </w:rPr>
            </w:pPr>
            <w:r w:rsidRPr="0020759C">
              <w:rPr>
                <w:sz w:val="22"/>
                <w:szCs w:val="22"/>
              </w:rPr>
              <w:t>Источники</w:t>
            </w:r>
          </w:p>
        </w:tc>
        <w:tc>
          <w:tcPr>
            <w:tcW w:w="992" w:type="dxa"/>
            <w:tcBorders>
              <w:top w:val="single" w:sz="8" w:space="0" w:color="000000"/>
              <w:left w:val="single" w:sz="8" w:space="0" w:color="000000"/>
              <w:bottom w:val="single" w:sz="8" w:space="0" w:color="000000"/>
              <w:right w:val="nil"/>
            </w:tcBorders>
            <w:hideMark/>
          </w:tcPr>
          <w:p w:rsidR="00D327D8" w:rsidRPr="0020759C" w:rsidRDefault="00D327D8" w:rsidP="00FC3D60">
            <w:pPr>
              <w:widowControl w:val="0"/>
              <w:autoSpaceDE w:val="0"/>
              <w:jc w:val="center"/>
              <w:rPr>
                <w:sz w:val="22"/>
                <w:szCs w:val="22"/>
              </w:rPr>
            </w:pPr>
            <w:r w:rsidRPr="0020759C">
              <w:rPr>
                <w:sz w:val="22"/>
                <w:szCs w:val="22"/>
              </w:rPr>
              <w:t>Всего</w:t>
            </w:r>
          </w:p>
          <w:p w:rsidR="00D327D8" w:rsidRPr="0020759C" w:rsidRDefault="00D327D8" w:rsidP="00FC3D60">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nil"/>
            </w:tcBorders>
            <w:hideMark/>
          </w:tcPr>
          <w:p w:rsidR="00D327D8" w:rsidRPr="0020759C" w:rsidRDefault="00D327D8" w:rsidP="00FC3D60">
            <w:pPr>
              <w:widowControl w:val="0"/>
              <w:autoSpaceDE w:val="0"/>
              <w:jc w:val="center"/>
              <w:rPr>
                <w:sz w:val="22"/>
                <w:szCs w:val="22"/>
              </w:rPr>
            </w:pPr>
            <w:r w:rsidRPr="0020759C">
              <w:rPr>
                <w:sz w:val="22"/>
                <w:szCs w:val="22"/>
              </w:rPr>
              <w:t>2022</w:t>
            </w:r>
          </w:p>
          <w:p w:rsidR="00D327D8" w:rsidRPr="0020759C" w:rsidRDefault="00D327D8" w:rsidP="00FC3D60">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nil"/>
            </w:tcBorders>
            <w:hideMark/>
          </w:tcPr>
          <w:p w:rsidR="00D327D8" w:rsidRPr="0020759C" w:rsidRDefault="00D327D8" w:rsidP="00FC3D60">
            <w:pPr>
              <w:widowControl w:val="0"/>
              <w:autoSpaceDE w:val="0"/>
              <w:jc w:val="center"/>
              <w:rPr>
                <w:sz w:val="22"/>
                <w:szCs w:val="22"/>
              </w:rPr>
            </w:pPr>
            <w:r w:rsidRPr="0020759C">
              <w:rPr>
                <w:sz w:val="22"/>
                <w:szCs w:val="22"/>
              </w:rPr>
              <w:t>2023</w:t>
            </w:r>
          </w:p>
          <w:p w:rsidR="00D327D8" w:rsidRPr="0020759C" w:rsidRDefault="00D327D8" w:rsidP="00FC3D60">
            <w:pPr>
              <w:widowControl w:val="0"/>
              <w:autoSpaceDE w:val="0"/>
              <w:jc w:val="center"/>
              <w:rPr>
                <w:sz w:val="22"/>
                <w:szCs w:val="22"/>
              </w:rPr>
            </w:pPr>
            <w:r w:rsidRPr="0020759C">
              <w:rPr>
                <w:sz w:val="22"/>
                <w:szCs w:val="22"/>
              </w:rPr>
              <w:t>(тыс. руб.)</w:t>
            </w:r>
          </w:p>
        </w:tc>
        <w:tc>
          <w:tcPr>
            <w:tcW w:w="851" w:type="dxa"/>
            <w:tcBorders>
              <w:top w:val="single" w:sz="8" w:space="0" w:color="000000"/>
              <w:left w:val="single" w:sz="8" w:space="0" w:color="000000"/>
              <w:bottom w:val="single" w:sz="8" w:space="0" w:color="000000"/>
              <w:right w:val="single" w:sz="8" w:space="0" w:color="000000"/>
            </w:tcBorders>
            <w:hideMark/>
          </w:tcPr>
          <w:p w:rsidR="00D327D8" w:rsidRPr="0020759C" w:rsidRDefault="00D327D8" w:rsidP="00FC3D60">
            <w:pPr>
              <w:widowControl w:val="0"/>
              <w:autoSpaceDE w:val="0"/>
              <w:jc w:val="center"/>
              <w:rPr>
                <w:sz w:val="22"/>
                <w:szCs w:val="22"/>
              </w:rPr>
            </w:pPr>
            <w:r w:rsidRPr="0020759C">
              <w:rPr>
                <w:sz w:val="22"/>
                <w:szCs w:val="22"/>
              </w:rPr>
              <w:t>2024</w:t>
            </w:r>
          </w:p>
          <w:p w:rsidR="00D327D8" w:rsidRPr="0020759C" w:rsidRDefault="00D327D8" w:rsidP="00FC3D60">
            <w:pPr>
              <w:widowControl w:val="0"/>
              <w:autoSpaceDE w:val="0"/>
              <w:jc w:val="center"/>
              <w:rPr>
                <w:sz w:val="22"/>
                <w:szCs w:val="22"/>
              </w:rPr>
            </w:pPr>
            <w:r w:rsidRPr="0020759C">
              <w:rPr>
                <w:sz w:val="22"/>
                <w:szCs w:val="22"/>
              </w:rPr>
              <w:t>(тыс. руб.)</w:t>
            </w:r>
          </w:p>
        </w:tc>
        <w:tc>
          <w:tcPr>
            <w:tcW w:w="850" w:type="dxa"/>
            <w:tcBorders>
              <w:top w:val="single" w:sz="8" w:space="0" w:color="000000"/>
              <w:left w:val="single" w:sz="8" w:space="0" w:color="000000"/>
              <w:bottom w:val="single" w:sz="8" w:space="0" w:color="000000"/>
              <w:right w:val="single" w:sz="8" w:space="0" w:color="000000"/>
            </w:tcBorders>
          </w:tcPr>
          <w:p w:rsidR="00D327D8" w:rsidRPr="0020759C" w:rsidRDefault="00D327D8" w:rsidP="00FC3D60">
            <w:pPr>
              <w:widowControl w:val="0"/>
              <w:autoSpaceDE w:val="0"/>
              <w:jc w:val="center"/>
              <w:rPr>
                <w:sz w:val="22"/>
                <w:szCs w:val="22"/>
              </w:rPr>
            </w:pPr>
            <w:r w:rsidRPr="0020759C">
              <w:rPr>
                <w:sz w:val="22"/>
                <w:szCs w:val="22"/>
              </w:rPr>
              <w:t>2025 (тыс. руб.)</w:t>
            </w:r>
          </w:p>
        </w:tc>
        <w:tc>
          <w:tcPr>
            <w:tcW w:w="851" w:type="dxa"/>
            <w:tcBorders>
              <w:top w:val="single" w:sz="8" w:space="0" w:color="000000"/>
              <w:left w:val="single" w:sz="8" w:space="0" w:color="000000"/>
              <w:bottom w:val="single" w:sz="8" w:space="0" w:color="000000"/>
              <w:right w:val="single" w:sz="8" w:space="0" w:color="000000"/>
            </w:tcBorders>
          </w:tcPr>
          <w:p w:rsidR="00D327D8" w:rsidRPr="0020759C" w:rsidRDefault="00D327D8" w:rsidP="00FC3D60">
            <w:pPr>
              <w:widowControl w:val="0"/>
              <w:autoSpaceDE w:val="0"/>
              <w:jc w:val="center"/>
              <w:rPr>
                <w:sz w:val="22"/>
                <w:szCs w:val="22"/>
              </w:rPr>
            </w:pPr>
            <w:r w:rsidRPr="0020759C">
              <w:rPr>
                <w:sz w:val="22"/>
                <w:szCs w:val="22"/>
              </w:rPr>
              <w:t>2026 (тыс. руб.)</w:t>
            </w:r>
          </w:p>
        </w:tc>
        <w:tc>
          <w:tcPr>
            <w:tcW w:w="850" w:type="dxa"/>
            <w:tcBorders>
              <w:top w:val="single" w:sz="8" w:space="0" w:color="000000"/>
              <w:left w:val="single" w:sz="8" w:space="0" w:color="000000"/>
              <w:bottom w:val="single" w:sz="8" w:space="0" w:color="000000"/>
              <w:right w:val="single" w:sz="8" w:space="0" w:color="000000"/>
            </w:tcBorders>
          </w:tcPr>
          <w:p w:rsidR="00D327D8" w:rsidRPr="0020759C" w:rsidRDefault="00D327D8" w:rsidP="00FC3D60">
            <w:pPr>
              <w:widowControl w:val="0"/>
              <w:autoSpaceDE w:val="0"/>
              <w:jc w:val="center"/>
              <w:rPr>
                <w:sz w:val="22"/>
                <w:szCs w:val="22"/>
              </w:rPr>
            </w:pPr>
            <w:r w:rsidRPr="0020759C">
              <w:rPr>
                <w:sz w:val="22"/>
                <w:szCs w:val="22"/>
              </w:rPr>
              <w:t>2027 (тыс. руб.)</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FC3D60">
            <w:pPr>
              <w:rPr>
                <w:sz w:val="24"/>
                <w:szCs w:val="24"/>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FC3D60">
            <w:pPr>
              <w:widowControl w:val="0"/>
              <w:autoSpaceDE w:val="0"/>
              <w:jc w:val="center"/>
              <w:rPr>
                <w:sz w:val="22"/>
                <w:szCs w:val="22"/>
              </w:rPr>
            </w:pPr>
            <w:r w:rsidRPr="0020759C">
              <w:rPr>
                <w:sz w:val="22"/>
                <w:szCs w:val="22"/>
              </w:rPr>
              <w:t xml:space="preserve">федеральный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2871.8</w:t>
            </w:r>
          </w:p>
        </w:tc>
        <w:tc>
          <w:tcPr>
            <w:tcW w:w="851"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0.0</w:t>
            </w:r>
          </w:p>
        </w:tc>
        <w:tc>
          <w:tcPr>
            <w:tcW w:w="850"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179.1</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Default="0097157A" w:rsidP="005A756D">
            <w:pPr>
              <w:jc w:val="center"/>
              <w:rPr>
                <w:rFonts w:ascii="Arial" w:hAnsi="Arial" w:cs="Arial"/>
                <w:sz w:val="2"/>
              </w:rPr>
            </w:pPr>
            <w:r>
              <w:rPr>
                <w:color w:val="000000"/>
              </w:rPr>
              <w:t>33.8</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2658.9</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FC3D60">
            <w:pPr>
              <w:rPr>
                <w:sz w:val="24"/>
                <w:szCs w:val="24"/>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FC3D60">
            <w:pPr>
              <w:widowControl w:val="0"/>
              <w:autoSpaceDE w:val="0"/>
              <w:jc w:val="center"/>
              <w:rPr>
                <w:sz w:val="22"/>
                <w:szCs w:val="22"/>
              </w:rPr>
            </w:pPr>
            <w:r w:rsidRPr="0020759C">
              <w:rPr>
                <w:sz w:val="22"/>
                <w:szCs w:val="22"/>
              </w:rPr>
              <w:t xml:space="preserve">областной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7023.8</w:t>
            </w:r>
          </w:p>
        </w:tc>
        <w:tc>
          <w:tcPr>
            <w:tcW w:w="851"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3655.7</w:t>
            </w:r>
          </w:p>
        </w:tc>
        <w:tc>
          <w:tcPr>
            <w:tcW w:w="850"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602.8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Default="0097157A" w:rsidP="005A756D">
            <w:pPr>
              <w:jc w:val="center"/>
              <w:rPr>
                <w:rFonts w:ascii="Arial" w:hAnsi="Arial"/>
                <w:sz w:val="2"/>
              </w:rPr>
            </w:pPr>
            <w:r>
              <w:rPr>
                <w:color w:val="000000"/>
              </w:rPr>
              <w:t>921.3</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960.0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442.0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442.0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FC3D60">
            <w:pPr>
              <w:rPr>
                <w:sz w:val="24"/>
                <w:szCs w:val="24"/>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FC3D60">
            <w:pPr>
              <w:widowControl w:val="0"/>
              <w:autoSpaceDE w:val="0"/>
              <w:jc w:val="center"/>
              <w:rPr>
                <w:sz w:val="22"/>
                <w:szCs w:val="22"/>
              </w:rPr>
            </w:pPr>
            <w:r w:rsidRPr="0020759C">
              <w:rPr>
                <w:sz w:val="22"/>
                <w:szCs w:val="22"/>
              </w:rPr>
              <w:t xml:space="preserve">местный бюджет  </w:t>
            </w:r>
          </w:p>
        </w:tc>
        <w:tc>
          <w:tcPr>
            <w:tcW w:w="992"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872.9</w:t>
            </w:r>
          </w:p>
        </w:tc>
        <w:tc>
          <w:tcPr>
            <w:tcW w:w="851"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30.3</w:t>
            </w:r>
          </w:p>
        </w:tc>
        <w:tc>
          <w:tcPr>
            <w:tcW w:w="850"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cs="Arial"/>
                <w:sz w:val="2"/>
              </w:rPr>
            </w:pPr>
            <w:r>
              <w:rPr>
                <w:color w:val="000000"/>
              </w:rPr>
              <w:t>1.8</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Default="0097157A" w:rsidP="005A756D">
            <w:pPr>
              <w:jc w:val="center"/>
              <w:rPr>
                <w:rFonts w:ascii="Arial" w:hAnsi="Arial" w:cs="Arial"/>
                <w:sz w:val="2"/>
              </w:rPr>
            </w:pPr>
            <w:r>
              <w:rPr>
                <w:color w:val="000000"/>
              </w:rPr>
              <w:t>0.3</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767.7</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36.4</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cs="Arial"/>
                <w:sz w:val="2"/>
              </w:rPr>
            </w:pPr>
            <w:r>
              <w:rPr>
                <w:color w:val="000000"/>
              </w:rPr>
              <w:t>36.4</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FC3D60">
            <w:pPr>
              <w:rPr>
                <w:sz w:val="24"/>
                <w:szCs w:val="24"/>
              </w:rPr>
            </w:pPr>
          </w:p>
        </w:tc>
        <w:tc>
          <w:tcPr>
            <w:tcW w:w="1559" w:type="dxa"/>
            <w:tcBorders>
              <w:top w:val="single" w:sz="8" w:space="0" w:color="000000"/>
              <w:left w:val="single" w:sz="8" w:space="0" w:color="000000"/>
              <w:bottom w:val="single" w:sz="8" w:space="0" w:color="000000"/>
              <w:right w:val="nil"/>
            </w:tcBorders>
          </w:tcPr>
          <w:p w:rsidR="0097157A" w:rsidRPr="0020759C" w:rsidRDefault="0097157A" w:rsidP="00FC3D60">
            <w:pPr>
              <w:widowControl w:val="0"/>
              <w:autoSpaceDE w:val="0"/>
              <w:jc w:val="center"/>
              <w:rPr>
                <w:sz w:val="22"/>
                <w:szCs w:val="22"/>
              </w:rPr>
            </w:pPr>
            <w:r w:rsidRPr="0020759C">
              <w:rPr>
                <w:sz w:val="22"/>
                <w:szCs w:val="22"/>
              </w:rPr>
              <w:t>иные источники</w:t>
            </w:r>
          </w:p>
        </w:tc>
        <w:tc>
          <w:tcPr>
            <w:tcW w:w="992"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165.0</w:t>
            </w:r>
          </w:p>
        </w:tc>
        <w:tc>
          <w:tcPr>
            <w:tcW w:w="851"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0.0</w:t>
            </w:r>
          </w:p>
        </w:tc>
        <w:tc>
          <w:tcPr>
            <w:tcW w:w="850"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0.0</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Default="0097157A" w:rsidP="005A756D">
            <w:pPr>
              <w:jc w:val="center"/>
              <w:rPr>
                <w:rFonts w:ascii="Arial" w:hAnsi="Arial"/>
                <w:sz w:val="2"/>
              </w:rPr>
            </w:pPr>
            <w:r>
              <w:rPr>
                <w:color w:val="000000"/>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165.0</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0.0</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0.0</w:t>
            </w:r>
          </w:p>
        </w:tc>
      </w:tr>
      <w:tr w:rsidR="0097157A" w:rsidRPr="0020759C" w:rsidTr="0097157A">
        <w:trPr>
          <w:trHeight w:val="239"/>
        </w:trPr>
        <w:tc>
          <w:tcPr>
            <w:tcW w:w="2269" w:type="dxa"/>
            <w:vMerge/>
            <w:tcBorders>
              <w:top w:val="single" w:sz="8" w:space="0" w:color="000000"/>
              <w:left w:val="single" w:sz="8" w:space="0" w:color="000000"/>
              <w:bottom w:val="single" w:sz="8" w:space="0" w:color="000000"/>
              <w:right w:val="nil"/>
            </w:tcBorders>
            <w:vAlign w:val="center"/>
            <w:hideMark/>
          </w:tcPr>
          <w:p w:rsidR="0097157A" w:rsidRPr="0020759C" w:rsidRDefault="0097157A" w:rsidP="00FC3D60">
            <w:pPr>
              <w:rPr>
                <w:sz w:val="24"/>
                <w:szCs w:val="24"/>
              </w:rPr>
            </w:pPr>
          </w:p>
        </w:tc>
        <w:tc>
          <w:tcPr>
            <w:tcW w:w="1559" w:type="dxa"/>
            <w:tcBorders>
              <w:top w:val="single" w:sz="8" w:space="0" w:color="000000"/>
              <w:left w:val="single" w:sz="8" w:space="0" w:color="000000"/>
              <w:bottom w:val="single" w:sz="8" w:space="0" w:color="000000"/>
              <w:right w:val="nil"/>
            </w:tcBorders>
            <w:hideMark/>
          </w:tcPr>
          <w:p w:rsidR="0097157A" w:rsidRPr="0020759C" w:rsidRDefault="0097157A" w:rsidP="00FC3D60">
            <w:pPr>
              <w:widowControl w:val="0"/>
              <w:autoSpaceDE w:val="0"/>
              <w:jc w:val="center"/>
              <w:rPr>
                <w:sz w:val="22"/>
                <w:szCs w:val="22"/>
              </w:rPr>
            </w:pPr>
            <w:r w:rsidRPr="0020759C">
              <w:rPr>
                <w:sz w:val="22"/>
                <w:szCs w:val="22"/>
              </w:rPr>
              <w:t>всего по источникам</w:t>
            </w:r>
          </w:p>
        </w:tc>
        <w:tc>
          <w:tcPr>
            <w:tcW w:w="992" w:type="dxa"/>
            <w:tcBorders>
              <w:top w:val="single" w:sz="8" w:space="0" w:color="000000"/>
              <w:left w:val="single" w:sz="8" w:space="0" w:color="000000"/>
              <w:bottom w:val="single" w:sz="8" w:space="0" w:color="000000"/>
              <w:right w:val="nil"/>
            </w:tcBorders>
            <w:vAlign w:val="center"/>
            <w:hideMark/>
          </w:tcPr>
          <w:p w:rsidR="0097157A" w:rsidRPr="0097157A" w:rsidRDefault="0097157A" w:rsidP="0097157A">
            <w:r>
              <w:rPr>
                <w:color w:val="000000"/>
              </w:rPr>
              <w:t>10933.5</w:t>
            </w:r>
          </w:p>
        </w:tc>
        <w:tc>
          <w:tcPr>
            <w:tcW w:w="851"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3686.0</w:t>
            </w:r>
          </w:p>
        </w:tc>
        <w:tc>
          <w:tcPr>
            <w:tcW w:w="850" w:type="dxa"/>
            <w:tcBorders>
              <w:top w:val="single" w:sz="8" w:space="0" w:color="000000"/>
              <w:left w:val="single" w:sz="8" w:space="0" w:color="000000"/>
              <w:bottom w:val="single" w:sz="8" w:space="0" w:color="000000"/>
              <w:right w:val="nil"/>
            </w:tcBorders>
            <w:vAlign w:val="center"/>
            <w:hideMark/>
          </w:tcPr>
          <w:p w:rsidR="0097157A" w:rsidRDefault="0097157A" w:rsidP="005A756D">
            <w:pPr>
              <w:jc w:val="center"/>
              <w:rPr>
                <w:rFonts w:ascii="Arial" w:hAnsi="Arial"/>
                <w:sz w:val="2"/>
              </w:rPr>
            </w:pPr>
            <w:r>
              <w:rPr>
                <w:color w:val="000000"/>
              </w:rPr>
              <w:t>783.7</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97157A" w:rsidRDefault="0097157A" w:rsidP="005A756D">
            <w:pPr>
              <w:jc w:val="center"/>
              <w:rPr>
                <w:rFonts w:ascii="Arial" w:hAnsi="Arial"/>
                <w:sz w:val="2"/>
              </w:rPr>
            </w:pPr>
            <w:r>
              <w:rPr>
                <w:color w:val="000000"/>
              </w:rPr>
              <w:t>955.4</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4551.6</w:t>
            </w:r>
          </w:p>
        </w:tc>
        <w:tc>
          <w:tcPr>
            <w:tcW w:w="851"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478.4</w:t>
            </w:r>
          </w:p>
        </w:tc>
        <w:tc>
          <w:tcPr>
            <w:tcW w:w="850" w:type="dxa"/>
            <w:tcBorders>
              <w:top w:val="single" w:sz="8" w:space="0" w:color="000000"/>
              <w:left w:val="single" w:sz="8" w:space="0" w:color="000000"/>
              <w:bottom w:val="single" w:sz="8" w:space="0" w:color="000000"/>
              <w:right w:val="single" w:sz="8" w:space="0" w:color="000000"/>
            </w:tcBorders>
            <w:vAlign w:val="center"/>
          </w:tcPr>
          <w:p w:rsidR="0097157A" w:rsidRDefault="0097157A" w:rsidP="005A756D">
            <w:pPr>
              <w:jc w:val="center"/>
              <w:rPr>
                <w:rFonts w:ascii="Arial" w:hAnsi="Arial"/>
                <w:sz w:val="2"/>
              </w:rPr>
            </w:pPr>
            <w:r>
              <w:rPr>
                <w:color w:val="000000"/>
              </w:rPr>
              <w:t>478.4</w:t>
            </w:r>
          </w:p>
        </w:tc>
      </w:tr>
      <w:tr w:rsidR="002921C1" w:rsidRPr="0020759C" w:rsidTr="00D327D8">
        <w:trPr>
          <w:trHeight w:val="239"/>
        </w:trPr>
        <w:tc>
          <w:tcPr>
            <w:tcW w:w="2269" w:type="dxa"/>
            <w:tcBorders>
              <w:top w:val="single" w:sz="8" w:space="0" w:color="000000"/>
              <w:left w:val="single" w:sz="8" w:space="0" w:color="000000"/>
              <w:bottom w:val="single" w:sz="8" w:space="0" w:color="000000"/>
              <w:right w:val="nil"/>
            </w:tcBorders>
            <w:hideMark/>
          </w:tcPr>
          <w:p w:rsidR="002921C1" w:rsidRPr="0020759C" w:rsidRDefault="002921C1" w:rsidP="00FC3D60">
            <w:pPr>
              <w:widowControl w:val="0"/>
              <w:autoSpaceDE w:val="0"/>
              <w:jc w:val="center"/>
              <w:rPr>
                <w:sz w:val="22"/>
                <w:szCs w:val="22"/>
              </w:rPr>
            </w:pPr>
            <w:r w:rsidRPr="0020759C">
              <w:rPr>
                <w:sz w:val="22"/>
                <w:szCs w:val="22"/>
              </w:rPr>
              <w:t>Ожидаемые результаты реализации подпрограммы муниципальной программы</w:t>
            </w:r>
          </w:p>
        </w:tc>
        <w:tc>
          <w:tcPr>
            <w:tcW w:w="7654" w:type="dxa"/>
            <w:gridSpan w:val="8"/>
            <w:tcBorders>
              <w:top w:val="single" w:sz="8" w:space="0" w:color="000000"/>
              <w:left w:val="single" w:sz="8" w:space="0" w:color="000000"/>
              <w:bottom w:val="single" w:sz="8" w:space="0" w:color="000000"/>
              <w:right w:val="single" w:sz="8" w:space="0" w:color="000000"/>
            </w:tcBorders>
            <w:hideMark/>
          </w:tcPr>
          <w:p w:rsidR="002921C1" w:rsidRPr="0020759C" w:rsidRDefault="002921C1" w:rsidP="00FC3D60">
            <w:pPr>
              <w:rPr>
                <w:sz w:val="22"/>
                <w:szCs w:val="22"/>
              </w:rPr>
            </w:pPr>
            <w:r w:rsidRPr="0020759C">
              <w:rPr>
                <w:sz w:val="22"/>
                <w:szCs w:val="22"/>
              </w:rPr>
              <w:t>1. Индекс производства основных видов продукции сельского хозяйства в</w:t>
            </w:r>
            <w:r w:rsidRPr="0020759C">
              <w:rPr>
                <w:rStyle w:val="symbols"/>
                <w:sz w:val="22"/>
                <w:szCs w:val="22"/>
              </w:rPr>
              <w:t> </w:t>
            </w:r>
            <w:r w:rsidRPr="0020759C">
              <w:rPr>
                <w:sz w:val="22"/>
                <w:szCs w:val="22"/>
              </w:rPr>
              <w:t>хозяйствах всех категорий (в</w:t>
            </w:r>
            <w:r w:rsidRPr="0020759C">
              <w:rPr>
                <w:rStyle w:val="symbols"/>
                <w:sz w:val="22"/>
                <w:szCs w:val="22"/>
              </w:rPr>
              <w:t> </w:t>
            </w:r>
            <w:r w:rsidRPr="0020759C">
              <w:rPr>
                <w:sz w:val="22"/>
                <w:szCs w:val="22"/>
              </w:rPr>
              <w:t>сопоставимых ценах) к</w:t>
            </w:r>
            <w:r w:rsidRPr="0020759C">
              <w:rPr>
                <w:rStyle w:val="symbols"/>
                <w:sz w:val="22"/>
                <w:szCs w:val="22"/>
              </w:rPr>
              <w:t> </w:t>
            </w:r>
            <w:r w:rsidRPr="0020759C">
              <w:rPr>
                <w:sz w:val="22"/>
                <w:szCs w:val="22"/>
              </w:rPr>
              <w:t>предыдущему году</w:t>
            </w:r>
            <w:r w:rsidRPr="0020759C">
              <w:rPr>
                <w:rStyle w:val="symbols"/>
                <w:sz w:val="22"/>
                <w:szCs w:val="22"/>
              </w:rPr>
              <w:t> -</w:t>
            </w:r>
            <w:r w:rsidR="00D327D8" w:rsidRPr="0020759C">
              <w:rPr>
                <w:sz w:val="22"/>
                <w:szCs w:val="22"/>
              </w:rPr>
              <w:t xml:space="preserve"> 103</w:t>
            </w:r>
            <w:r w:rsidRPr="0020759C">
              <w:rPr>
                <w:sz w:val="22"/>
                <w:szCs w:val="22"/>
              </w:rPr>
              <w:t xml:space="preserve"> %</w:t>
            </w:r>
            <w:r w:rsidRPr="0020759C">
              <w:rPr>
                <w:sz w:val="22"/>
                <w:szCs w:val="22"/>
              </w:rPr>
              <w:br/>
              <w:t>2. Рентабельность сельскохозяйственных организаций</w:t>
            </w:r>
            <w:r w:rsidRPr="0020759C">
              <w:rPr>
                <w:rStyle w:val="symbols"/>
                <w:sz w:val="22"/>
                <w:szCs w:val="22"/>
              </w:rPr>
              <w:t> -</w:t>
            </w:r>
            <w:r w:rsidR="00D327D8" w:rsidRPr="0020759C">
              <w:rPr>
                <w:sz w:val="22"/>
                <w:szCs w:val="22"/>
              </w:rPr>
              <w:t xml:space="preserve"> 3</w:t>
            </w:r>
            <w:r w:rsidRPr="0020759C">
              <w:rPr>
                <w:sz w:val="22"/>
                <w:szCs w:val="22"/>
              </w:rPr>
              <w:t>.5%</w:t>
            </w:r>
            <w:r w:rsidRPr="0020759C">
              <w:rPr>
                <w:sz w:val="22"/>
                <w:szCs w:val="22"/>
              </w:rPr>
              <w:br/>
              <w:t xml:space="preserve">3. Количество крестьянских (фермерских) хозяйств получивших </w:t>
            </w:r>
            <w:proofErr w:type="spellStart"/>
            <w:r w:rsidRPr="0020759C">
              <w:rPr>
                <w:sz w:val="22"/>
                <w:szCs w:val="22"/>
              </w:rPr>
              <w:t>грантовую</w:t>
            </w:r>
            <w:proofErr w:type="spellEnd"/>
            <w:r w:rsidRPr="0020759C">
              <w:rPr>
                <w:sz w:val="22"/>
                <w:szCs w:val="22"/>
              </w:rPr>
              <w:t xml:space="preserve"> поддержку для начинающих фермеров и</w:t>
            </w:r>
            <w:r w:rsidRPr="0020759C">
              <w:rPr>
                <w:rStyle w:val="symbols"/>
                <w:sz w:val="22"/>
                <w:szCs w:val="22"/>
              </w:rPr>
              <w:t> </w:t>
            </w:r>
            <w:r w:rsidRPr="0020759C">
              <w:rPr>
                <w:sz w:val="22"/>
                <w:szCs w:val="22"/>
              </w:rPr>
              <w:t>семейных животноводческих ферм</w:t>
            </w:r>
            <w:r w:rsidRPr="0020759C">
              <w:rPr>
                <w:rStyle w:val="symbols"/>
                <w:sz w:val="22"/>
                <w:szCs w:val="22"/>
              </w:rPr>
              <w:t> -</w:t>
            </w:r>
            <w:r w:rsidR="00D327D8" w:rsidRPr="0020759C">
              <w:rPr>
                <w:sz w:val="22"/>
                <w:szCs w:val="22"/>
              </w:rPr>
              <w:t xml:space="preserve"> 1</w:t>
            </w:r>
            <w:r w:rsidRPr="0020759C">
              <w:rPr>
                <w:sz w:val="22"/>
                <w:szCs w:val="22"/>
              </w:rPr>
              <w:t xml:space="preserve"> ед.</w:t>
            </w:r>
          </w:p>
          <w:p w:rsidR="002921C1" w:rsidRPr="0020759C" w:rsidRDefault="002921C1" w:rsidP="00FC3D60">
            <w:pPr>
              <w:rPr>
                <w:b/>
                <w:sz w:val="22"/>
                <w:szCs w:val="22"/>
              </w:rPr>
            </w:pPr>
            <w:r w:rsidRPr="0020759C">
              <w:rPr>
                <w:sz w:val="22"/>
                <w:szCs w:val="22"/>
              </w:rPr>
              <w:t>4. Сохранение доли сельского населения в общей численности населения муниципального образования - 57 %.</w:t>
            </w:r>
          </w:p>
        </w:tc>
      </w:tr>
    </w:tbl>
    <w:p w:rsidR="00347AE3" w:rsidRPr="0020759C" w:rsidRDefault="00347AE3" w:rsidP="00347AE3">
      <w:pPr>
        <w:jc w:val="both"/>
        <w:rPr>
          <w:sz w:val="26"/>
          <w:szCs w:val="26"/>
        </w:rPr>
      </w:pPr>
    </w:p>
    <w:p w:rsidR="00347AE3" w:rsidRPr="0020759C" w:rsidRDefault="00347AE3" w:rsidP="00347AE3">
      <w:pPr>
        <w:jc w:val="center"/>
        <w:rPr>
          <w:b/>
          <w:sz w:val="24"/>
          <w:szCs w:val="24"/>
        </w:rPr>
      </w:pPr>
      <w:r w:rsidRPr="0020759C">
        <w:rPr>
          <w:b/>
          <w:sz w:val="24"/>
          <w:szCs w:val="24"/>
        </w:rPr>
        <w:t>Подпрограмма «Развитие сельского хозяйства»</w:t>
      </w:r>
    </w:p>
    <w:p w:rsidR="00347AE3" w:rsidRPr="0020759C" w:rsidRDefault="00347AE3" w:rsidP="00347AE3">
      <w:pPr>
        <w:tabs>
          <w:tab w:val="left" w:pos="420"/>
        </w:tabs>
        <w:ind w:left="360"/>
        <w:jc w:val="center"/>
        <w:rPr>
          <w:b/>
          <w:sz w:val="24"/>
          <w:szCs w:val="24"/>
        </w:rPr>
      </w:pPr>
      <w:r w:rsidRPr="0020759C">
        <w:rPr>
          <w:b/>
          <w:sz w:val="24"/>
          <w:szCs w:val="24"/>
          <w:lang w:val="en-US"/>
        </w:rPr>
        <w:t>I</w:t>
      </w:r>
      <w:r w:rsidRPr="0020759C">
        <w:rPr>
          <w:b/>
          <w:sz w:val="24"/>
          <w:szCs w:val="24"/>
        </w:rPr>
        <w:t>. Содержание проблемы и обоснование необходимости ее решения программными методами</w:t>
      </w:r>
    </w:p>
    <w:p w:rsidR="00347AE3" w:rsidRPr="0020759C" w:rsidRDefault="00347AE3" w:rsidP="00347AE3">
      <w:pPr>
        <w:tabs>
          <w:tab w:val="left" w:pos="420"/>
        </w:tabs>
        <w:ind w:left="360"/>
        <w:jc w:val="center"/>
        <w:rPr>
          <w:b/>
          <w:sz w:val="24"/>
          <w:szCs w:val="24"/>
        </w:rPr>
      </w:pPr>
    </w:p>
    <w:p w:rsidR="00347AE3" w:rsidRPr="0020759C" w:rsidRDefault="00347AE3" w:rsidP="00347AE3">
      <w:pPr>
        <w:ind w:firstLine="720"/>
        <w:jc w:val="both"/>
        <w:rPr>
          <w:sz w:val="24"/>
          <w:szCs w:val="24"/>
        </w:rPr>
      </w:pPr>
      <w:r w:rsidRPr="0020759C">
        <w:rPr>
          <w:sz w:val="24"/>
          <w:szCs w:val="24"/>
        </w:rPr>
        <w:t xml:space="preserve">Бежаницкий </w:t>
      </w:r>
      <w:r w:rsidR="00102C75">
        <w:rPr>
          <w:sz w:val="24"/>
          <w:szCs w:val="24"/>
        </w:rPr>
        <w:t>муниципальный округ</w:t>
      </w:r>
      <w:r w:rsidRPr="0020759C">
        <w:rPr>
          <w:sz w:val="24"/>
          <w:szCs w:val="24"/>
        </w:rPr>
        <w:t xml:space="preserve"> по наличию земельных угодий, поголовью скота, наличию производственных и энергетических мощностей является одним из крупных сельскохозяйственных районов области. </w:t>
      </w:r>
    </w:p>
    <w:p w:rsidR="00347AE3" w:rsidRPr="0020759C" w:rsidRDefault="00347AE3" w:rsidP="00347AE3">
      <w:pPr>
        <w:ind w:firstLine="720"/>
        <w:jc w:val="both"/>
        <w:rPr>
          <w:sz w:val="24"/>
          <w:szCs w:val="24"/>
        </w:rPr>
      </w:pPr>
      <w:r w:rsidRPr="0020759C">
        <w:rPr>
          <w:sz w:val="24"/>
          <w:szCs w:val="24"/>
        </w:rPr>
        <w:t xml:space="preserve">Общая земельная площадь </w:t>
      </w:r>
      <w:r w:rsidR="00585BFD">
        <w:rPr>
          <w:sz w:val="24"/>
          <w:szCs w:val="24"/>
        </w:rPr>
        <w:t>муниципального округа</w:t>
      </w:r>
      <w:r w:rsidRPr="0020759C">
        <w:rPr>
          <w:sz w:val="24"/>
          <w:szCs w:val="24"/>
        </w:rPr>
        <w:t xml:space="preserve"> составляет 353.5 тыс. га</w:t>
      </w:r>
      <w:proofErr w:type="gramStart"/>
      <w:r w:rsidRPr="0020759C">
        <w:rPr>
          <w:sz w:val="24"/>
          <w:szCs w:val="24"/>
        </w:rPr>
        <w:t xml:space="preserve">., </w:t>
      </w:r>
      <w:proofErr w:type="gramEnd"/>
      <w:r w:rsidRPr="0020759C">
        <w:rPr>
          <w:sz w:val="24"/>
          <w:szCs w:val="24"/>
        </w:rPr>
        <w:t xml:space="preserve">в </w:t>
      </w:r>
      <w:proofErr w:type="spellStart"/>
      <w:r w:rsidRPr="0020759C">
        <w:rPr>
          <w:sz w:val="24"/>
          <w:szCs w:val="24"/>
        </w:rPr>
        <w:t>т.ч</w:t>
      </w:r>
      <w:proofErr w:type="spellEnd"/>
      <w:r w:rsidRPr="0020759C">
        <w:rPr>
          <w:sz w:val="24"/>
          <w:szCs w:val="24"/>
        </w:rPr>
        <w:t>. сельскохозяйственные угодья занимают 93 тыс. га (26%), из них площадь пашни - 37.1 тыс. га.</w:t>
      </w:r>
    </w:p>
    <w:p w:rsidR="00347AE3" w:rsidRPr="0020759C" w:rsidRDefault="00347AE3" w:rsidP="00347AE3">
      <w:pPr>
        <w:ind w:firstLine="720"/>
        <w:jc w:val="both"/>
        <w:rPr>
          <w:sz w:val="24"/>
          <w:szCs w:val="24"/>
        </w:rPr>
      </w:pPr>
      <w:r w:rsidRPr="0020759C">
        <w:rPr>
          <w:sz w:val="24"/>
          <w:szCs w:val="24"/>
        </w:rPr>
        <w:t xml:space="preserve">Агропромышленный комплекс является одним из ведущих секторов экономики </w:t>
      </w:r>
      <w:r w:rsidR="00585BFD">
        <w:rPr>
          <w:sz w:val="24"/>
          <w:szCs w:val="24"/>
        </w:rPr>
        <w:t>муниципального округа</w:t>
      </w:r>
      <w:r w:rsidRPr="0020759C">
        <w:rPr>
          <w:sz w:val="24"/>
          <w:szCs w:val="24"/>
        </w:rPr>
        <w:t>.  В отрасли работают  сельскохозяйственные организации, ф. Гришкин</w:t>
      </w:r>
      <w:proofErr w:type="gramStart"/>
      <w:r w:rsidRPr="0020759C">
        <w:rPr>
          <w:sz w:val="24"/>
          <w:szCs w:val="24"/>
        </w:rPr>
        <w:t>о ООО</w:t>
      </w:r>
      <w:proofErr w:type="gramEnd"/>
      <w:r w:rsidRPr="0020759C">
        <w:rPr>
          <w:sz w:val="24"/>
          <w:szCs w:val="24"/>
        </w:rPr>
        <w:t xml:space="preserve"> «</w:t>
      </w:r>
      <w:proofErr w:type="spellStart"/>
      <w:r w:rsidRPr="0020759C">
        <w:rPr>
          <w:sz w:val="24"/>
          <w:szCs w:val="24"/>
        </w:rPr>
        <w:t>Слактис</w:t>
      </w:r>
      <w:proofErr w:type="spellEnd"/>
      <w:r w:rsidRPr="0020759C">
        <w:rPr>
          <w:sz w:val="24"/>
          <w:szCs w:val="24"/>
        </w:rPr>
        <w:t>», производственные подразделения ООО «Молочный ресурс», фермерские и личные подсобные хозя</w:t>
      </w:r>
      <w:r w:rsidR="00CB6A8C">
        <w:rPr>
          <w:sz w:val="24"/>
          <w:szCs w:val="24"/>
        </w:rPr>
        <w:t>йства. В 2022 году состав АПК</w:t>
      </w:r>
      <w:r w:rsidRPr="0020759C">
        <w:rPr>
          <w:sz w:val="24"/>
          <w:szCs w:val="24"/>
        </w:rPr>
        <w:t xml:space="preserve"> пополнился сельскохозяйственным потребительским кооперативом «Полюшко Псковское».</w:t>
      </w:r>
    </w:p>
    <w:p w:rsidR="00347AE3" w:rsidRPr="0020759C" w:rsidRDefault="00347AE3" w:rsidP="00347AE3">
      <w:pPr>
        <w:ind w:firstLine="720"/>
        <w:jc w:val="both"/>
        <w:rPr>
          <w:sz w:val="24"/>
          <w:szCs w:val="24"/>
          <w:shd w:val="clear" w:color="auto" w:fill="FFFFFF"/>
        </w:rPr>
      </w:pPr>
      <w:r w:rsidRPr="0020759C">
        <w:rPr>
          <w:sz w:val="24"/>
          <w:szCs w:val="24"/>
        </w:rPr>
        <w:t xml:space="preserve">Основное направление развития сельскохозяйственного производства </w:t>
      </w:r>
      <w:r w:rsidR="00585BFD">
        <w:rPr>
          <w:sz w:val="24"/>
          <w:szCs w:val="24"/>
        </w:rPr>
        <w:t>муниципального округа</w:t>
      </w:r>
      <w:r w:rsidR="00585BFD" w:rsidRPr="0020759C">
        <w:rPr>
          <w:sz w:val="24"/>
          <w:szCs w:val="24"/>
        </w:rPr>
        <w:t xml:space="preserve"> </w:t>
      </w:r>
      <w:r w:rsidRPr="0020759C">
        <w:rPr>
          <w:sz w:val="24"/>
          <w:szCs w:val="24"/>
        </w:rPr>
        <w:t xml:space="preserve"> занимает молочное животноводство. Отрасль растениеводства в сельскохозяйственных предприятиях в основном была направлена на создание устойчивой кормовой базы, но в настоящее время с началом развития овощеводства,  выращивания многолетних ягодных культур (садовой земляники) и изменением специализац</w:t>
      </w:r>
      <w:proofErr w:type="gramStart"/>
      <w:r w:rsidRPr="0020759C">
        <w:rPr>
          <w:sz w:val="24"/>
          <w:szCs w:val="24"/>
        </w:rPr>
        <w:t>ии ООО</w:t>
      </w:r>
      <w:proofErr w:type="gramEnd"/>
      <w:r w:rsidRPr="0020759C">
        <w:rPr>
          <w:sz w:val="24"/>
          <w:szCs w:val="24"/>
        </w:rPr>
        <w:t xml:space="preserve"> «Зеленая Лига» в отрасли начался процесс роста товарности производства. </w:t>
      </w:r>
      <w:r w:rsidRPr="0020759C">
        <w:rPr>
          <w:sz w:val="24"/>
          <w:szCs w:val="24"/>
          <w:shd w:val="clear" w:color="auto" w:fill="FFFFFF"/>
        </w:rPr>
        <w:t xml:space="preserve">Ведущая роль в сельскохозяйственной экономике </w:t>
      </w:r>
      <w:r w:rsidR="00585BFD">
        <w:rPr>
          <w:sz w:val="24"/>
          <w:szCs w:val="24"/>
        </w:rPr>
        <w:t>муниципального округа</w:t>
      </w:r>
      <w:r w:rsidR="00585BFD" w:rsidRPr="0020759C">
        <w:rPr>
          <w:sz w:val="24"/>
          <w:szCs w:val="24"/>
        </w:rPr>
        <w:t xml:space="preserve"> </w:t>
      </w:r>
      <w:r w:rsidRPr="0020759C">
        <w:rPr>
          <w:sz w:val="24"/>
          <w:szCs w:val="24"/>
          <w:shd w:val="clear" w:color="auto" w:fill="FFFFFF"/>
        </w:rPr>
        <w:t>принадлежит сельскохозяйственным организациям АПК.  Производство продукции в КФХ и ИП района пока еще не имеет значительных объемов. По личным подсобным хозяйствам наблюдается тенденция сокращения объемов производства.</w:t>
      </w:r>
    </w:p>
    <w:p w:rsidR="00347AE3" w:rsidRPr="0020759C" w:rsidRDefault="00347AE3" w:rsidP="00347AE3">
      <w:pPr>
        <w:ind w:firstLine="720"/>
        <w:jc w:val="both"/>
        <w:rPr>
          <w:sz w:val="24"/>
          <w:szCs w:val="24"/>
        </w:rPr>
      </w:pPr>
      <w:r w:rsidRPr="0020759C">
        <w:rPr>
          <w:sz w:val="24"/>
          <w:szCs w:val="24"/>
          <w:shd w:val="clear" w:color="auto" w:fill="FFFFFF"/>
        </w:rPr>
        <w:t xml:space="preserve">В 2021 году посевные площади сельскохозяйственных культур в целом составляли 15101 га, в том числе под зерновыми и зернобобовыми культурами было занято 3902 га, картофелем 202 га, овощами 56 га. Хозяйствами всех категорий было произведено 7042 тонн зерна (в весе после доработки), 2982 тонн картофеля, 879 тонн овощей, 24306 тонн молока, 1117 тонны скота и птицы (в живой массе). В конце отчетного года во всех категориях хозяйств имелось 6036 голов крупного рогатого скота, в </w:t>
      </w:r>
      <w:proofErr w:type="spellStart"/>
      <w:r w:rsidRPr="0020759C">
        <w:rPr>
          <w:sz w:val="24"/>
          <w:szCs w:val="24"/>
          <w:shd w:val="clear" w:color="auto" w:fill="FFFFFF"/>
        </w:rPr>
        <w:t>т.ч</w:t>
      </w:r>
      <w:proofErr w:type="spellEnd"/>
      <w:r w:rsidRPr="0020759C">
        <w:rPr>
          <w:sz w:val="24"/>
          <w:szCs w:val="24"/>
          <w:shd w:val="clear" w:color="auto" w:fill="FFFFFF"/>
        </w:rPr>
        <w:t xml:space="preserve">. коров 3027 голов. </w:t>
      </w:r>
    </w:p>
    <w:p w:rsidR="00347AE3" w:rsidRPr="0020759C" w:rsidRDefault="00347AE3" w:rsidP="00347AE3">
      <w:pPr>
        <w:ind w:firstLine="720"/>
        <w:jc w:val="both"/>
        <w:rPr>
          <w:sz w:val="24"/>
          <w:szCs w:val="24"/>
        </w:rPr>
      </w:pPr>
      <w:r w:rsidRPr="0020759C">
        <w:rPr>
          <w:sz w:val="24"/>
          <w:szCs w:val="24"/>
        </w:rPr>
        <w:t xml:space="preserve">Участие </w:t>
      </w:r>
      <w:proofErr w:type="spellStart"/>
      <w:r w:rsidRPr="0020759C">
        <w:rPr>
          <w:sz w:val="24"/>
          <w:szCs w:val="24"/>
        </w:rPr>
        <w:t>сельхозтоваропроизводит</w:t>
      </w:r>
      <w:r w:rsidR="009E092B">
        <w:rPr>
          <w:sz w:val="24"/>
          <w:szCs w:val="24"/>
        </w:rPr>
        <w:t>елей</w:t>
      </w:r>
      <w:proofErr w:type="spellEnd"/>
      <w:r w:rsidRPr="0020759C">
        <w:rPr>
          <w:sz w:val="24"/>
          <w:szCs w:val="24"/>
        </w:rPr>
        <w:t xml:space="preserve"> в областных долгосрочных целевых программах и финансовая поддержка </w:t>
      </w:r>
      <w:r w:rsidR="009E092B">
        <w:rPr>
          <w:sz w:val="24"/>
          <w:szCs w:val="24"/>
        </w:rPr>
        <w:t xml:space="preserve">инвесторов позволили провести </w:t>
      </w:r>
      <w:r w:rsidRPr="0020759C">
        <w:rPr>
          <w:sz w:val="24"/>
          <w:szCs w:val="24"/>
        </w:rPr>
        <w:t>значительную работу по реконструкции и модернизации животноводческих ферм, обновлению технической базы сельхозпредприятий и улучшению жилищных условий на селе. В пределах финансовой возможности в хозяйствах продолжается работа по обновлению и ремонту производственных фондов.</w:t>
      </w:r>
    </w:p>
    <w:p w:rsidR="00347AE3" w:rsidRPr="0020759C" w:rsidRDefault="00347AE3" w:rsidP="00347AE3">
      <w:pPr>
        <w:ind w:firstLine="720"/>
        <w:jc w:val="both"/>
        <w:rPr>
          <w:sz w:val="24"/>
          <w:szCs w:val="24"/>
        </w:rPr>
      </w:pPr>
      <w:r w:rsidRPr="0020759C">
        <w:rPr>
          <w:sz w:val="24"/>
          <w:szCs w:val="24"/>
        </w:rPr>
        <w:t xml:space="preserve"> Сельскохозяйственное производство п</w:t>
      </w:r>
      <w:r w:rsidR="009E092B">
        <w:rPr>
          <w:sz w:val="24"/>
          <w:szCs w:val="24"/>
        </w:rPr>
        <w:t>о организациям в целом по муниципальному округу</w:t>
      </w:r>
      <w:r w:rsidRPr="0020759C">
        <w:rPr>
          <w:sz w:val="24"/>
          <w:szCs w:val="24"/>
        </w:rPr>
        <w:t xml:space="preserve"> является рентабельным.</w:t>
      </w:r>
    </w:p>
    <w:p w:rsidR="00347AE3" w:rsidRPr="0020759C" w:rsidRDefault="00347AE3" w:rsidP="00347AE3">
      <w:pPr>
        <w:ind w:firstLine="720"/>
        <w:jc w:val="both"/>
        <w:rPr>
          <w:sz w:val="24"/>
          <w:szCs w:val="24"/>
        </w:rPr>
      </w:pPr>
      <w:r w:rsidRPr="0020759C">
        <w:rPr>
          <w:sz w:val="24"/>
          <w:szCs w:val="24"/>
        </w:rPr>
        <w:t xml:space="preserve">В настоящее время значительное внимание уделяется  развитию сельской кооперации и  малых форм хозяйствования на селе. В </w:t>
      </w:r>
      <w:r w:rsidR="009E092B">
        <w:rPr>
          <w:sz w:val="24"/>
          <w:szCs w:val="24"/>
        </w:rPr>
        <w:t>муниципальном образовании</w:t>
      </w:r>
      <w:r w:rsidRPr="0020759C">
        <w:rPr>
          <w:sz w:val="24"/>
          <w:szCs w:val="24"/>
        </w:rPr>
        <w:t xml:space="preserve"> работают семь КФХ, пять из которых получили на развитие своих хозяйств </w:t>
      </w:r>
      <w:proofErr w:type="spellStart"/>
      <w:r w:rsidRPr="0020759C">
        <w:rPr>
          <w:sz w:val="24"/>
          <w:szCs w:val="24"/>
        </w:rPr>
        <w:t>грантовую</w:t>
      </w:r>
      <w:proofErr w:type="spellEnd"/>
      <w:r w:rsidRPr="0020759C">
        <w:rPr>
          <w:sz w:val="24"/>
          <w:szCs w:val="24"/>
        </w:rPr>
        <w:t xml:space="preserve"> бюджетную поддержку. По данной категории хозяйств ожидается рост объемов производства и расширение ас</w:t>
      </w:r>
      <w:r w:rsidR="009E092B">
        <w:rPr>
          <w:sz w:val="24"/>
          <w:szCs w:val="24"/>
        </w:rPr>
        <w:t>сортимента производимой</w:t>
      </w:r>
      <w:r w:rsidRPr="0020759C">
        <w:rPr>
          <w:sz w:val="24"/>
          <w:szCs w:val="24"/>
        </w:rPr>
        <w:t xml:space="preserve"> сельскохозяйственной продукции.</w:t>
      </w:r>
    </w:p>
    <w:p w:rsidR="00347AE3" w:rsidRPr="0020759C" w:rsidRDefault="00347AE3" w:rsidP="00347AE3">
      <w:pPr>
        <w:ind w:firstLine="720"/>
        <w:jc w:val="both"/>
        <w:rPr>
          <w:sz w:val="24"/>
          <w:szCs w:val="24"/>
        </w:rPr>
      </w:pPr>
      <w:r w:rsidRPr="0020759C">
        <w:rPr>
          <w:sz w:val="24"/>
          <w:szCs w:val="24"/>
        </w:rPr>
        <w:t xml:space="preserve">Кроме производственного направления сельскохозяйственные организации и КФХ несут так же и значительный социальный вклад в развитие села. </w:t>
      </w:r>
    </w:p>
    <w:p w:rsidR="00347AE3" w:rsidRPr="0020759C" w:rsidRDefault="00347AE3" w:rsidP="00347AE3">
      <w:pPr>
        <w:ind w:firstLine="720"/>
        <w:jc w:val="both"/>
        <w:rPr>
          <w:sz w:val="24"/>
          <w:szCs w:val="24"/>
        </w:rPr>
      </w:pPr>
      <w:r w:rsidRPr="0020759C">
        <w:rPr>
          <w:sz w:val="24"/>
          <w:szCs w:val="24"/>
        </w:rPr>
        <w:t xml:space="preserve">Вместе с тем, наряду с достигнутыми показателями, в сельском хозяйстве </w:t>
      </w:r>
      <w:r w:rsidR="009E092B">
        <w:rPr>
          <w:sz w:val="24"/>
          <w:szCs w:val="24"/>
        </w:rPr>
        <w:t>муниципального округа</w:t>
      </w:r>
      <w:r w:rsidRPr="0020759C">
        <w:rPr>
          <w:sz w:val="24"/>
          <w:szCs w:val="24"/>
        </w:rPr>
        <w:t xml:space="preserve"> продолжают сохраняться серьезные проблемы, которые негативно влияют на ситуацию по платежеспособности и финансовой устойчивости, главными из которых являются:</w:t>
      </w:r>
    </w:p>
    <w:p w:rsidR="00347AE3" w:rsidRPr="0020759C" w:rsidRDefault="00347AE3" w:rsidP="00347AE3">
      <w:pPr>
        <w:ind w:firstLine="720"/>
        <w:jc w:val="both"/>
        <w:rPr>
          <w:sz w:val="24"/>
          <w:szCs w:val="24"/>
        </w:rPr>
      </w:pPr>
      <w:r w:rsidRPr="0020759C">
        <w:rPr>
          <w:sz w:val="24"/>
          <w:szCs w:val="24"/>
        </w:rPr>
        <w:t xml:space="preserve">- </w:t>
      </w:r>
      <w:proofErr w:type="spellStart"/>
      <w:r w:rsidRPr="0020759C">
        <w:rPr>
          <w:sz w:val="24"/>
          <w:szCs w:val="24"/>
        </w:rPr>
        <w:t>диспаритет</w:t>
      </w:r>
      <w:proofErr w:type="spellEnd"/>
      <w:r w:rsidRPr="0020759C">
        <w:rPr>
          <w:sz w:val="24"/>
          <w:szCs w:val="24"/>
        </w:rPr>
        <w:t xml:space="preserve"> цен; </w:t>
      </w:r>
    </w:p>
    <w:p w:rsidR="00347AE3" w:rsidRPr="0020759C" w:rsidRDefault="00347AE3" w:rsidP="00347AE3">
      <w:pPr>
        <w:ind w:firstLine="720"/>
        <w:jc w:val="both"/>
        <w:rPr>
          <w:sz w:val="24"/>
          <w:szCs w:val="24"/>
        </w:rPr>
      </w:pPr>
      <w:r w:rsidRPr="0020759C">
        <w:rPr>
          <w:sz w:val="24"/>
          <w:szCs w:val="24"/>
        </w:rPr>
        <w:t>- демография;</w:t>
      </w:r>
    </w:p>
    <w:p w:rsidR="00347AE3" w:rsidRPr="0020759C" w:rsidRDefault="00347AE3" w:rsidP="00347AE3">
      <w:pPr>
        <w:ind w:firstLine="720"/>
        <w:jc w:val="both"/>
        <w:rPr>
          <w:sz w:val="24"/>
          <w:szCs w:val="24"/>
        </w:rPr>
      </w:pPr>
      <w:r w:rsidRPr="0020759C">
        <w:rPr>
          <w:sz w:val="24"/>
          <w:szCs w:val="24"/>
        </w:rPr>
        <w:t>- низкий уровень решения социальных и кадровых вопросов;</w:t>
      </w:r>
    </w:p>
    <w:p w:rsidR="00347AE3" w:rsidRPr="0020759C" w:rsidRDefault="00347AE3" w:rsidP="00347AE3">
      <w:pPr>
        <w:ind w:firstLine="720"/>
        <w:jc w:val="both"/>
        <w:rPr>
          <w:sz w:val="24"/>
          <w:szCs w:val="24"/>
        </w:rPr>
      </w:pPr>
      <w:r w:rsidRPr="0020759C">
        <w:rPr>
          <w:sz w:val="24"/>
          <w:szCs w:val="24"/>
        </w:rPr>
        <w:t>Одной из главных составляющих устойчивого развития аграрного сектора является наличие современного машинно-технологического комплекса, внедрение высокоэффективных, ресурсосберегающих технологий, что составляет инновационную базу сельскохозяйственного производства и является комплексной системой, определяющей объемы, качество и экономическую эффективность сельскохозяйственной продукции.</w:t>
      </w:r>
    </w:p>
    <w:p w:rsidR="00347AE3" w:rsidRPr="0020759C" w:rsidRDefault="00347AE3" w:rsidP="00347AE3">
      <w:pPr>
        <w:ind w:firstLine="720"/>
        <w:jc w:val="both"/>
        <w:rPr>
          <w:sz w:val="24"/>
          <w:szCs w:val="24"/>
        </w:rPr>
      </w:pPr>
      <w:r w:rsidRPr="0020759C">
        <w:rPr>
          <w:sz w:val="24"/>
          <w:szCs w:val="24"/>
        </w:rPr>
        <w:t xml:space="preserve">Недостаточность уровня доходов сельскохозяйственного производства, сложности с получением кредитной и бюджетной поддержки большинства </w:t>
      </w:r>
      <w:proofErr w:type="spellStart"/>
      <w:r w:rsidRPr="0020759C">
        <w:rPr>
          <w:sz w:val="24"/>
          <w:szCs w:val="24"/>
        </w:rPr>
        <w:t>сельхозтоваропроизводителей</w:t>
      </w:r>
      <w:proofErr w:type="spellEnd"/>
      <w:r w:rsidRPr="0020759C">
        <w:rPr>
          <w:sz w:val="24"/>
          <w:szCs w:val="24"/>
        </w:rPr>
        <w:t xml:space="preserve"> ведут к отставанию от необходимого на сегодня технического и технологического уровня развития сельскохозяйственного производства. </w:t>
      </w:r>
    </w:p>
    <w:p w:rsidR="00347AE3" w:rsidRPr="0020759C" w:rsidRDefault="00347AE3" w:rsidP="00347AE3">
      <w:pPr>
        <w:ind w:firstLine="720"/>
        <w:jc w:val="both"/>
        <w:rPr>
          <w:sz w:val="24"/>
          <w:szCs w:val="24"/>
        </w:rPr>
      </w:pPr>
      <w:r w:rsidRPr="0020759C">
        <w:rPr>
          <w:sz w:val="24"/>
          <w:szCs w:val="24"/>
        </w:rPr>
        <w:t>Низкий уровень развития инженерной и социальной инфраструктуры села не позволяет повысить уровень комфортности проживания в сельской местности молодых семей и молодых специалистов агропромышленного комплекса. Условия жизни в сельской местности остаются на много ниже городских условий. Это является одной из причин инвестиционной непривлекательности сельских территорий.</w:t>
      </w:r>
    </w:p>
    <w:p w:rsidR="00347AE3" w:rsidRPr="00142302" w:rsidRDefault="00142302" w:rsidP="00142302">
      <w:pPr>
        <w:jc w:val="both"/>
        <w:rPr>
          <w:sz w:val="24"/>
          <w:szCs w:val="24"/>
        </w:rPr>
      </w:pPr>
      <w:r>
        <w:tab/>
      </w:r>
      <w:r w:rsidR="00347AE3" w:rsidRPr="00142302">
        <w:rPr>
          <w:sz w:val="24"/>
          <w:szCs w:val="24"/>
        </w:rPr>
        <w:t>Состояние и экономическая эффективность функционирования отр</w:t>
      </w:r>
      <w:r w:rsidR="009E092B" w:rsidRPr="00142302">
        <w:rPr>
          <w:sz w:val="24"/>
          <w:szCs w:val="24"/>
        </w:rPr>
        <w:t>аслей сельского хозяйства</w:t>
      </w:r>
      <w:r w:rsidR="00347AE3" w:rsidRPr="00142302">
        <w:rPr>
          <w:sz w:val="24"/>
          <w:szCs w:val="24"/>
        </w:rPr>
        <w:t xml:space="preserve"> оказывают значительное влияние на уровень благосостояния жителей </w:t>
      </w:r>
      <w:r w:rsidR="009E092B" w:rsidRPr="00142302">
        <w:rPr>
          <w:sz w:val="24"/>
          <w:szCs w:val="24"/>
        </w:rPr>
        <w:t>муниципального округа</w:t>
      </w:r>
      <w:r w:rsidR="00347AE3" w:rsidRPr="00142302">
        <w:rPr>
          <w:sz w:val="24"/>
          <w:szCs w:val="24"/>
        </w:rPr>
        <w:t xml:space="preserve"> и развитие социальной сферы села. Достижение кард</w:t>
      </w:r>
      <w:r>
        <w:rPr>
          <w:sz w:val="24"/>
          <w:szCs w:val="24"/>
        </w:rPr>
        <w:t>инальных изменений</w:t>
      </w:r>
      <w:r w:rsidR="00347AE3" w:rsidRPr="00142302">
        <w:rPr>
          <w:sz w:val="24"/>
          <w:szCs w:val="24"/>
        </w:rPr>
        <w:t xml:space="preserve"> в сельскохозяйственном производс</w:t>
      </w:r>
      <w:r w:rsidR="009E092B" w:rsidRPr="00142302">
        <w:rPr>
          <w:sz w:val="24"/>
          <w:szCs w:val="24"/>
        </w:rPr>
        <w:t xml:space="preserve">тве в настоящее время  возможно </w:t>
      </w:r>
      <w:r w:rsidR="00347AE3" w:rsidRPr="00142302">
        <w:rPr>
          <w:sz w:val="24"/>
          <w:szCs w:val="24"/>
        </w:rPr>
        <w:t xml:space="preserve">лишь при условии оказания </w:t>
      </w:r>
      <w:proofErr w:type="spellStart"/>
      <w:r w:rsidR="00347AE3" w:rsidRPr="00142302">
        <w:rPr>
          <w:sz w:val="24"/>
          <w:szCs w:val="24"/>
        </w:rPr>
        <w:t>сельхозтоваропроизводителям</w:t>
      </w:r>
      <w:proofErr w:type="spellEnd"/>
      <w:r w:rsidR="00347AE3" w:rsidRPr="00142302">
        <w:rPr>
          <w:sz w:val="24"/>
          <w:szCs w:val="24"/>
        </w:rPr>
        <w:t xml:space="preserve"> существенной госуда</w:t>
      </w:r>
      <w:r>
        <w:rPr>
          <w:sz w:val="24"/>
          <w:szCs w:val="24"/>
        </w:rPr>
        <w:t xml:space="preserve">рственной поддержки </w:t>
      </w:r>
      <w:r w:rsidR="00347AE3" w:rsidRPr="00142302">
        <w:rPr>
          <w:sz w:val="24"/>
          <w:szCs w:val="24"/>
        </w:rPr>
        <w:t xml:space="preserve">и использовании комплексного </w:t>
      </w:r>
      <w:r w:rsidR="009E092B" w:rsidRPr="00142302">
        <w:rPr>
          <w:sz w:val="24"/>
          <w:szCs w:val="24"/>
        </w:rPr>
        <w:t xml:space="preserve">подхода к решению проблем села, </w:t>
      </w:r>
      <w:r w:rsidR="00347AE3" w:rsidRPr="00142302">
        <w:rPr>
          <w:sz w:val="24"/>
          <w:szCs w:val="24"/>
        </w:rPr>
        <w:t xml:space="preserve">важнейшей частью которого является осуществление мер по повышению уровня и качества жизни на селе. </w:t>
      </w:r>
    </w:p>
    <w:p w:rsidR="00347AE3" w:rsidRPr="0020759C" w:rsidRDefault="00347AE3" w:rsidP="00347AE3">
      <w:pPr>
        <w:ind w:firstLine="720"/>
        <w:jc w:val="both"/>
        <w:rPr>
          <w:sz w:val="24"/>
          <w:szCs w:val="24"/>
        </w:rPr>
      </w:pPr>
      <w:r w:rsidRPr="0020759C">
        <w:rPr>
          <w:sz w:val="24"/>
          <w:szCs w:val="24"/>
        </w:rPr>
        <w:t>Применение программно-целевого метода обусловлено следующими факторами:</w:t>
      </w:r>
    </w:p>
    <w:p w:rsidR="00347AE3" w:rsidRPr="0020759C" w:rsidRDefault="00347AE3" w:rsidP="00347AE3">
      <w:pPr>
        <w:ind w:firstLine="720"/>
        <w:jc w:val="both"/>
        <w:rPr>
          <w:sz w:val="24"/>
          <w:szCs w:val="24"/>
        </w:rPr>
      </w:pPr>
      <w:r w:rsidRPr="0020759C">
        <w:rPr>
          <w:sz w:val="24"/>
          <w:szCs w:val="24"/>
        </w:rPr>
        <w:t>- наличием положительного опыта данной методики при решении  производственных и социальных проблем развития сел;</w:t>
      </w:r>
    </w:p>
    <w:p w:rsidR="00347AE3" w:rsidRPr="0020759C" w:rsidRDefault="00347AE3" w:rsidP="00347AE3">
      <w:pPr>
        <w:ind w:firstLine="720"/>
        <w:jc w:val="both"/>
        <w:rPr>
          <w:sz w:val="24"/>
          <w:szCs w:val="24"/>
        </w:rPr>
      </w:pPr>
      <w:r w:rsidRPr="0020759C">
        <w:rPr>
          <w:sz w:val="24"/>
          <w:szCs w:val="24"/>
        </w:rPr>
        <w:t>- комплексным характером проблемы;</w:t>
      </w:r>
    </w:p>
    <w:p w:rsidR="00347AE3" w:rsidRPr="0020759C" w:rsidRDefault="00347AE3" w:rsidP="00347AE3">
      <w:pPr>
        <w:ind w:firstLine="720"/>
        <w:jc w:val="both"/>
        <w:rPr>
          <w:sz w:val="24"/>
          <w:szCs w:val="24"/>
        </w:rPr>
      </w:pPr>
      <w:r w:rsidRPr="0020759C">
        <w:rPr>
          <w:sz w:val="24"/>
          <w:szCs w:val="24"/>
        </w:rPr>
        <w:t>- долгосрочным характером, требующим системного подхода к её решению;</w:t>
      </w:r>
    </w:p>
    <w:p w:rsidR="00347AE3" w:rsidRPr="0020759C" w:rsidRDefault="00347AE3" w:rsidP="00347AE3">
      <w:pPr>
        <w:ind w:firstLine="720"/>
        <w:jc w:val="both"/>
        <w:rPr>
          <w:sz w:val="24"/>
          <w:szCs w:val="24"/>
        </w:rPr>
      </w:pPr>
      <w:r w:rsidRPr="0020759C">
        <w:rPr>
          <w:sz w:val="24"/>
          <w:szCs w:val="24"/>
        </w:rPr>
        <w:t>- необходимостью государственной финансовой поддержки развития  сельскохозяйственного производства.</w:t>
      </w:r>
    </w:p>
    <w:p w:rsidR="00347AE3" w:rsidRPr="0020759C" w:rsidRDefault="00347AE3" w:rsidP="00347AE3">
      <w:pPr>
        <w:ind w:firstLine="720"/>
        <w:jc w:val="both"/>
        <w:rPr>
          <w:sz w:val="24"/>
          <w:szCs w:val="24"/>
        </w:rPr>
      </w:pPr>
      <w:r w:rsidRPr="0020759C">
        <w:rPr>
          <w:sz w:val="24"/>
          <w:szCs w:val="24"/>
        </w:rPr>
        <w:t>Подпрограмма «Развитие сельского хозяйства» разработана с учетом положений федерального законодательства в сфере сельскохозяйственного производства и Государственной программы «Развитие сельского хозяйства Псковской области»</w:t>
      </w:r>
    </w:p>
    <w:p w:rsidR="00347AE3" w:rsidRPr="0020759C" w:rsidRDefault="00347AE3" w:rsidP="00347AE3">
      <w:pPr>
        <w:jc w:val="center"/>
        <w:rPr>
          <w:sz w:val="24"/>
          <w:szCs w:val="24"/>
        </w:rPr>
      </w:pPr>
    </w:p>
    <w:p w:rsidR="00347AE3" w:rsidRPr="0020759C" w:rsidRDefault="00347AE3" w:rsidP="00347AE3">
      <w:pPr>
        <w:jc w:val="center"/>
        <w:rPr>
          <w:b/>
          <w:sz w:val="24"/>
          <w:szCs w:val="24"/>
        </w:rPr>
      </w:pPr>
      <w:r w:rsidRPr="0020759C">
        <w:rPr>
          <w:b/>
          <w:sz w:val="24"/>
          <w:szCs w:val="24"/>
          <w:lang w:val="en-US"/>
        </w:rPr>
        <w:t>II</w:t>
      </w:r>
      <w:r w:rsidRPr="0020759C">
        <w:rPr>
          <w:b/>
          <w:sz w:val="24"/>
          <w:szCs w:val="24"/>
        </w:rPr>
        <w:t xml:space="preserve">. Цель и задачи подпрограммы, показатели цели и задач подпрограммы, </w:t>
      </w:r>
    </w:p>
    <w:p w:rsidR="00347AE3" w:rsidRPr="0020759C" w:rsidRDefault="00347AE3" w:rsidP="00347AE3">
      <w:pPr>
        <w:jc w:val="center"/>
        <w:rPr>
          <w:b/>
          <w:sz w:val="24"/>
          <w:szCs w:val="24"/>
        </w:rPr>
      </w:pPr>
      <w:r w:rsidRPr="0020759C">
        <w:rPr>
          <w:b/>
          <w:sz w:val="24"/>
          <w:szCs w:val="24"/>
        </w:rPr>
        <w:t>сроки реализации подпрограммы</w:t>
      </w:r>
    </w:p>
    <w:p w:rsidR="00347AE3" w:rsidRPr="0020759C" w:rsidRDefault="00347AE3" w:rsidP="00347AE3">
      <w:pPr>
        <w:jc w:val="center"/>
        <w:rPr>
          <w:b/>
          <w:sz w:val="24"/>
          <w:szCs w:val="24"/>
        </w:rPr>
      </w:pPr>
    </w:p>
    <w:p w:rsidR="00347AE3" w:rsidRPr="0020759C" w:rsidRDefault="00347AE3" w:rsidP="00347AE3">
      <w:pPr>
        <w:ind w:firstLine="720"/>
        <w:jc w:val="both"/>
        <w:rPr>
          <w:sz w:val="24"/>
          <w:szCs w:val="24"/>
        </w:rPr>
      </w:pPr>
      <w:r w:rsidRPr="0020759C">
        <w:rPr>
          <w:sz w:val="24"/>
          <w:szCs w:val="24"/>
        </w:rPr>
        <w:t>Целью Подпрограммы является:</w:t>
      </w:r>
    </w:p>
    <w:p w:rsidR="00347AE3" w:rsidRPr="0020759C" w:rsidRDefault="00347AE3" w:rsidP="00347AE3">
      <w:pPr>
        <w:ind w:firstLine="720"/>
        <w:jc w:val="both"/>
        <w:rPr>
          <w:sz w:val="24"/>
          <w:szCs w:val="24"/>
        </w:rPr>
      </w:pPr>
      <w:r w:rsidRPr="0020759C">
        <w:rPr>
          <w:sz w:val="24"/>
          <w:szCs w:val="24"/>
        </w:rPr>
        <w:t xml:space="preserve">- создание комфортных условий жизнедеятельности в сельской местности и повышение  инвестиционной привлекательности  агропромышленного комплекса. </w:t>
      </w:r>
    </w:p>
    <w:p w:rsidR="00347AE3" w:rsidRPr="0020759C" w:rsidRDefault="00347AE3" w:rsidP="00347AE3">
      <w:pPr>
        <w:ind w:firstLine="720"/>
        <w:jc w:val="both"/>
        <w:rPr>
          <w:sz w:val="24"/>
          <w:szCs w:val="24"/>
        </w:rPr>
      </w:pPr>
      <w:r w:rsidRPr="0020759C">
        <w:rPr>
          <w:sz w:val="24"/>
          <w:szCs w:val="24"/>
        </w:rPr>
        <w:t>Задачи подпрограммы:</w:t>
      </w:r>
    </w:p>
    <w:p w:rsidR="00347AE3" w:rsidRPr="0020759C" w:rsidRDefault="00347AE3" w:rsidP="00347AE3">
      <w:pPr>
        <w:widowControl w:val="0"/>
        <w:autoSpaceDE w:val="0"/>
        <w:ind w:firstLine="720"/>
        <w:jc w:val="both"/>
        <w:rPr>
          <w:sz w:val="24"/>
          <w:szCs w:val="24"/>
        </w:rPr>
      </w:pPr>
      <w:r w:rsidRPr="0020759C">
        <w:rPr>
          <w:sz w:val="24"/>
          <w:szCs w:val="24"/>
        </w:rPr>
        <w:t>- повышение эффективности использования в сельском хозяйстве производственного потенциала и земельных ресурсов;</w:t>
      </w:r>
    </w:p>
    <w:p w:rsidR="00347AE3" w:rsidRPr="0020759C" w:rsidRDefault="00347AE3" w:rsidP="00347AE3">
      <w:pPr>
        <w:widowControl w:val="0"/>
        <w:autoSpaceDE w:val="0"/>
        <w:ind w:firstLine="720"/>
        <w:jc w:val="both"/>
        <w:rPr>
          <w:sz w:val="24"/>
          <w:szCs w:val="24"/>
        </w:rPr>
      </w:pPr>
      <w:r w:rsidRPr="0020759C">
        <w:rPr>
          <w:sz w:val="24"/>
          <w:szCs w:val="24"/>
        </w:rPr>
        <w:t>- сокращение территорий, засоренных борщевиком Сосновского;</w:t>
      </w:r>
    </w:p>
    <w:p w:rsidR="00347AE3" w:rsidRPr="0020759C" w:rsidRDefault="00347AE3" w:rsidP="00347AE3">
      <w:pPr>
        <w:ind w:firstLine="708"/>
        <w:jc w:val="both"/>
        <w:rPr>
          <w:sz w:val="24"/>
          <w:szCs w:val="24"/>
        </w:rPr>
      </w:pPr>
      <w:r w:rsidRPr="0020759C">
        <w:rPr>
          <w:sz w:val="24"/>
          <w:szCs w:val="24"/>
        </w:rPr>
        <w:t xml:space="preserve">- </w:t>
      </w:r>
      <w:r w:rsidRPr="00CB6A8C">
        <w:rPr>
          <w:sz w:val="24"/>
          <w:szCs w:val="24"/>
        </w:rPr>
        <w:t xml:space="preserve">сокращение численности безнадзорных животных на территории </w:t>
      </w:r>
      <w:r w:rsidR="00CB6A8C" w:rsidRPr="00CB6A8C">
        <w:rPr>
          <w:sz w:val="24"/>
          <w:szCs w:val="24"/>
        </w:rPr>
        <w:t>Бежаницкого муниципального округа</w:t>
      </w:r>
      <w:r w:rsidR="00DA7962" w:rsidRPr="00CB6A8C">
        <w:rPr>
          <w:sz w:val="24"/>
          <w:szCs w:val="24"/>
        </w:rPr>
        <w:t>»;</w:t>
      </w:r>
    </w:p>
    <w:p w:rsidR="00DA7962" w:rsidRDefault="00DA7962" w:rsidP="00347AE3">
      <w:pPr>
        <w:ind w:firstLine="708"/>
        <w:jc w:val="both"/>
        <w:rPr>
          <w:sz w:val="24"/>
          <w:szCs w:val="24"/>
        </w:rPr>
      </w:pPr>
      <w:r w:rsidRPr="0020759C">
        <w:rPr>
          <w:sz w:val="24"/>
          <w:szCs w:val="24"/>
        </w:rPr>
        <w:t>- создание и развитие инфраст</w:t>
      </w:r>
      <w:r w:rsidR="00142302">
        <w:rPr>
          <w:sz w:val="24"/>
          <w:szCs w:val="24"/>
        </w:rPr>
        <w:t>руктуры на сельских территориях;</w:t>
      </w:r>
    </w:p>
    <w:p w:rsidR="00142302" w:rsidRPr="0020759C" w:rsidRDefault="00142302" w:rsidP="00347AE3">
      <w:pPr>
        <w:ind w:firstLine="708"/>
        <w:jc w:val="both"/>
        <w:rPr>
          <w:sz w:val="24"/>
          <w:szCs w:val="24"/>
        </w:rPr>
      </w:pPr>
      <w:r>
        <w:rPr>
          <w:sz w:val="24"/>
          <w:szCs w:val="24"/>
        </w:rPr>
        <w:t xml:space="preserve">- </w:t>
      </w:r>
      <w:r w:rsidRPr="00142302">
        <w:rPr>
          <w:sz w:val="24"/>
          <w:szCs w:val="24"/>
        </w:rPr>
        <w:t>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r>
        <w:rPr>
          <w:sz w:val="24"/>
          <w:szCs w:val="24"/>
        </w:rPr>
        <w:t>.</w:t>
      </w:r>
    </w:p>
    <w:p w:rsidR="00347AE3" w:rsidRPr="0020759C" w:rsidRDefault="00347AE3" w:rsidP="00347AE3">
      <w:pPr>
        <w:ind w:firstLine="709"/>
        <w:jc w:val="both"/>
        <w:rPr>
          <w:sz w:val="24"/>
          <w:szCs w:val="24"/>
        </w:rPr>
      </w:pPr>
      <w:r w:rsidRPr="0020759C">
        <w:rPr>
          <w:sz w:val="25"/>
          <w:szCs w:val="25"/>
        </w:rPr>
        <w:t xml:space="preserve"> </w:t>
      </w:r>
      <w:r w:rsidRPr="0020759C">
        <w:rPr>
          <w:sz w:val="24"/>
          <w:szCs w:val="24"/>
        </w:rPr>
        <w:t>Для оценки степени достижения цели подпрограммы планируется использовать следующие целевые показатели:</w:t>
      </w:r>
    </w:p>
    <w:p w:rsidR="00347AE3" w:rsidRPr="0020759C" w:rsidRDefault="00347AE3" w:rsidP="00347AE3">
      <w:pPr>
        <w:ind w:firstLine="720"/>
        <w:jc w:val="both"/>
        <w:rPr>
          <w:sz w:val="24"/>
          <w:szCs w:val="24"/>
        </w:rPr>
      </w:pPr>
      <w:r w:rsidRPr="0020759C">
        <w:rPr>
          <w:sz w:val="24"/>
          <w:szCs w:val="24"/>
        </w:rPr>
        <w:t>- индекс производства основных видов продукции сельского хозяйства в хозяйствах всех категорий (в сопоставимых ценах) к предыдущему году</w:t>
      </w:r>
      <w:proofErr w:type="gramStart"/>
      <w:r w:rsidRPr="0020759C">
        <w:rPr>
          <w:sz w:val="24"/>
          <w:szCs w:val="24"/>
        </w:rPr>
        <w:t>, %;</w:t>
      </w:r>
      <w:proofErr w:type="gramEnd"/>
    </w:p>
    <w:p w:rsidR="00347AE3" w:rsidRPr="0020759C" w:rsidRDefault="00347AE3" w:rsidP="00347AE3">
      <w:pPr>
        <w:ind w:firstLine="720"/>
        <w:jc w:val="both"/>
        <w:rPr>
          <w:sz w:val="24"/>
          <w:szCs w:val="24"/>
        </w:rPr>
      </w:pPr>
      <w:r w:rsidRPr="0020759C">
        <w:rPr>
          <w:sz w:val="24"/>
          <w:szCs w:val="24"/>
        </w:rPr>
        <w:t>- рентабельность сельскохозяйственных организаций (расчет производится по показателям сводного годового отчета о финансово-экономическом состоянии товаропроизводителей агропромышленного комплекса ф. № 2 Отчет о финансовых результатах: (стр. 2300  Прибыль (убыток) до налогообложения/ стр. 2120 Себестоимость продаж)*100), %</w:t>
      </w:r>
      <w:r w:rsidR="00DA7962" w:rsidRPr="0020759C">
        <w:rPr>
          <w:sz w:val="24"/>
          <w:szCs w:val="24"/>
        </w:rPr>
        <w:t>;</w:t>
      </w:r>
    </w:p>
    <w:p w:rsidR="00347AE3" w:rsidRPr="0020759C" w:rsidRDefault="00347AE3" w:rsidP="00347AE3">
      <w:pPr>
        <w:pStyle w:val="ConsPlusNonformat"/>
        <w:ind w:firstLine="720"/>
        <w:jc w:val="both"/>
        <w:rPr>
          <w:rFonts w:ascii="Times New Roman" w:hAnsi="Times New Roman" w:cs="Times New Roman"/>
          <w:sz w:val="24"/>
          <w:szCs w:val="24"/>
        </w:rPr>
      </w:pPr>
      <w:r w:rsidRPr="0020759C">
        <w:rPr>
          <w:rFonts w:ascii="Times New Roman" w:hAnsi="Times New Roman" w:cs="Times New Roman"/>
          <w:sz w:val="24"/>
          <w:szCs w:val="24"/>
        </w:rPr>
        <w:t xml:space="preserve">- количество крестьянских (фермерских) хозяйств получивших </w:t>
      </w:r>
      <w:proofErr w:type="spellStart"/>
      <w:r w:rsidRPr="0020759C">
        <w:rPr>
          <w:rFonts w:ascii="Times New Roman" w:hAnsi="Times New Roman" w:cs="Times New Roman"/>
          <w:sz w:val="24"/>
          <w:szCs w:val="24"/>
        </w:rPr>
        <w:t>грантовую</w:t>
      </w:r>
      <w:proofErr w:type="spellEnd"/>
      <w:r w:rsidRPr="0020759C">
        <w:rPr>
          <w:rFonts w:ascii="Times New Roman" w:hAnsi="Times New Roman" w:cs="Times New Roman"/>
          <w:sz w:val="24"/>
          <w:szCs w:val="24"/>
        </w:rPr>
        <w:t xml:space="preserve"> поддержку для начинающих фермеров и семейных животноводческих ферм, ед</w:t>
      </w:r>
      <w:r w:rsidR="00DA7962" w:rsidRPr="0020759C">
        <w:rPr>
          <w:rFonts w:ascii="Times New Roman" w:hAnsi="Times New Roman" w:cs="Times New Roman"/>
          <w:sz w:val="24"/>
          <w:szCs w:val="24"/>
        </w:rPr>
        <w:t>.;</w:t>
      </w:r>
    </w:p>
    <w:p w:rsidR="00DA7962" w:rsidRPr="0020759C" w:rsidRDefault="00DA7962" w:rsidP="00DA7962">
      <w:pPr>
        <w:ind w:firstLine="708"/>
        <w:jc w:val="both"/>
        <w:rPr>
          <w:sz w:val="24"/>
          <w:szCs w:val="24"/>
        </w:rPr>
      </w:pPr>
      <w:r w:rsidRPr="0020759C">
        <w:rPr>
          <w:sz w:val="24"/>
          <w:szCs w:val="24"/>
        </w:rPr>
        <w:t>- сохранение доли сельского населения в общей численности населения муниципального образования, %.</w:t>
      </w:r>
    </w:p>
    <w:p w:rsidR="00347AE3" w:rsidRPr="0020759C" w:rsidRDefault="00347AE3" w:rsidP="00347AE3">
      <w:pPr>
        <w:ind w:firstLine="720"/>
        <w:jc w:val="both"/>
        <w:rPr>
          <w:sz w:val="24"/>
          <w:szCs w:val="24"/>
        </w:rPr>
      </w:pPr>
      <w:r w:rsidRPr="0020759C">
        <w:rPr>
          <w:sz w:val="24"/>
          <w:szCs w:val="24"/>
        </w:rPr>
        <w:t xml:space="preserve">В расчет </w:t>
      </w:r>
      <w:proofErr w:type="gramStart"/>
      <w:r w:rsidRPr="0020759C">
        <w:rPr>
          <w:sz w:val="24"/>
          <w:szCs w:val="24"/>
        </w:rPr>
        <w:t>индекса производства основных видов продукции сельского хозяйства</w:t>
      </w:r>
      <w:proofErr w:type="gramEnd"/>
      <w:r w:rsidRPr="0020759C">
        <w:rPr>
          <w:sz w:val="24"/>
          <w:szCs w:val="24"/>
        </w:rPr>
        <w:t xml:space="preserve">        в хозяйствах всех категорий включаются: зерно (в весе после доработки), картофель, овощи, молоко, скот и птица (в живом весе). В качестве сопоставимых цен используются средние цены реализации сельскохозяйственной продукции сельхозпроизводителями всех категорий за 2021 год по Псковской области. Цены за 2021 год и ежегодные объемы производства берутся по данным Территориального органа федеральной службы государственной статистики по Псковской области (</w:t>
      </w:r>
      <w:proofErr w:type="spellStart"/>
      <w:r w:rsidRPr="0020759C">
        <w:rPr>
          <w:sz w:val="24"/>
          <w:szCs w:val="24"/>
        </w:rPr>
        <w:t>Псковстат</w:t>
      </w:r>
      <w:proofErr w:type="spellEnd"/>
      <w:r w:rsidRPr="0020759C">
        <w:rPr>
          <w:sz w:val="24"/>
          <w:szCs w:val="24"/>
        </w:rPr>
        <w:t>).</w:t>
      </w:r>
    </w:p>
    <w:p w:rsidR="00347AE3" w:rsidRPr="0020759C" w:rsidRDefault="00347AE3" w:rsidP="00347AE3">
      <w:pPr>
        <w:ind w:firstLine="709"/>
        <w:jc w:val="both"/>
        <w:rPr>
          <w:sz w:val="24"/>
          <w:szCs w:val="24"/>
        </w:rPr>
      </w:pPr>
    </w:p>
    <w:p w:rsidR="00347AE3" w:rsidRPr="0020759C" w:rsidRDefault="00347AE3" w:rsidP="00347AE3">
      <w:pPr>
        <w:jc w:val="center"/>
        <w:rPr>
          <w:b/>
          <w:sz w:val="24"/>
          <w:szCs w:val="24"/>
        </w:rPr>
      </w:pPr>
      <w:r w:rsidRPr="0020759C">
        <w:rPr>
          <w:b/>
          <w:sz w:val="24"/>
          <w:szCs w:val="24"/>
        </w:rPr>
        <w:t xml:space="preserve">Средние </w:t>
      </w:r>
      <w:proofErr w:type="gramStart"/>
      <w:r w:rsidRPr="0020759C">
        <w:rPr>
          <w:b/>
          <w:sz w:val="24"/>
          <w:szCs w:val="24"/>
        </w:rPr>
        <w:t>цены реализации сельскохозяйственной продукции, реализованной сельхозпроизводителями всех категорий в 2021 году составляют</w:t>
      </w:r>
      <w:proofErr w:type="gramEnd"/>
      <w:r w:rsidRPr="0020759C">
        <w:rPr>
          <w:b/>
          <w:sz w:val="24"/>
          <w:szCs w:val="24"/>
        </w:rPr>
        <w:t>:</w:t>
      </w:r>
    </w:p>
    <w:p w:rsidR="00347AE3" w:rsidRPr="0020759C" w:rsidRDefault="00347AE3" w:rsidP="00347AE3">
      <w:pPr>
        <w:jc w:val="center"/>
        <w:rPr>
          <w:b/>
          <w:sz w:val="24"/>
          <w:szCs w:val="24"/>
        </w:rPr>
      </w:pPr>
    </w:p>
    <w:tbl>
      <w:tblPr>
        <w:tblW w:w="0" w:type="auto"/>
        <w:tblInd w:w="-5" w:type="dxa"/>
        <w:tblLayout w:type="fixed"/>
        <w:tblLook w:val="04A0" w:firstRow="1" w:lastRow="0" w:firstColumn="1" w:lastColumn="0" w:noHBand="0" w:noVBand="1"/>
      </w:tblPr>
      <w:tblGrid>
        <w:gridCol w:w="3652"/>
        <w:gridCol w:w="1995"/>
      </w:tblGrid>
      <w:tr w:rsidR="00347AE3" w:rsidRPr="0020759C" w:rsidTr="00524D62">
        <w:tc>
          <w:tcPr>
            <w:tcW w:w="3652" w:type="dxa"/>
            <w:tcBorders>
              <w:top w:val="single" w:sz="4" w:space="0" w:color="000000"/>
              <w:left w:val="single" w:sz="4" w:space="0" w:color="000000"/>
              <w:bottom w:val="single" w:sz="4" w:space="0" w:color="000000"/>
              <w:right w:val="nil"/>
            </w:tcBorders>
          </w:tcPr>
          <w:p w:rsidR="00347AE3" w:rsidRPr="0020759C" w:rsidRDefault="00347AE3" w:rsidP="00524D62">
            <w:pPr>
              <w:snapToGrid w:val="0"/>
              <w:jc w:val="both"/>
              <w:rPr>
                <w:sz w:val="24"/>
                <w:szCs w:val="24"/>
              </w:rPr>
            </w:pP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Цена                                                                                                                                                                                    (рублей за 1 тонну)</w:t>
            </w:r>
          </w:p>
        </w:tc>
      </w:tr>
      <w:tr w:rsidR="00347AE3" w:rsidRPr="0020759C" w:rsidTr="00524D62">
        <w:tc>
          <w:tcPr>
            <w:tcW w:w="3652"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зерновые и зернобобовые                            </w:t>
            </w: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15503,43</w:t>
            </w:r>
          </w:p>
        </w:tc>
      </w:tr>
      <w:tr w:rsidR="00347AE3" w:rsidRPr="0020759C" w:rsidTr="00524D62">
        <w:tc>
          <w:tcPr>
            <w:tcW w:w="3652"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картофель                              </w:t>
            </w: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28762,20</w:t>
            </w:r>
          </w:p>
        </w:tc>
      </w:tr>
      <w:tr w:rsidR="00347AE3" w:rsidRPr="0020759C" w:rsidTr="00524D62">
        <w:tc>
          <w:tcPr>
            <w:tcW w:w="3652"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овощи                                                           </w:t>
            </w: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85747,82</w:t>
            </w:r>
          </w:p>
        </w:tc>
      </w:tr>
      <w:tr w:rsidR="00347AE3" w:rsidRPr="0020759C" w:rsidTr="00524D62">
        <w:tc>
          <w:tcPr>
            <w:tcW w:w="3652"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скот и птица (в жив</w:t>
            </w:r>
            <w:proofErr w:type="gramStart"/>
            <w:r w:rsidRPr="0020759C">
              <w:rPr>
                <w:sz w:val="24"/>
                <w:szCs w:val="24"/>
              </w:rPr>
              <w:t>.</w:t>
            </w:r>
            <w:proofErr w:type="gramEnd"/>
            <w:r w:rsidRPr="0020759C">
              <w:rPr>
                <w:sz w:val="24"/>
                <w:szCs w:val="24"/>
              </w:rPr>
              <w:t xml:space="preserve"> </w:t>
            </w:r>
            <w:proofErr w:type="gramStart"/>
            <w:r w:rsidRPr="0020759C">
              <w:rPr>
                <w:sz w:val="24"/>
                <w:szCs w:val="24"/>
              </w:rPr>
              <w:t>в</w:t>
            </w:r>
            <w:proofErr w:type="gramEnd"/>
            <w:r w:rsidRPr="0020759C">
              <w:rPr>
                <w:sz w:val="24"/>
                <w:szCs w:val="24"/>
              </w:rPr>
              <w:t xml:space="preserve">есе)  </w:t>
            </w: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108876,70</w:t>
            </w:r>
          </w:p>
        </w:tc>
      </w:tr>
      <w:tr w:rsidR="00347AE3" w:rsidRPr="0020759C" w:rsidTr="00524D62">
        <w:tc>
          <w:tcPr>
            <w:tcW w:w="3652"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молоко                                               </w:t>
            </w:r>
          </w:p>
        </w:tc>
        <w:tc>
          <w:tcPr>
            <w:tcW w:w="1995"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29673,56</w:t>
            </w:r>
          </w:p>
        </w:tc>
      </w:tr>
    </w:tbl>
    <w:p w:rsidR="00347AE3" w:rsidRPr="0020759C" w:rsidRDefault="00347AE3" w:rsidP="00347AE3">
      <w:pPr>
        <w:jc w:val="both"/>
        <w:rPr>
          <w:b/>
          <w:sz w:val="24"/>
          <w:szCs w:val="24"/>
        </w:rPr>
      </w:pPr>
      <w:r w:rsidRPr="0020759C">
        <w:rPr>
          <w:sz w:val="24"/>
          <w:szCs w:val="24"/>
        </w:rPr>
        <w:t xml:space="preserve"> </w:t>
      </w:r>
    </w:p>
    <w:p w:rsidR="00347AE3" w:rsidRPr="0020759C" w:rsidRDefault="00347AE3" w:rsidP="00347AE3">
      <w:pPr>
        <w:jc w:val="center"/>
        <w:rPr>
          <w:b/>
          <w:sz w:val="24"/>
          <w:szCs w:val="24"/>
        </w:rPr>
      </w:pPr>
      <w:r w:rsidRPr="0020759C">
        <w:rPr>
          <w:b/>
          <w:sz w:val="24"/>
          <w:szCs w:val="24"/>
        </w:rPr>
        <w:t xml:space="preserve">Базовая стоимость производства основных видов продукции сельского хозяйства </w:t>
      </w:r>
    </w:p>
    <w:p w:rsidR="00347AE3" w:rsidRPr="0020759C" w:rsidRDefault="00347AE3" w:rsidP="00347AE3">
      <w:pPr>
        <w:jc w:val="center"/>
        <w:rPr>
          <w:b/>
          <w:sz w:val="24"/>
          <w:szCs w:val="24"/>
        </w:rPr>
      </w:pPr>
      <w:r w:rsidRPr="0020759C">
        <w:rPr>
          <w:b/>
          <w:sz w:val="24"/>
          <w:szCs w:val="24"/>
        </w:rPr>
        <w:t>в х</w:t>
      </w:r>
      <w:r w:rsidR="001F6183" w:rsidRPr="0020759C">
        <w:rPr>
          <w:b/>
          <w:sz w:val="24"/>
          <w:szCs w:val="24"/>
        </w:rPr>
        <w:t>озяйствах всех категорий за 2021</w:t>
      </w:r>
      <w:r w:rsidRPr="0020759C">
        <w:rPr>
          <w:b/>
          <w:sz w:val="24"/>
          <w:szCs w:val="24"/>
        </w:rPr>
        <w:t xml:space="preserve"> год по расчету составляет:</w:t>
      </w:r>
    </w:p>
    <w:p w:rsidR="00347AE3" w:rsidRPr="0020759C" w:rsidRDefault="00347AE3" w:rsidP="00347AE3">
      <w:pPr>
        <w:jc w:val="center"/>
        <w:rPr>
          <w:b/>
          <w:sz w:val="24"/>
          <w:szCs w:val="24"/>
        </w:rPr>
      </w:pPr>
    </w:p>
    <w:tbl>
      <w:tblPr>
        <w:tblW w:w="9580" w:type="dxa"/>
        <w:tblInd w:w="-5" w:type="dxa"/>
        <w:tblLayout w:type="fixed"/>
        <w:tblLook w:val="04A0" w:firstRow="1" w:lastRow="0" w:firstColumn="1" w:lastColumn="0" w:noHBand="0" w:noVBand="1"/>
      </w:tblPr>
      <w:tblGrid>
        <w:gridCol w:w="3651"/>
        <w:gridCol w:w="1985"/>
        <w:gridCol w:w="1984"/>
        <w:gridCol w:w="1960"/>
      </w:tblGrid>
      <w:tr w:rsidR="00347AE3" w:rsidRPr="0020759C" w:rsidTr="00524D62">
        <w:tc>
          <w:tcPr>
            <w:tcW w:w="3651" w:type="dxa"/>
            <w:tcBorders>
              <w:top w:val="single" w:sz="4" w:space="0" w:color="000000"/>
              <w:left w:val="single" w:sz="4" w:space="0" w:color="000000"/>
              <w:bottom w:val="single" w:sz="4" w:space="0" w:color="000000"/>
              <w:right w:val="nil"/>
            </w:tcBorders>
          </w:tcPr>
          <w:p w:rsidR="00347AE3" w:rsidRPr="0020759C" w:rsidRDefault="00347AE3" w:rsidP="00524D62">
            <w:pPr>
              <w:snapToGrid w:val="0"/>
              <w:jc w:val="both"/>
              <w:rPr>
                <w:sz w:val="24"/>
                <w:szCs w:val="24"/>
              </w:rPr>
            </w:pP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Цена                                                                                                                                                                                    (рублей за 1 тонну)</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Количество (тонн)</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Сумма (млн. руб.)</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зерновые и зернобобовые                            </w:t>
            </w: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15503,43</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7042</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109</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картофель                              </w:t>
            </w: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28762,20</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2982</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86</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овощи                                                           </w:t>
            </w: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85747,82</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879</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76</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скот и птица  (в жив</w:t>
            </w:r>
            <w:proofErr w:type="gramStart"/>
            <w:r w:rsidRPr="0020759C">
              <w:rPr>
                <w:sz w:val="24"/>
                <w:szCs w:val="24"/>
              </w:rPr>
              <w:t>.</w:t>
            </w:r>
            <w:proofErr w:type="gramEnd"/>
            <w:r w:rsidRPr="0020759C">
              <w:rPr>
                <w:sz w:val="24"/>
                <w:szCs w:val="24"/>
              </w:rPr>
              <w:t xml:space="preserve"> </w:t>
            </w:r>
            <w:proofErr w:type="gramStart"/>
            <w:r w:rsidRPr="0020759C">
              <w:rPr>
                <w:sz w:val="24"/>
                <w:szCs w:val="24"/>
              </w:rPr>
              <w:t>в</w:t>
            </w:r>
            <w:proofErr w:type="gramEnd"/>
            <w:r w:rsidRPr="0020759C">
              <w:rPr>
                <w:sz w:val="24"/>
                <w:szCs w:val="24"/>
              </w:rPr>
              <w:t xml:space="preserve">есе)  </w:t>
            </w: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108876,70</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1117</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122</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молоко                                               </w:t>
            </w:r>
          </w:p>
        </w:tc>
        <w:tc>
          <w:tcPr>
            <w:tcW w:w="1985"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29673,56</w:t>
            </w:r>
          </w:p>
        </w:tc>
        <w:tc>
          <w:tcPr>
            <w:tcW w:w="1984" w:type="dxa"/>
            <w:tcBorders>
              <w:top w:val="single" w:sz="4" w:space="0" w:color="000000"/>
              <w:left w:val="single" w:sz="4" w:space="0" w:color="000000"/>
              <w:bottom w:val="single" w:sz="4" w:space="0" w:color="000000"/>
              <w:right w:val="nil"/>
            </w:tcBorders>
            <w:hideMark/>
          </w:tcPr>
          <w:p w:rsidR="00347AE3" w:rsidRPr="0020759C" w:rsidRDefault="00347AE3" w:rsidP="00524D62">
            <w:pPr>
              <w:jc w:val="center"/>
              <w:rPr>
                <w:sz w:val="24"/>
                <w:szCs w:val="24"/>
              </w:rPr>
            </w:pPr>
            <w:r w:rsidRPr="0020759C">
              <w:rPr>
                <w:sz w:val="24"/>
                <w:szCs w:val="24"/>
              </w:rPr>
              <w:t>24306</w:t>
            </w: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sz w:val="24"/>
                <w:szCs w:val="24"/>
              </w:rPr>
              <w:t>721</w:t>
            </w:r>
          </w:p>
        </w:tc>
      </w:tr>
      <w:tr w:rsidR="00347AE3" w:rsidRPr="0020759C" w:rsidTr="00524D62">
        <w:tc>
          <w:tcPr>
            <w:tcW w:w="3651" w:type="dxa"/>
            <w:tcBorders>
              <w:top w:val="single" w:sz="4" w:space="0" w:color="000000"/>
              <w:left w:val="single" w:sz="4" w:space="0" w:color="000000"/>
              <w:bottom w:val="single" w:sz="4" w:space="0" w:color="000000"/>
              <w:right w:val="nil"/>
            </w:tcBorders>
            <w:hideMark/>
          </w:tcPr>
          <w:p w:rsidR="00347AE3" w:rsidRPr="0020759C" w:rsidRDefault="00347AE3" w:rsidP="00524D62">
            <w:pPr>
              <w:rPr>
                <w:sz w:val="24"/>
                <w:szCs w:val="24"/>
              </w:rPr>
            </w:pPr>
            <w:r w:rsidRPr="0020759C">
              <w:rPr>
                <w:sz w:val="24"/>
                <w:szCs w:val="24"/>
              </w:rPr>
              <w:t xml:space="preserve">  </w:t>
            </w:r>
            <w:r w:rsidRPr="0020759C">
              <w:rPr>
                <w:b/>
                <w:sz w:val="24"/>
                <w:szCs w:val="24"/>
              </w:rPr>
              <w:t xml:space="preserve">итого         </w:t>
            </w:r>
            <w:r w:rsidRPr="0020759C">
              <w:rPr>
                <w:sz w:val="24"/>
                <w:szCs w:val="24"/>
              </w:rPr>
              <w:t xml:space="preserve">                                                                                                                    </w:t>
            </w:r>
          </w:p>
        </w:tc>
        <w:tc>
          <w:tcPr>
            <w:tcW w:w="1985" w:type="dxa"/>
            <w:tcBorders>
              <w:top w:val="single" w:sz="4" w:space="0" w:color="000000"/>
              <w:left w:val="single" w:sz="4" w:space="0" w:color="000000"/>
              <w:bottom w:val="single" w:sz="4" w:space="0" w:color="000000"/>
              <w:right w:val="nil"/>
            </w:tcBorders>
          </w:tcPr>
          <w:p w:rsidR="00347AE3" w:rsidRPr="0020759C" w:rsidRDefault="00347AE3" w:rsidP="00524D62">
            <w:pPr>
              <w:snapToGrid w:val="0"/>
              <w:jc w:val="center"/>
              <w:rPr>
                <w:sz w:val="24"/>
                <w:szCs w:val="24"/>
              </w:rPr>
            </w:pPr>
          </w:p>
        </w:tc>
        <w:tc>
          <w:tcPr>
            <w:tcW w:w="1984" w:type="dxa"/>
            <w:tcBorders>
              <w:top w:val="single" w:sz="4" w:space="0" w:color="000000"/>
              <w:left w:val="single" w:sz="4" w:space="0" w:color="000000"/>
              <w:bottom w:val="single" w:sz="4" w:space="0" w:color="000000"/>
              <w:right w:val="nil"/>
            </w:tcBorders>
          </w:tcPr>
          <w:p w:rsidR="00347AE3" w:rsidRPr="0020759C" w:rsidRDefault="00347AE3" w:rsidP="00524D62">
            <w:pPr>
              <w:snapToGrid w:val="0"/>
              <w:jc w:val="center"/>
              <w:rPr>
                <w:sz w:val="24"/>
                <w:szCs w:val="24"/>
              </w:rPr>
            </w:pPr>
          </w:p>
        </w:tc>
        <w:tc>
          <w:tcPr>
            <w:tcW w:w="1960" w:type="dxa"/>
            <w:tcBorders>
              <w:top w:val="single" w:sz="4" w:space="0" w:color="000000"/>
              <w:left w:val="single" w:sz="4" w:space="0" w:color="000000"/>
              <w:bottom w:val="single" w:sz="4" w:space="0" w:color="000000"/>
              <w:right w:val="single" w:sz="4" w:space="0" w:color="000000"/>
            </w:tcBorders>
            <w:hideMark/>
          </w:tcPr>
          <w:p w:rsidR="00347AE3" w:rsidRPr="0020759C" w:rsidRDefault="00347AE3" w:rsidP="00524D62">
            <w:pPr>
              <w:jc w:val="center"/>
              <w:rPr>
                <w:sz w:val="24"/>
                <w:szCs w:val="24"/>
              </w:rPr>
            </w:pPr>
            <w:r w:rsidRPr="0020759C">
              <w:rPr>
                <w:b/>
                <w:sz w:val="24"/>
                <w:szCs w:val="24"/>
              </w:rPr>
              <w:t>1114</w:t>
            </w:r>
          </w:p>
        </w:tc>
      </w:tr>
    </w:tbl>
    <w:p w:rsidR="00347AE3" w:rsidRPr="0020759C" w:rsidRDefault="00347AE3" w:rsidP="00347AE3">
      <w:pPr>
        <w:jc w:val="both"/>
        <w:rPr>
          <w:sz w:val="24"/>
          <w:szCs w:val="24"/>
        </w:rPr>
      </w:pPr>
    </w:p>
    <w:p w:rsidR="00347AE3" w:rsidRPr="0020759C" w:rsidRDefault="00347AE3" w:rsidP="00347AE3">
      <w:pPr>
        <w:jc w:val="both"/>
        <w:rPr>
          <w:sz w:val="24"/>
          <w:szCs w:val="24"/>
        </w:rPr>
      </w:pPr>
      <w:r w:rsidRPr="0020759C">
        <w:rPr>
          <w:sz w:val="24"/>
          <w:szCs w:val="24"/>
        </w:rPr>
        <w:t>Срок реализации подпрограммы 2022-202</w:t>
      </w:r>
      <w:r w:rsidR="002D7E29" w:rsidRPr="0020759C">
        <w:rPr>
          <w:sz w:val="24"/>
          <w:szCs w:val="24"/>
        </w:rPr>
        <w:t>7</w:t>
      </w:r>
      <w:r w:rsidRPr="0020759C">
        <w:rPr>
          <w:sz w:val="24"/>
          <w:szCs w:val="24"/>
        </w:rPr>
        <w:t xml:space="preserve"> годы.</w:t>
      </w:r>
    </w:p>
    <w:p w:rsidR="00347AE3" w:rsidRPr="00142302" w:rsidRDefault="00347AE3" w:rsidP="00347AE3">
      <w:pPr>
        <w:ind w:firstLine="709"/>
        <w:jc w:val="both"/>
        <w:rPr>
          <w:sz w:val="24"/>
          <w:szCs w:val="24"/>
        </w:rPr>
      </w:pPr>
      <w:r w:rsidRPr="0020759C">
        <w:rPr>
          <w:sz w:val="24"/>
          <w:szCs w:val="24"/>
        </w:rPr>
        <w:t xml:space="preserve">Ответственным исполнителем </w:t>
      </w:r>
      <w:r w:rsidRPr="0020759C">
        <w:rPr>
          <w:bCs/>
          <w:sz w:val="24"/>
          <w:szCs w:val="24"/>
        </w:rPr>
        <w:t xml:space="preserve">подпрограммы является </w:t>
      </w:r>
      <w:r w:rsidRPr="0020759C">
        <w:rPr>
          <w:sz w:val="24"/>
          <w:szCs w:val="24"/>
        </w:rPr>
        <w:t xml:space="preserve">Администрация Бежаницкого </w:t>
      </w:r>
      <w:r w:rsidR="00142302">
        <w:rPr>
          <w:sz w:val="24"/>
          <w:szCs w:val="24"/>
        </w:rPr>
        <w:t>муниципального округа</w:t>
      </w:r>
      <w:r w:rsidRPr="0020759C">
        <w:rPr>
          <w:sz w:val="24"/>
          <w:szCs w:val="24"/>
        </w:rPr>
        <w:t xml:space="preserve"> в лице </w:t>
      </w:r>
      <w:r w:rsidR="00142302">
        <w:rPr>
          <w:sz w:val="24"/>
          <w:szCs w:val="24"/>
        </w:rPr>
        <w:t>управления</w:t>
      </w:r>
      <w:r w:rsidR="00142302" w:rsidRPr="00142302">
        <w:rPr>
          <w:sz w:val="24"/>
          <w:szCs w:val="24"/>
        </w:rPr>
        <w:t xml:space="preserve"> экономического развития</w:t>
      </w:r>
      <w:r w:rsidRPr="00142302">
        <w:rPr>
          <w:sz w:val="24"/>
          <w:szCs w:val="24"/>
        </w:rPr>
        <w:t>.</w:t>
      </w:r>
    </w:p>
    <w:p w:rsidR="00142302" w:rsidRPr="00142302" w:rsidRDefault="00347AE3" w:rsidP="00142302">
      <w:pPr>
        <w:ind w:firstLine="709"/>
        <w:jc w:val="both"/>
        <w:rPr>
          <w:sz w:val="24"/>
          <w:szCs w:val="24"/>
        </w:rPr>
      </w:pPr>
      <w:r w:rsidRPr="0020759C">
        <w:rPr>
          <w:sz w:val="24"/>
          <w:szCs w:val="24"/>
        </w:rPr>
        <w:t xml:space="preserve">Участники подпрограммы - </w:t>
      </w:r>
      <w:r w:rsidR="00142302">
        <w:rPr>
          <w:sz w:val="24"/>
          <w:szCs w:val="24"/>
        </w:rPr>
        <w:t>у</w:t>
      </w:r>
      <w:r w:rsidR="00142302" w:rsidRPr="00142302">
        <w:rPr>
          <w:sz w:val="24"/>
          <w:szCs w:val="24"/>
        </w:rPr>
        <w:t>правление экономического развития Администрации Бежаницкого муниципального округа.</w:t>
      </w:r>
    </w:p>
    <w:p w:rsidR="00142302" w:rsidRDefault="00142302" w:rsidP="00347AE3">
      <w:pPr>
        <w:tabs>
          <w:tab w:val="left" w:pos="420"/>
        </w:tabs>
        <w:jc w:val="center"/>
        <w:rPr>
          <w:sz w:val="24"/>
          <w:szCs w:val="24"/>
        </w:rPr>
      </w:pPr>
    </w:p>
    <w:p w:rsidR="00347AE3" w:rsidRPr="0020759C" w:rsidRDefault="00347AE3" w:rsidP="00347AE3">
      <w:pPr>
        <w:tabs>
          <w:tab w:val="left" w:pos="420"/>
        </w:tabs>
        <w:jc w:val="center"/>
        <w:rPr>
          <w:b/>
          <w:sz w:val="24"/>
          <w:szCs w:val="24"/>
        </w:rPr>
      </w:pPr>
      <w:r w:rsidRPr="0020759C">
        <w:rPr>
          <w:b/>
          <w:sz w:val="24"/>
          <w:szCs w:val="24"/>
          <w:lang w:val="en-US"/>
        </w:rPr>
        <w:t>III</w:t>
      </w:r>
      <w:r w:rsidRPr="0020759C">
        <w:rPr>
          <w:b/>
          <w:sz w:val="24"/>
          <w:szCs w:val="24"/>
        </w:rPr>
        <w:t>. Перечень и краткое описание основных мероприятий подпрограммы.</w:t>
      </w:r>
    </w:p>
    <w:p w:rsidR="00CE4552" w:rsidRPr="0020759C" w:rsidRDefault="00CE4552" w:rsidP="00347AE3">
      <w:pPr>
        <w:tabs>
          <w:tab w:val="left" w:pos="420"/>
        </w:tabs>
        <w:jc w:val="center"/>
        <w:rPr>
          <w:b/>
          <w:sz w:val="24"/>
          <w:szCs w:val="24"/>
        </w:rPr>
      </w:pPr>
    </w:p>
    <w:p w:rsidR="00347AE3" w:rsidRPr="0020759C" w:rsidRDefault="00347AE3" w:rsidP="00347AE3">
      <w:pPr>
        <w:autoSpaceDE w:val="0"/>
        <w:ind w:firstLine="709"/>
        <w:jc w:val="both"/>
        <w:rPr>
          <w:sz w:val="24"/>
          <w:szCs w:val="24"/>
        </w:rPr>
      </w:pPr>
      <w:r w:rsidRPr="0020759C">
        <w:rPr>
          <w:bCs/>
          <w:sz w:val="24"/>
          <w:szCs w:val="24"/>
        </w:rPr>
        <w:t>В рамках подпрогр</w:t>
      </w:r>
      <w:r w:rsidR="00142302">
        <w:rPr>
          <w:bCs/>
          <w:sz w:val="24"/>
          <w:szCs w:val="24"/>
        </w:rPr>
        <w:t>аммы планируется реализация следующих</w:t>
      </w:r>
      <w:r w:rsidRPr="0020759C">
        <w:rPr>
          <w:bCs/>
          <w:sz w:val="24"/>
          <w:szCs w:val="24"/>
        </w:rPr>
        <w:t xml:space="preserve"> основных мероприятий:</w:t>
      </w:r>
    </w:p>
    <w:p w:rsidR="00347AE3" w:rsidRPr="0020759C" w:rsidRDefault="00347AE3" w:rsidP="00347AE3">
      <w:pPr>
        <w:ind w:firstLine="720"/>
        <w:jc w:val="both"/>
        <w:rPr>
          <w:sz w:val="24"/>
          <w:szCs w:val="24"/>
        </w:rPr>
      </w:pPr>
      <w:r w:rsidRPr="0020759C">
        <w:rPr>
          <w:sz w:val="24"/>
          <w:szCs w:val="24"/>
        </w:rPr>
        <w:t>Основное мероприятие 1.</w:t>
      </w:r>
      <w:r w:rsidRPr="0020759C">
        <w:rPr>
          <w:iCs/>
          <w:sz w:val="24"/>
          <w:szCs w:val="24"/>
        </w:rPr>
        <w:t xml:space="preserve"> </w:t>
      </w:r>
      <w:r w:rsidRPr="0020759C">
        <w:rPr>
          <w:sz w:val="24"/>
          <w:szCs w:val="24"/>
        </w:rPr>
        <w:t>Оказание содействия развитию и поддержке  сельского хозяйства.</w:t>
      </w:r>
    </w:p>
    <w:p w:rsidR="00347AE3" w:rsidRPr="0020759C" w:rsidRDefault="00347AE3" w:rsidP="00347AE3">
      <w:pPr>
        <w:ind w:firstLine="720"/>
        <w:jc w:val="both"/>
        <w:rPr>
          <w:sz w:val="24"/>
          <w:szCs w:val="24"/>
        </w:rPr>
      </w:pPr>
      <w:r w:rsidRPr="0020759C">
        <w:rPr>
          <w:sz w:val="24"/>
          <w:szCs w:val="24"/>
        </w:rPr>
        <w:t>Цель основного мероприятия - повышение эффективности использования в сельском хозяйстве производственного потенциала и земельных ресурсов.</w:t>
      </w:r>
    </w:p>
    <w:p w:rsidR="00347AE3" w:rsidRPr="0020759C" w:rsidRDefault="00347AE3" w:rsidP="00347AE3">
      <w:pPr>
        <w:ind w:firstLine="709"/>
        <w:jc w:val="both"/>
        <w:rPr>
          <w:sz w:val="24"/>
          <w:szCs w:val="24"/>
        </w:rPr>
      </w:pPr>
      <w:r w:rsidRPr="0020759C">
        <w:rPr>
          <w:sz w:val="24"/>
          <w:szCs w:val="24"/>
        </w:rPr>
        <w:t>Сроки реализации – 2022-202</w:t>
      </w:r>
      <w:r w:rsidR="002D7E29" w:rsidRPr="0020759C">
        <w:rPr>
          <w:sz w:val="24"/>
          <w:szCs w:val="24"/>
        </w:rPr>
        <w:t>7</w:t>
      </w:r>
      <w:r w:rsidRPr="0020759C">
        <w:rPr>
          <w:sz w:val="24"/>
          <w:szCs w:val="24"/>
        </w:rPr>
        <w:t xml:space="preserve"> гг.</w:t>
      </w:r>
    </w:p>
    <w:p w:rsidR="00347AE3" w:rsidRPr="0020759C" w:rsidRDefault="00347AE3" w:rsidP="00347AE3">
      <w:pPr>
        <w:ind w:firstLine="720"/>
        <w:jc w:val="both"/>
        <w:rPr>
          <w:sz w:val="24"/>
          <w:szCs w:val="24"/>
        </w:rPr>
      </w:pPr>
      <w:r w:rsidRPr="0020759C">
        <w:rPr>
          <w:sz w:val="24"/>
          <w:szCs w:val="24"/>
        </w:rPr>
        <w:t>В рамках основного мероприятия будут реализованы следующие мероприятия:</w:t>
      </w:r>
    </w:p>
    <w:p w:rsidR="00142302" w:rsidRPr="00142302" w:rsidRDefault="00835057" w:rsidP="00835057">
      <w:pPr>
        <w:jc w:val="both"/>
        <w:rPr>
          <w:sz w:val="24"/>
          <w:szCs w:val="24"/>
        </w:rPr>
      </w:pPr>
      <w:r>
        <w:rPr>
          <w:sz w:val="24"/>
          <w:szCs w:val="24"/>
        </w:rPr>
        <w:tab/>
      </w:r>
      <w:r w:rsidR="00142302">
        <w:rPr>
          <w:sz w:val="24"/>
          <w:szCs w:val="24"/>
        </w:rPr>
        <w:t>- о</w:t>
      </w:r>
      <w:r w:rsidR="00142302" w:rsidRPr="00142302">
        <w:rPr>
          <w:sz w:val="24"/>
          <w:szCs w:val="24"/>
        </w:rPr>
        <w:t>казание содействия сельскохозяйственным товаропроизводителям района в получении бюджетных субсидий в соответствии с программным перечнем поддер</w:t>
      </w:r>
      <w:r w:rsidR="00142302">
        <w:rPr>
          <w:sz w:val="24"/>
          <w:szCs w:val="24"/>
        </w:rPr>
        <w:t>жки отрасли сельского хозяйства;</w:t>
      </w:r>
    </w:p>
    <w:p w:rsidR="00835057" w:rsidRDefault="00835057" w:rsidP="00835057">
      <w:pPr>
        <w:jc w:val="both"/>
        <w:rPr>
          <w:sz w:val="24"/>
          <w:szCs w:val="24"/>
        </w:rPr>
      </w:pPr>
      <w:r>
        <w:rPr>
          <w:sz w:val="24"/>
          <w:szCs w:val="24"/>
        </w:rPr>
        <w:tab/>
      </w:r>
      <w:r w:rsidR="00142302">
        <w:rPr>
          <w:sz w:val="24"/>
          <w:szCs w:val="24"/>
        </w:rPr>
        <w:t>- о</w:t>
      </w:r>
      <w:r w:rsidR="00142302" w:rsidRPr="00142302">
        <w:rPr>
          <w:sz w:val="24"/>
          <w:szCs w:val="24"/>
        </w:rPr>
        <w:t>казание содействия развитию социальной и </w:t>
      </w:r>
      <w:r>
        <w:rPr>
          <w:sz w:val="24"/>
          <w:szCs w:val="24"/>
        </w:rPr>
        <w:t>инженерной инфраструктуры села,</w:t>
      </w:r>
      <w:r w:rsidR="00CB6A8C">
        <w:rPr>
          <w:sz w:val="24"/>
          <w:szCs w:val="24"/>
        </w:rPr>
        <w:t xml:space="preserve"> </w:t>
      </w:r>
      <w:r w:rsidR="00142302" w:rsidRPr="00142302">
        <w:rPr>
          <w:sz w:val="24"/>
          <w:szCs w:val="24"/>
        </w:rPr>
        <w:t>улучшению жилищных условий граждан, прожива</w:t>
      </w:r>
      <w:r w:rsidR="00255714">
        <w:rPr>
          <w:sz w:val="24"/>
          <w:szCs w:val="24"/>
        </w:rPr>
        <w:t xml:space="preserve">ющих в сельской местности, в </w:t>
      </w:r>
      <w:proofErr w:type="spellStart"/>
      <w:r w:rsidR="00255714">
        <w:rPr>
          <w:sz w:val="24"/>
          <w:szCs w:val="24"/>
        </w:rPr>
        <w:t>т.</w:t>
      </w:r>
      <w:r w:rsidR="00142302" w:rsidRPr="00142302">
        <w:rPr>
          <w:sz w:val="24"/>
          <w:szCs w:val="24"/>
        </w:rPr>
        <w:t>ч</w:t>
      </w:r>
      <w:proofErr w:type="spellEnd"/>
      <w:r w:rsidR="00142302" w:rsidRPr="00142302">
        <w:rPr>
          <w:sz w:val="24"/>
          <w:szCs w:val="24"/>
        </w:rPr>
        <w:t>.</w:t>
      </w:r>
      <w:r>
        <w:rPr>
          <w:sz w:val="24"/>
          <w:szCs w:val="24"/>
        </w:rPr>
        <w:t xml:space="preserve"> молодых</w:t>
      </w:r>
      <w:r w:rsidR="00CB6A8C">
        <w:rPr>
          <w:sz w:val="24"/>
          <w:szCs w:val="24"/>
        </w:rPr>
        <w:t xml:space="preserve"> </w:t>
      </w:r>
      <w:r w:rsidR="00142302" w:rsidRPr="00142302">
        <w:rPr>
          <w:sz w:val="24"/>
          <w:szCs w:val="24"/>
        </w:rPr>
        <w:t>семей и </w:t>
      </w:r>
      <w:r>
        <w:rPr>
          <w:sz w:val="24"/>
          <w:szCs w:val="24"/>
        </w:rPr>
        <w:t>молодых специалистов;</w:t>
      </w:r>
    </w:p>
    <w:p w:rsidR="00835057" w:rsidRDefault="00835057" w:rsidP="00835057">
      <w:pPr>
        <w:jc w:val="both"/>
        <w:rPr>
          <w:sz w:val="24"/>
          <w:szCs w:val="24"/>
        </w:rPr>
      </w:pPr>
      <w:r>
        <w:rPr>
          <w:sz w:val="24"/>
          <w:szCs w:val="24"/>
        </w:rPr>
        <w:tab/>
      </w:r>
      <w:r w:rsidR="00142302">
        <w:rPr>
          <w:sz w:val="24"/>
          <w:szCs w:val="24"/>
        </w:rPr>
        <w:t>- о</w:t>
      </w:r>
      <w:r w:rsidR="00142302" w:rsidRPr="00142302">
        <w:rPr>
          <w:sz w:val="24"/>
          <w:szCs w:val="24"/>
        </w:rPr>
        <w:t>казание содействия кадровому обеспечению и повышению квалификации кадров сел</w:t>
      </w:r>
      <w:r>
        <w:rPr>
          <w:sz w:val="24"/>
          <w:szCs w:val="24"/>
        </w:rPr>
        <w:t>ьскохозяйственного производства;</w:t>
      </w:r>
    </w:p>
    <w:p w:rsidR="00835057" w:rsidRDefault="00835057" w:rsidP="00835057">
      <w:pPr>
        <w:jc w:val="both"/>
        <w:rPr>
          <w:sz w:val="24"/>
          <w:szCs w:val="24"/>
        </w:rPr>
      </w:pPr>
      <w:r>
        <w:rPr>
          <w:sz w:val="24"/>
          <w:szCs w:val="24"/>
        </w:rPr>
        <w:tab/>
      </w:r>
      <w:r w:rsidR="00142302">
        <w:rPr>
          <w:sz w:val="24"/>
          <w:szCs w:val="24"/>
        </w:rPr>
        <w:t>- п</w:t>
      </w:r>
      <w:r w:rsidR="00142302" w:rsidRPr="00142302">
        <w:rPr>
          <w:sz w:val="24"/>
          <w:szCs w:val="24"/>
        </w:rPr>
        <w:t>редоставление субсидии на разработку проектно-сметной документации по объектам, включенным в состав проектов комплексного развития сельских территорий</w:t>
      </w:r>
      <w:r>
        <w:rPr>
          <w:sz w:val="24"/>
          <w:szCs w:val="24"/>
        </w:rPr>
        <w:t>;</w:t>
      </w:r>
    </w:p>
    <w:p w:rsidR="00835057" w:rsidRDefault="00835057" w:rsidP="00835057">
      <w:pPr>
        <w:jc w:val="both"/>
        <w:rPr>
          <w:sz w:val="24"/>
          <w:szCs w:val="24"/>
        </w:rPr>
      </w:pPr>
      <w:r>
        <w:rPr>
          <w:sz w:val="24"/>
          <w:szCs w:val="24"/>
        </w:rPr>
        <w:tab/>
      </w:r>
      <w:r w:rsidR="00142302">
        <w:rPr>
          <w:sz w:val="24"/>
          <w:szCs w:val="24"/>
        </w:rPr>
        <w:t xml:space="preserve">- </w:t>
      </w:r>
      <w:proofErr w:type="spellStart"/>
      <w:r w:rsidR="00142302">
        <w:rPr>
          <w:sz w:val="24"/>
          <w:szCs w:val="24"/>
        </w:rPr>
        <w:t>с</w:t>
      </w:r>
      <w:r w:rsidR="00142302" w:rsidRPr="00142302">
        <w:rPr>
          <w:sz w:val="24"/>
          <w:szCs w:val="24"/>
        </w:rPr>
        <w:t>офинансирование</w:t>
      </w:r>
      <w:proofErr w:type="spellEnd"/>
      <w:r w:rsidR="00142302" w:rsidRPr="00142302">
        <w:rPr>
          <w:sz w:val="24"/>
          <w:szCs w:val="24"/>
        </w:rPr>
        <w:t xml:space="preserve"> за счет средств местного бюджета на разработку проектно-сметной документации по объектам, включенным в состав проектов комплексного развития сельских территорий</w:t>
      </w:r>
      <w:r>
        <w:rPr>
          <w:sz w:val="24"/>
          <w:szCs w:val="24"/>
        </w:rPr>
        <w:t>;</w:t>
      </w:r>
    </w:p>
    <w:p w:rsidR="00835057" w:rsidRDefault="00835057" w:rsidP="00835057">
      <w:pPr>
        <w:jc w:val="both"/>
        <w:rPr>
          <w:sz w:val="24"/>
          <w:szCs w:val="24"/>
        </w:rPr>
      </w:pPr>
      <w:r>
        <w:rPr>
          <w:sz w:val="24"/>
          <w:szCs w:val="24"/>
        </w:rPr>
        <w:tab/>
      </w:r>
      <w:r w:rsidR="00142302">
        <w:rPr>
          <w:sz w:val="24"/>
          <w:szCs w:val="24"/>
        </w:rPr>
        <w:t>- о</w:t>
      </w:r>
      <w:r w:rsidR="00142302" w:rsidRPr="00142302">
        <w:rPr>
          <w:sz w:val="24"/>
          <w:szCs w:val="24"/>
        </w:rPr>
        <w:t>казание содействия по организации рынков выходного дня на территории Бежаницкого муниципального округа</w:t>
      </w:r>
      <w:r>
        <w:rPr>
          <w:sz w:val="24"/>
          <w:szCs w:val="24"/>
        </w:rPr>
        <w:t>;</w:t>
      </w:r>
    </w:p>
    <w:p w:rsidR="00835057" w:rsidRDefault="00835057" w:rsidP="00835057">
      <w:pPr>
        <w:jc w:val="both"/>
        <w:rPr>
          <w:sz w:val="24"/>
          <w:szCs w:val="24"/>
        </w:rPr>
      </w:pPr>
      <w:r>
        <w:rPr>
          <w:sz w:val="24"/>
          <w:szCs w:val="24"/>
        </w:rPr>
        <w:tab/>
      </w:r>
      <w:r w:rsidR="00142302">
        <w:rPr>
          <w:sz w:val="24"/>
          <w:szCs w:val="24"/>
        </w:rPr>
        <w:t>- п</w:t>
      </w:r>
      <w:r w:rsidR="00142302" w:rsidRPr="00142302">
        <w:rPr>
          <w:sz w:val="24"/>
          <w:szCs w:val="24"/>
        </w:rPr>
        <w:t>редоставление субсидии на подготовку проектов межевания земельных участков и на проведение кадастровых работ</w:t>
      </w:r>
      <w:r>
        <w:rPr>
          <w:sz w:val="24"/>
          <w:szCs w:val="24"/>
        </w:rPr>
        <w:t>;</w:t>
      </w:r>
    </w:p>
    <w:p w:rsidR="00142302" w:rsidRDefault="00835057" w:rsidP="00835057">
      <w:pPr>
        <w:jc w:val="both"/>
        <w:rPr>
          <w:sz w:val="24"/>
          <w:szCs w:val="24"/>
        </w:rPr>
      </w:pPr>
      <w:r>
        <w:rPr>
          <w:sz w:val="24"/>
          <w:szCs w:val="24"/>
        </w:rPr>
        <w:tab/>
      </w:r>
      <w:r w:rsidR="00142302">
        <w:rPr>
          <w:sz w:val="24"/>
          <w:szCs w:val="24"/>
        </w:rPr>
        <w:t>- р</w:t>
      </w:r>
      <w:r w:rsidR="00142302" w:rsidRPr="00142302">
        <w:rPr>
          <w:sz w:val="24"/>
          <w:szCs w:val="24"/>
        </w:rPr>
        <w:t>асходы на подготовку проектов межевания земельных участков и на проведение кадастровых работ</w:t>
      </w:r>
      <w:r>
        <w:rPr>
          <w:sz w:val="24"/>
          <w:szCs w:val="24"/>
        </w:rPr>
        <w:t>.</w:t>
      </w:r>
    </w:p>
    <w:p w:rsidR="00347AE3" w:rsidRPr="0020759C" w:rsidRDefault="00347AE3" w:rsidP="00347AE3">
      <w:pPr>
        <w:ind w:firstLine="709"/>
        <w:jc w:val="both"/>
        <w:rPr>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законодательства, текущей экономической ситуации, потребностями сельскохозяйственных товаропроизводителей </w:t>
      </w:r>
      <w:r w:rsidR="00835057">
        <w:rPr>
          <w:sz w:val="24"/>
          <w:szCs w:val="24"/>
        </w:rPr>
        <w:t>Бежаницкого 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sz w:val="24"/>
          <w:szCs w:val="24"/>
        </w:rPr>
        <w:t>Основное мероприятие 2. Комплекс мер на ликвидацию очагов сорного растения борщевик Сосновского.</w:t>
      </w:r>
    </w:p>
    <w:p w:rsidR="00347AE3" w:rsidRPr="0020759C" w:rsidRDefault="00347AE3" w:rsidP="00347AE3">
      <w:pPr>
        <w:ind w:firstLine="720"/>
        <w:jc w:val="both"/>
        <w:rPr>
          <w:sz w:val="24"/>
          <w:szCs w:val="24"/>
        </w:rPr>
      </w:pPr>
      <w:r w:rsidRPr="0020759C">
        <w:rPr>
          <w:sz w:val="24"/>
          <w:szCs w:val="24"/>
        </w:rPr>
        <w:t>Цель основного мероприятия - сокращение территорий, засоренных борщевиком Сосновского.</w:t>
      </w:r>
    </w:p>
    <w:p w:rsidR="00347AE3" w:rsidRPr="0020759C" w:rsidRDefault="00347AE3" w:rsidP="00347AE3">
      <w:pPr>
        <w:ind w:firstLine="709"/>
        <w:jc w:val="both"/>
        <w:rPr>
          <w:sz w:val="24"/>
          <w:szCs w:val="24"/>
        </w:rPr>
      </w:pPr>
      <w:r w:rsidRPr="0020759C">
        <w:rPr>
          <w:sz w:val="24"/>
          <w:szCs w:val="24"/>
        </w:rPr>
        <w:t xml:space="preserve">Сроки реализации – </w:t>
      </w:r>
      <w:r w:rsidR="00C47F67" w:rsidRPr="0020759C">
        <w:rPr>
          <w:sz w:val="24"/>
          <w:szCs w:val="24"/>
        </w:rPr>
        <w:t>2022-202</w:t>
      </w:r>
      <w:r w:rsidR="002D7E29" w:rsidRPr="0020759C">
        <w:rPr>
          <w:sz w:val="24"/>
          <w:szCs w:val="24"/>
        </w:rPr>
        <w:t>7</w:t>
      </w:r>
      <w:r w:rsidRPr="0020759C">
        <w:rPr>
          <w:sz w:val="24"/>
          <w:szCs w:val="24"/>
        </w:rPr>
        <w:t xml:space="preserve"> гг.</w:t>
      </w:r>
    </w:p>
    <w:p w:rsidR="00347AE3" w:rsidRDefault="00347AE3" w:rsidP="00347AE3">
      <w:pPr>
        <w:ind w:firstLine="720"/>
        <w:jc w:val="both"/>
        <w:rPr>
          <w:sz w:val="24"/>
          <w:szCs w:val="24"/>
        </w:rPr>
      </w:pPr>
      <w:r w:rsidRPr="0020759C">
        <w:rPr>
          <w:sz w:val="24"/>
          <w:szCs w:val="24"/>
        </w:rPr>
        <w:t>В рамках основного меропри</w:t>
      </w:r>
      <w:r w:rsidR="00835057">
        <w:rPr>
          <w:sz w:val="24"/>
          <w:szCs w:val="24"/>
        </w:rPr>
        <w:t>ятия будут реализовано следующие мероприятия</w:t>
      </w:r>
      <w:r w:rsidRPr="0020759C">
        <w:rPr>
          <w:sz w:val="24"/>
          <w:szCs w:val="24"/>
        </w:rPr>
        <w:t>:</w:t>
      </w:r>
    </w:p>
    <w:p w:rsidR="00835057" w:rsidRDefault="00835057" w:rsidP="00347AE3">
      <w:pPr>
        <w:ind w:firstLine="720"/>
        <w:jc w:val="both"/>
        <w:rPr>
          <w:sz w:val="24"/>
          <w:szCs w:val="24"/>
        </w:rPr>
      </w:pPr>
      <w:r>
        <w:rPr>
          <w:sz w:val="24"/>
          <w:szCs w:val="24"/>
        </w:rPr>
        <w:t>- п</w:t>
      </w:r>
      <w:r w:rsidRPr="00835057">
        <w:rPr>
          <w:sz w:val="24"/>
          <w:szCs w:val="24"/>
        </w:rPr>
        <w:t>редоставление субсидии на</w:t>
      </w:r>
      <w:r w:rsidRPr="00835057">
        <w:rPr>
          <w:rStyle w:val="symbols"/>
          <w:sz w:val="24"/>
          <w:szCs w:val="24"/>
        </w:rPr>
        <w:t> </w:t>
      </w:r>
      <w:r w:rsidRPr="00835057">
        <w:rPr>
          <w:sz w:val="24"/>
          <w:szCs w:val="24"/>
        </w:rPr>
        <w:t>ликвидацию очагов сорного растения борщевик Сосновского</w:t>
      </w:r>
      <w:r>
        <w:rPr>
          <w:sz w:val="24"/>
          <w:szCs w:val="24"/>
        </w:rPr>
        <w:t>;</w:t>
      </w:r>
      <w:r w:rsidRPr="00835057">
        <w:rPr>
          <w:sz w:val="24"/>
          <w:szCs w:val="24"/>
        </w:rPr>
        <w:br/>
      </w:r>
      <w:r>
        <w:rPr>
          <w:sz w:val="24"/>
          <w:szCs w:val="24"/>
        </w:rPr>
        <w:tab/>
        <w:t>- р</w:t>
      </w:r>
      <w:r w:rsidRPr="00835057">
        <w:rPr>
          <w:sz w:val="24"/>
          <w:szCs w:val="24"/>
        </w:rPr>
        <w:t>асходы на</w:t>
      </w:r>
      <w:r w:rsidRPr="00835057">
        <w:rPr>
          <w:rStyle w:val="symbols"/>
          <w:sz w:val="24"/>
          <w:szCs w:val="24"/>
        </w:rPr>
        <w:t> </w:t>
      </w:r>
      <w:r w:rsidRPr="00835057">
        <w:rPr>
          <w:sz w:val="24"/>
          <w:szCs w:val="24"/>
        </w:rPr>
        <w:t>реализацию мероприятий по</w:t>
      </w:r>
      <w:r w:rsidRPr="00835057">
        <w:rPr>
          <w:rStyle w:val="symbols"/>
          <w:sz w:val="24"/>
          <w:szCs w:val="24"/>
        </w:rPr>
        <w:t> </w:t>
      </w:r>
      <w:r w:rsidRPr="00835057">
        <w:rPr>
          <w:sz w:val="24"/>
          <w:szCs w:val="24"/>
        </w:rPr>
        <w:t>ликвидации очагов сорног</w:t>
      </w:r>
      <w:r>
        <w:rPr>
          <w:sz w:val="24"/>
          <w:szCs w:val="24"/>
        </w:rPr>
        <w:t>о растения борщевик Сосновского;</w:t>
      </w:r>
    </w:p>
    <w:p w:rsidR="00835057" w:rsidRPr="00835057" w:rsidRDefault="00835057" w:rsidP="00347AE3">
      <w:pPr>
        <w:ind w:firstLine="720"/>
        <w:jc w:val="both"/>
        <w:rPr>
          <w:sz w:val="24"/>
          <w:szCs w:val="24"/>
        </w:rPr>
      </w:pPr>
      <w:r>
        <w:rPr>
          <w:sz w:val="24"/>
          <w:szCs w:val="24"/>
        </w:rPr>
        <w:t xml:space="preserve">- </w:t>
      </w:r>
      <w:proofErr w:type="spellStart"/>
      <w:r>
        <w:rPr>
          <w:sz w:val="24"/>
          <w:szCs w:val="24"/>
        </w:rPr>
        <w:t>с</w:t>
      </w:r>
      <w:r w:rsidRPr="00835057">
        <w:rPr>
          <w:sz w:val="24"/>
          <w:szCs w:val="24"/>
        </w:rPr>
        <w:t>офинансирование</w:t>
      </w:r>
      <w:proofErr w:type="spellEnd"/>
      <w:r w:rsidRPr="00835057">
        <w:rPr>
          <w:sz w:val="24"/>
          <w:szCs w:val="24"/>
        </w:rPr>
        <w:t xml:space="preserve"> за</w:t>
      </w:r>
      <w:r w:rsidRPr="00835057">
        <w:rPr>
          <w:rStyle w:val="symbols"/>
          <w:sz w:val="24"/>
          <w:szCs w:val="24"/>
        </w:rPr>
        <w:t> </w:t>
      </w:r>
      <w:r w:rsidRPr="00835057">
        <w:rPr>
          <w:sz w:val="24"/>
          <w:szCs w:val="24"/>
        </w:rPr>
        <w:t>счет средств местного бюджета на</w:t>
      </w:r>
      <w:r w:rsidRPr="00835057">
        <w:rPr>
          <w:rStyle w:val="symbols"/>
          <w:sz w:val="24"/>
          <w:szCs w:val="24"/>
        </w:rPr>
        <w:t> </w:t>
      </w:r>
      <w:r w:rsidRPr="00835057">
        <w:rPr>
          <w:sz w:val="24"/>
          <w:szCs w:val="24"/>
        </w:rPr>
        <w:t>реализацию мероприятий по</w:t>
      </w:r>
      <w:r w:rsidRPr="00835057">
        <w:rPr>
          <w:rStyle w:val="symbols"/>
          <w:sz w:val="24"/>
          <w:szCs w:val="24"/>
        </w:rPr>
        <w:t> </w:t>
      </w:r>
      <w:r w:rsidRPr="00835057">
        <w:rPr>
          <w:sz w:val="24"/>
          <w:szCs w:val="24"/>
        </w:rPr>
        <w:t>ликвидации очагов сорного растения борщевик Сосновского</w:t>
      </w:r>
      <w:r>
        <w:rPr>
          <w:sz w:val="24"/>
          <w:szCs w:val="24"/>
        </w:rPr>
        <w:t>.</w:t>
      </w:r>
    </w:p>
    <w:p w:rsidR="00347AE3" w:rsidRPr="0020759C" w:rsidRDefault="00347AE3" w:rsidP="00347AE3">
      <w:pPr>
        <w:ind w:firstLine="709"/>
        <w:jc w:val="both"/>
        <w:rPr>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законодательства, текущей экономической ситуации, потребностями сельскохозяйственных товаропроизводителей </w:t>
      </w:r>
      <w:r w:rsidR="00835057">
        <w:rPr>
          <w:sz w:val="24"/>
          <w:szCs w:val="24"/>
        </w:rPr>
        <w:t>Бежаницкого 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sz w:val="24"/>
          <w:szCs w:val="24"/>
        </w:rPr>
        <w:t xml:space="preserve">Основное мероприятие 3. Отлов и содержание животных (собак) без владельцев на территории </w:t>
      </w:r>
      <w:r w:rsidR="003A64EA">
        <w:rPr>
          <w:sz w:val="24"/>
          <w:szCs w:val="24"/>
        </w:rPr>
        <w:t>Бежаницкого муниципального округа</w:t>
      </w:r>
      <w:r w:rsidRPr="0020759C">
        <w:rPr>
          <w:sz w:val="24"/>
          <w:szCs w:val="24"/>
        </w:rPr>
        <w:t>.</w:t>
      </w:r>
    </w:p>
    <w:p w:rsidR="00347AE3" w:rsidRPr="0020759C" w:rsidRDefault="00347AE3" w:rsidP="00347AE3">
      <w:pPr>
        <w:ind w:firstLine="720"/>
        <w:jc w:val="both"/>
        <w:rPr>
          <w:sz w:val="24"/>
          <w:szCs w:val="24"/>
        </w:rPr>
      </w:pPr>
      <w:r w:rsidRPr="0020759C">
        <w:rPr>
          <w:sz w:val="24"/>
          <w:szCs w:val="24"/>
        </w:rPr>
        <w:t xml:space="preserve">Цель основного мероприятия - сокращение численности безнадзорных животных на территории </w:t>
      </w:r>
      <w:r w:rsidR="003A64EA">
        <w:rPr>
          <w:sz w:val="24"/>
          <w:szCs w:val="24"/>
        </w:rPr>
        <w:t>Бежаницкого муниципального округа</w:t>
      </w:r>
      <w:r w:rsidRPr="0020759C">
        <w:rPr>
          <w:sz w:val="24"/>
          <w:szCs w:val="24"/>
        </w:rPr>
        <w:t>.</w:t>
      </w:r>
    </w:p>
    <w:p w:rsidR="00347AE3" w:rsidRPr="0020759C" w:rsidRDefault="00347AE3" w:rsidP="00347AE3">
      <w:pPr>
        <w:ind w:firstLine="709"/>
        <w:jc w:val="both"/>
        <w:rPr>
          <w:sz w:val="24"/>
          <w:szCs w:val="24"/>
        </w:rPr>
      </w:pPr>
      <w:r w:rsidRPr="0020759C">
        <w:rPr>
          <w:sz w:val="24"/>
          <w:szCs w:val="24"/>
        </w:rPr>
        <w:t xml:space="preserve">Сроки реализации – </w:t>
      </w:r>
      <w:r w:rsidR="002D7E29" w:rsidRPr="0020759C">
        <w:rPr>
          <w:sz w:val="24"/>
          <w:szCs w:val="24"/>
        </w:rPr>
        <w:t>2022-2027</w:t>
      </w:r>
      <w:r w:rsidRPr="0020759C">
        <w:rPr>
          <w:sz w:val="24"/>
          <w:szCs w:val="24"/>
        </w:rPr>
        <w:t xml:space="preserve"> гг.</w:t>
      </w:r>
    </w:p>
    <w:p w:rsidR="00347AE3" w:rsidRPr="0020759C" w:rsidRDefault="00347AE3" w:rsidP="00347AE3">
      <w:pPr>
        <w:ind w:firstLine="720"/>
        <w:jc w:val="both"/>
        <w:rPr>
          <w:sz w:val="24"/>
          <w:szCs w:val="24"/>
        </w:rPr>
      </w:pPr>
      <w:r w:rsidRPr="0020759C">
        <w:rPr>
          <w:sz w:val="24"/>
          <w:szCs w:val="24"/>
        </w:rPr>
        <w:t>В рамках основного мероприятия будет реализовано следующее мероприятие:</w:t>
      </w:r>
    </w:p>
    <w:p w:rsidR="00835057" w:rsidRPr="00835057" w:rsidRDefault="00835057" w:rsidP="00347AE3">
      <w:pPr>
        <w:ind w:firstLine="709"/>
        <w:jc w:val="both"/>
        <w:rPr>
          <w:sz w:val="24"/>
          <w:szCs w:val="24"/>
        </w:rPr>
      </w:pPr>
      <w:r w:rsidRPr="00835057">
        <w:rPr>
          <w:sz w:val="24"/>
          <w:szCs w:val="24"/>
        </w:rPr>
        <w:t xml:space="preserve">- расходы </w:t>
      </w:r>
      <w:proofErr w:type="gramStart"/>
      <w:r w:rsidRPr="00835057">
        <w:rPr>
          <w:sz w:val="24"/>
          <w:szCs w:val="24"/>
        </w:rPr>
        <w:t>по</w:t>
      </w:r>
      <w:r w:rsidRPr="00835057">
        <w:rPr>
          <w:rStyle w:val="symbols"/>
          <w:sz w:val="24"/>
          <w:szCs w:val="24"/>
        </w:rPr>
        <w:t> </w:t>
      </w:r>
      <w:r w:rsidRPr="00835057">
        <w:rPr>
          <w:sz w:val="24"/>
          <w:szCs w:val="24"/>
        </w:rPr>
        <w:t>организации мероприятий при осуществлении деятельности по</w:t>
      </w:r>
      <w:r w:rsidRPr="00835057">
        <w:rPr>
          <w:rStyle w:val="symbols"/>
          <w:sz w:val="24"/>
          <w:szCs w:val="24"/>
        </w:rPr>
        <w:t> </w:t>
      </w:r>
      <w:r w:rsidRPr="00835057">
        <w:rPr>
          <w:sz w:val="24"/>
          <w:szCs w:val="24"/>
        </w:rPr>
        <w:t>обращению с</w:t>
      </w:r>
      <w:r w:rsidRPr="00835057">
        <w:rPr>
          <w:rStyle w:val="symbols"/>
          <w:sz w:val="24"/>
          <w:szCs w:val="24"/>
        </w:rPr>
        <w:t> </w:t>
      </w:r>
      <w:r w:rsidRPr="00835057">
        <w:rPr>
          <w:sz w:val="24"/>
          <w:szCs w:val="24"/>
        </w:rPr>
        <w:t>животными без владельцев</w:t>
      </w:r>
      <w:proofErr w:type="gramEnd"/>
      <w:r w:rsidRPr="00835057">
        <w:rPr>
          <w:sz w:val="24"/>
          <w:szCs w:val="24"/>
        </w:rPr>
        <w:t xml:space="preserve"> на</w:t>
      </w:r>
      <w:r w:rsidRPr="00835057">
        <w:rPr>
          <w:rStyle w:val="symbols"/>
          <w:sz w:val="24"/>
          <w:szCs w:val="24"/>
        </w:rPr>
        <w:t> </w:t>
      </w:r>
      <w:r w:rsidRPr="00835057">
        <w:rPr>
          <w:sz w:val="24"/>
          <w:szCs w:val="24"/>
        </w:rPr>
        <w:t>территории Бежаницкого муниципального округа;</w:t>
      </w:r>
      <w:r w:rsidRPr="00835057">
        <w:rPr>
          <w:sz w:val="24"/>
          <w:szCs w:val="24"/>
        </w:rPr>
        <w:br/>
      </w:r>
      <w:r w:rsidRPr="00835057">
        <w:rPr>
          <w:sz w:val="24"/>
          <w:szCs w:val="24"/>
        </w:rPr>
        <w:tab/>
        <w:t>- расходы на</w:t>
      </w:r>
      <w:r w:rsidRPr="00835057">
        <w:rPr>
          <w:rStyle w:val="symbols"/>
          <w:sz w:val="24"/>
          <w:szCs w:val="24"/>
        </w:rPr>
        <w:t> </w:t>
      </w:r>
      <w:r w:rsidRPr="00835057">
        <w:rPr>
          <w:sz w:val="24"/>
          <w:szCs w:val="24"/>
        </w:rPr>
        <w:t>реализацию мероприятий по</w:t>
      </w:r>
      <w:r w:rsidRPr="00835057">
        <w:rPr>
          <w:rStyle w:val="symbols"/>
          <w:sz w:val="24"/>
          <w:szCs w:val="24"/>
        </w:rPr>
        <w:t> </w:t>
      </w:r>
      <w:r w:rsidRPr="00835057">
        <w:rPr>
          <w:sz w:val="24"/>
          <w:szCs w:val="24"/>
        </w:rPr>
        <w:t>содержанию животных (собак) без владельцев за</w:t>
      </w:r>
      <w:r w:rsidRPr="00835057">
        <w:rPr>
          <w:rStyle w:val="symbols"/>
          <w:sz w:val="24"/>
          <w:szCs w:val="24"/>
        </w:rPr>
        <w:t> </w:t>
      </w:r>
      <w:r w:rsidRPr="00835057">
        <w:rPr>
          <w:sz w:val="24"/>
          <w:szCs w:val="24"/>
        </w:rPr>
        <w:t>счет средств местного бюджета.</w:t>
      </w:r>
    </w:p>
    <w:p w:rsidR="00347AE3" w:rsidRPr="0020759C" w:rsidRDefault="00347AE3" w:rsidP="00347AE3">
      <w:pPr>
        <w:ind w:firstLine="708"/>
        <w:jc w:val="both"/>
        <w:rPr>
          <w:sz w:val="24"/>
          <w:szCs w:val="24"/>
        </w:rPr>
      </w:pPr>
      <w:r w:rsidRPr="0020759C">
        <w:rPr>
          <w:sz w:val="24"/>
          <w:szCs w:val="24"/>
        </w:rPr>
        <w:t>Перечень мероприятий рассматриваемого основного мероприятия пересматривается в соответствии с изменениями законодательства, текущей экономической ситуации, потребностями сельскохозяйственных товаропрои</w:t>
      </w:r>
      <w:r w:rsidR="00835057">
        <w:rPr>
          <w:sz w:val="24"/>
          <w:szCs w:val="24"/>
        </w:rPr>
        <w:t>зводителей Бежаницкого муниципального округа</w:t>
      </w:r>
      <w:r w:rsidRPr="0020759C">
        <w:rPr>
          <w:sz w:val="24"/>
          <w:szCs w:val="24"/>
        </w:rPr>
        <w:t>.</w:t>
      </w:r>
    </w:p>
    <w:p w:rsidR="00DA7962" w:rsidRPr="0020759C" w:rsidRDefault="00DA7962" w:rsidP="00DA7962">
      <w:pPr>
        <w:ind w:firstLine="709"/>
        <w:jc w:val="both"/>
        <w:rPr>
          <w:sz w:val="24"/>
          <w:szCs w:val="24"/>
        </w:rPr>
      </w:pPr>
      <w:r w:rsidRPr="0020759C">
        <w:rPr>
          <w:sz w:val="24"/>
          <w:szCs w:val="24"/>
        </w:rPr>
        <w:t>Основное мероприятие 4. Современный облик сельских территорий.</w:t>
      </w:r>
    </w:p>
    <w:p w:rsidR="00DA7962" w:rsidRPr="0020759C" w:rsidRDefault="00DA7962" w:rsidP="00DA7962">
      <w:pPr>
        <w:ind w:firstLine="720"/>
        <w:jc w:val="both"/>
        <w:rPr>
          <w:sz w:val="24"/>
          <w:szCs w:val="24"/>
        </w:rPr>
      </w:pPr>
      <w:r w:rsidRPr="0020759C">
        <w:rPr>
          <w:sz w:val="24"/>
          <w:szCs w:val="24"/>
        </w:rPr>
        <w:t>Цель основного мероприятия - Создание и развитие инфраструктуры на сельских территориях.</w:t>
      </w:r>
    </w:p>
    <w:p w:rsidR="00DA7962" w:rsidRPr="0020759C" w:rsidRDefault="00DA7962" w:rsidP="00DA7962">
      <w:pPr>
        <w:ind w:firstLine="709"/>
        <w:jc w:val="both"/>
        <w:rPr>
          <w:sz w:val="24"/>
          <w:szCs w:val="24"/>
        </w:rPr>
      </w:pPr>
      <w:r w:rsidRPr="0020759C">
        <w:rPr>
          <w:sz w:val="24"/>
          <w:szCs w:val="24"/>
        </w:rPr>
        <w:t>Сроки реализации – 2024-202</w:t>
      </w:r>
      <w:r w:rsidR="002D7E29" w:rsidRPr="0020759C">
        <w:rPr>
          <w:sz w:val="24"/>
          <w:szCs w:val="24"/>
        </w:rPr>
        <w:t>7</w:t>
      </w:r>
      <w:r w:rsidRPr="0020759C">
        <w:rPr>
          <w:sz w:val="24"/>
          <w:szCs w:val="24"/>
        </w:rPr>
        <w:t xml:space="preserve"> гг.</w:t>
      </w:r>
    </w:p>
    <w:p w:rsidR="00DA7962" w:rsidRPr="0020759C" w:rsidRDefault="00DA7962" w:rsidP="00DA7962">
      <w:pPr>
        <w:ind w:firstLine="720"/>
        <w:jc w:val="both"/>
        <w:rPr>
          <w:sz w:val="24"/>
          <w:szCs w:val="24"/>
        </w:rPr>
      </w:pPr>
      <w:r w:rsidRPr="0020759C">
        <w:rPr>
          <w:sz w:val="24"/>
          <w:szCs w:val="24"/>
        </w:rPr>
        <w:t>В рамках основного мероприятия будет реализовано следующее мероприятие:</w:t>
      </w:r>
    </w:p>
    <w:p w:rsidR="00DA7962" w:rsidRPr="0020759C" w:rsidRDefault="00DA7962" w:rsidP="00DA7962">
      <w:pPr>
        <w:ind w:firstLine="709"/>
        <w:jc w:val="both"/>
        <w:rPr>
          <w:sz w:val="24"/>
          <w:szCs w:val="24"/>
        </w:rPr>
      </w:pPr>
      <w:r w:rsidRPr="0020759C">
        <w:rPr>
          <w:sz w:val="24"/>
          <w:szCs w:val="24"/>
        </w:rPr>
        <w:t>- расходы на обеспечение комплексного развития сельских территорий в рамках основного мероприятия «Современный облик сельских территорий».</w:t>
      </w:r>
    </w:p>
    <w:p w:rsidR="00DA7962" w:rsidRDefault="00DA7962" w:rsidP="00DA7962">
      <w:pPr>
        <w:ind w:firstLine="708"/>
        <w:jc w:val="both"/>
        <w:rPr>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законодательства, текущей экономической ситуации, потребностями сельскохозяйственных товаропроизводителей </w:t>
      </w:r>
      <w:r w:rsidR="00835057">
        <w:rPr>
          <w:sz w:val="24"/>
          <w:szCs w:val="24"/>
        </w:rPr>
        <w:t>Бежаницкого муниципального округа</w:t>
      </w:r>
      <w:r w:rsidRPr="0020759C">
        <w:rPr>
          <w:sz w:val="24"/>
          <w:szCs w:val="24"/>
        </w:rPr>
        <w:t>.</w:t>
      </w:r>
    </w:p>
    <w:p w:rsidR="00835057" w:rsidRPr="0020759C" w:rsidRDefault="00835057" w:rsidP="00835057">
      <w:pPr>
        <w:ind w:firstLine="709"/>
        <w:jc w:val="both"/>
        <w:rPr>
          <w:sz w:val="24"/>
          <w:szCs w:val="24"/>
        </w:rPr>
      </w:pPr>
      <w:r w:rsidRPr="0020759C">
        <w:rPr>
          <w:sz w:val="24"/>
          <w:szCs w:val="24"/>
        </w:rPr>
        <w:t>Ос</w:t>
      </w:r>
      <w:r>
        <w:rPr>
          <w:sz w:val="24"/>
          <w:szCs w:val="24"/>
        </w:rPr>
        <w:t>новное мероприятие 5</w:t>
      </w:r>
      <w:r w:rsidRPr="0020759C">
        <w:rPr>
          <w:sz w:val="24"/>
          <w:szCs w:val="24"/>
        </w:rPr>
        <w:t xml:space="preserve">. </w:t>
      </w:r>
      <w:r w:rsidR="002753EB">
        <w:rPr>
          <w:sz w:val="24"/>
          <w:szCs w:val="24"/>
        </w:rPr>
        <w:t>Благоустройство</w:t>
      </w:r>
      <w:r w:rsidRPr="0020759C">
        <w:rPr>
          <w:sz w:val="24"/>
          <w:szCs w:val="24"/>
        </w:rPr>
        <w:t xml:space="preserve"> сельских территорий.</w:t>
      </w:r>
    </w:p>
    <w:p w:rsidR="00835057" w:rsidRPr="002753EB" w:rsidRDefault="00835057" w:rsidP="00835057">
      <w:pPr>
        <w:ind w:firstLine="720"/>
        <w:jc w:val="both"/>
        <w:rPr>
          <w:sz w:val="24"/>
          <w:szCs w:val="24"/>
        </w:rPr>
      </w:pPr>
      <w:r w:rsidRPr="002753EB">
        <w:rPr>
          <w:sz w:val="24"/>
          <w:szCs w:val="24"/>
        </w:rPr>
        <w:t xml:space="preserve">Цель основного мероприятия - </w:t>
      </w:r>
      <w:r w:rsidR="002753EB" w:rsidRPr="002753EB">
        <w:rPr>
          <w:sz w:val="24"/>
          <w:szCs w:val="24"/>
        </w:rPr>
        <w:t>Реализация общественно значимых проектов по благоустройству, способствующих повышению комфорта проживания и качества жизни граждан на сельских территориях</w:t>
      </w:r>
      <w:r w:rsidRPr="002753EB">
        <w:rPr>
          <w:sz w:val="24"/>
          <w:szCs w:val="24"/>
        </w:rPr>
        <w:t>.</w:t>
      </w:r>
    </w:p>
    <w:p w:rsidR="00835057" w:rsidRPr="0020759C" w:rsidRDefault="00835057" w:rsidP="00835057">
      <w:pPr>
        <w:ind w:firstLine="709"/>
        <w:jc w:val="both"/>
        <w:rPr>
          <w:sz w:val="24"/>
          <w:szCs w:val="24"/>
        </w:rPr>
      </w:pPr>
      <w:r w:rsidRPr="0020759C">
        <w:rPr>
          <w:sz w:val="24"/>
          <w:szCs w:val="24"/>
        </w:rPr>
        <w:t>Сроки реализации – 2024-2027 гг.</w:t>
      </w:r>
    </w:p>
    <w:p w:rsidR="00835057" w:rsidRPr="0020759C" w:rsidRDefault="00835057" w:rsidP="00835057">
      <w:pPr>
        <w:ind w:firstLine="720"/>
        <w:jc w:val="both"/>
        <w:rPr>
          <w:sz w:val="24"/>
          <w:szCs w:val="24"/>
        </w:rPr>
      </w:pPr>
      <w:r w:rsidRPr="0020759C">
        <w:rPr>
          <w:sz w:val="24"/>
          <w:szCs w:val="24"/>
        </w:rPr>
        <w:t xml:space="preserve">В рамках основного </w:t>
      </w:r>
      <w:r w:rsidR="00711F9D" w:rsidRPr="00711F9D">
        <w:rPr>
          <w:sz w:val="24"/>
          <w:szCs w:val="24"/>
        </w:rPr>
        <w:t>мероприятия будут реализованы</w:t>
      </w:r>
      <w:r w:rsidRPr="00711F9D">
        <w:rPr>
          <w:sz w:val="24"/>
          <w:szCs w:val="24"/>
        </w:rPr>
        <w:t xml:space="preserve"> сл</w:t>
      </w:r>
      <w:r w:rsidR="00711F9D" w:rsidRPr="00711F9D">
        <w:rPr>
          <w:sz w:val="24"/>
          <w:szCs w:val="24"/>
        </w:rPr>
        <w:t>едующие мероприятия</w:t>
      </w:r>
      <w:r w:rsidRPr="00711F9D">
        <w:rPr>
          <w:sz w:val="24"/>
          <w:szCs w:val="24"/>
        </w:rPr>
        <w:t>:</w:t>
      </w:r>
    </w:p>
    <w:p w:rsidR="00711F9D" w:rsidRPr="00711F9D" w:rsidRDefault="00711F9D" w:rsidP="00835057">
      <w:pPr>
        <w:ind w:firstLine="709"/>
        <w:jc w:val="both"/>
        <w:rPr>
          <w:sz w:val="24"/>
          <w:szCs w:val="24"/>
        </w:rPr>
      </w:pPr>
      <w:r w:rsidRPr="00711F9D">
        <w:rPr>
          <w:color w:val="000000"/>
          <w:sz w:val="24"/>
          <w:szCs w:val="24"/>
        </w:rPr>
        <w:t>- расходы на обеспечение комплексного развития сельских территорий</w:t>
      </w:r>
      <w:r w:rsidRPr="00195E7A">
        <w:rPr>
          <w:sz w:val="24"/>
          <w:szCs w:val="24"/>
        </w:rPr>
        <w:t>;</w:t>
      </w:r>
    </w:p>
    <w:p w:rsidR="00711F9D" w:rsidRPr="00711F9D" w:rsidRDefault="00711F9D" w:rsidP="00835057">
      <w:pPr>
        <w:ind w:firstLine="709"/>
        <w:jc w:val="both"/>
        <w:rPr>
          <w:color w:val="000000"/>
          <w:sz w:val="24"/>
          <w:szCs w:val="24"/>
        </w:rPr>
      </w:pPr>
      <w:r w:rsidRPr="00711F9D">
        <w:rPr>
          <w:sz w:val="24"/>
          <w:szCs w:val="24"/>
        </w:rPr>
        <w:t xml:space="preserve">- </w:t>
      </w:r>
      <w:r w:rsidRPr="00711F9D">
        <w:rPr>
          <w:color w:val="000000"/>
          <w:sz w:val="24"/>
          <w:szCs w:val="24"/>
        </w:rPr>
        <w:t>расходы за счет безвозмездных поступлений в местный бюджет на обеспечение комплексного развития сельских территорий</w:t>
      </w:r>
      <w:r w:rsidRPr="00195E7A">
        <w:rPr>
          <w:sz w:val="24"/>
          <w:szCs w:val="24"/>
        </w:rPr>
        <w:t>;</w:t>
      </w:r>
    </w:p>
    <w:p w:rsidR="00711F9D" w:rsidRPr="00711F9D" w:rsidRDefault="00711F9D" w:rsidP="00835057">
      <w:pPr>
        <w:ind w:firstLine="709"/>
        <w:jc w:val="both"/>
        <w:rPr>
          <w:sz w:val="24"/>
          <w:szCs w:val="24"/>
        </w:rPr>
      </w:pPr>
      <w:r w:rsidRPr="00711F9D">
        <w:rPr>
          <w:color w:val="000000"/>
          <w:sz w:val="24"/>
          <w:szCs w:val="24"/>
        </w:rPr>
        <w:t>- расходы за счет местного бюджета на обеспечение комплексного развития сельских территорий</w:t>
      </w:r>
      <w:r>
        <w:rPr>
          <w:color w:val="000000"/>
          <w:sz w:val="24"/>
          <w:szCs w:val="24"/>
        </w:rPr>
        <w:t>.</w:t>
      </w:r>
    </w:p>
    <w:p w:rsidR="00835057" w:rsidRPr="0020759C" w:rsidRDefault="00835057" w:rsidP="00835057">
      <w:pPr>
        <w:ind w:firstLine="708"/>
        <w:jc w:val="both"/>
        <w:rPr>
          <w:sz w:val="24"/>
          <w:szCs w:val="24"/>
        </w:rPr>
      </w:pPr>
      <w:r w:rsidRPr="0020759C">
        <w:rPr>
          <w:sz w:val="24"/>
          <w:szCs w:val="24"/>
        </w:rPr>
        <w:t xml:space="preserve">Перечень мероприятий рассматриваемого основного мероприятия пересматривается в соответствии с изменениями законодательства, текущей экономической ситуации, потребностями сельскохозяйственных товаропроизводителей </w:t>
      </w:r>
      <w:r>
        <w:rPr>
          <w:sz w:val="24"/>
          <w:szCs w:val="24"/>
        </w:rPr>
        <w:t>Бежаницкого муниципального округа</w:t>
      </w:r>
      <w:r w:rsidRPr="0020759C">
        <w:rPr>
          <w:sz w:val="24"/>
          <w:szCs w:val="24"/>
        </w:rPr>
        <w:t>.</w:t>
      </w:r>
    </w:p>
    <w:p w:rsidR="00DA7962" w:rsidRPr="0020759C" w:rsidRDefault="00DA7962" w:rsidP="00DA7962">
      <w:pPr>
        <w:ind w:firstLine="708"/>
        <w:jc w:val="both"/>
        <w:rPr>
          <w:bCs/>
          <w:sz w:val="24"/>
          <w:szCs w:val="24"/>
        </w:rPr>
      </w:pPr>
      <w:r w:rsidRPr="0020759C">
        <w:rPr>
          <w:bCs/>
          <w:sz w:val="24"/>
          <w:szCs w:val="24"/>
        </w:rPr>
        <w:t>Перечень основных мероприятий подпрограммы</w:t>
      </w:r>
      <w:r w:rsidRPr="0020759C">
        <w:rPr>
          <w:sz w:val="24"/>
          <w:szCs w:val="24"/>
        </w:rPr>
        <w:t xml:space="preserve"> с указанием целевых показателей основных мероприятий приведены в таблице № 2 к Программе. </w:t>
      </w:r>
    </w:p>
    <w:p w:rsidR="00DA7962" w:rsidRPr="0020759C" w:rsidRDefault="00DA7962" w:rsidP="00DA7962">
      <w:pPr>
        <w:widowControl w:val="0"/>
        <w:autoSpaceDE w:val="0"/>
        <w:ind w:firstLine="708"/>
        <w:jc w:val="both"/>
        <w:rPr>
          <w:sz w:val="24"/>
          <w:szCs w:val="24"/>
        </w:rPr>
      </w:pPr>
      <w:r w:rsidRPr="0020759C">
        <w:rPr>
          <w:bCs/>
          <w:sz w:val="24"/>
          <w:szCs w:val="24"/>
        </w:rPr>
        <w:t xml:space="preserve">Перечень мероприятий подпрограммы с </w:t>
      </w:r>
      <w:r w:rsidRPr="0020759C">
        <w:rPr>
          <w:sz w:val="24"/>
          <w:szCs w:val="24"/>
        </w:rPr>
        <w:t>указанием показателей мероприятий приведены в таблице № 5 к Программе.</w:t>
      </w:r>
    </w:p>
    <w:p w:rsidR="00347AE3" w:rsidRPr="0020759C" w:rsidRDefault="00347AE3" w:rsidP="00347AE3">
      <w:pPr>
        <w:jc w:val="both"/>
        <w:rPr>
          <w:sz w:val="24"/>
          <w:szCs w:val="24"/>
        </w:rPr>
      </w:pPr>
      <w:r w:rsidRPr="0020759C">
        <w:rPr>
          <w:sz w:val="24"/>
          <w:szCs w:val="24"/>
        </w:rPr>
        <w:t xml:space="preserve"> </w:t>
      </w:r>
    </w:p>
    <w:p w:rsidR="00347AE3" w:rsidRPr="0020759C" w:rsidRDefault="00347AE3" w:rsidP="00347AE3">
      <w:pPr>
        <w:tabs>
          <w:tab w:val="left" w:pos="720"/>
        </w:tabs>
        <w:spacing w:after="200"/>
        <w:ind w:left="360"/>
        <w:jc w:val="center"/>
        <w:rPr>
          <w:rFonts w:eastAsia="Calibri"/>
          <w:sz w:val="24"/>
          <w:szCs w:val="24"/>
        </w:rPr>
      </w:pPr>
      <w:r w:rsidRPr="0020759C">
        <w:rPr>
          <w:b/>
          <w:sz w:val="24"/>
          <w:szCs w:val="24"/>
          <w:lang w:val="en-US"/>
        </w:rPr>
        <w:t>IV</w:t>
      </w:r>
      <w:r w:rsidRPr="0020759C">
        <w:rPr>
          <w:b/>
          <w:sz w:val="24"/>
          <w:szCs w:val="24"/>
        </w:rPr>
        <w:t>. Ресурсное обеспечение подпрограммы.</w:t>
      </w:r>
    </w:p>
    <w:p w:rsidR="00347AE3" w:rsidRPr="0020759C" w:rsidRDefault="00347AE3" w:rsidP="00347AE3">
      <w:pPr>
        <w:widowControl w:val="0"/>
        <w:autoSpaceDE w:val="0"/>
        <w:ind w:firstLine="720"/>
        <w:jc w:val="both"/>
        <w:rPr>
          <w:sz w:val="24"/>
          <w:szCs w:val="24"/>
        </w:rPr>
      </w:pPr>
      <w:r w:rsidRPr="0020759C">
        <w:rPr>
          <w:sz w:val="24"/>
          <w:szCs w:val="24"/>
        </w:rPr>
        <w:t xml:space="preserve">Финансовое обеспечение подпрограммы осуществляется в пределах бюджетных ассигнований и лимитов бюджетных обязательств бюджета муниципального </w:t>
      </w:r>
      <w:r w:rsidR="002753EB">
        <w:rPr>
          <w:sz w:val="24"/>
          <w:szCs w:val="24"/>
        </w:rPr>
        <w:t>округа</w:t>
      </w:r>
      <w:r w:rsidRPr="0020759C">
        <w:rPr>
          <w:sz w:val="24"/>
          <w:szCs w:val="24"/>
        </w:rPr>
        <w:t xml:space="preserve"> на соответствующий финансовый год.</w:t>
      </w:r>
    </w:p>
    <w:p w:rsidR="0079521D" w:rsidRPr="00195E7A" w:rsidRDefault="0079521D" w:rsidP="0079521D">
      <w:pPr>
        <w:widowControl w:val="0"/>
        <w:autoSpaceDE w:val="0"/>
        <w:ind w:firstLine="720"/>
        <w:jc w:val="both"/>
        <w:rPr>
          <w:sz w:val="24"/>
          <w:szCs w:val="24"/>
        </w:rPr>
      </w:pPr>
      <w:r w:rsidRPr="00195E7A">
        <w:rPr>
          <w:sz w:val="24"/>
          <w:szCs w:val="24"/>
        </w:rPr>
        <w:t xml:space="preserve">Общий объем финансирования подпрограммы на </w:t>
      </w:r>
      <w:r w:rsidR="002D7E29" w:rsidRPr="00195E7A">
        <w:rPr>
          <w:sz w:val="24"/>
          <w:szCs w:val="24"/>
        </w:rPr>
        <w:t>2022-2027</w:t>
      </w:r>
      <w:r w:rsidRPr="00195E7A">
        <w:rPr>
          <w:sz w:val="24"/>
          <w:szCs w:val="24"/>
        </w:rPr>
        <w:t xml:space="preserve"> годы соста</w:t>
      </w:r>
      <w:r w:rsidR="00185F47" w:rsidRPr="00195E7A">
        <w:rPr>
          <w:sz w:val="24"/>
          <w:szCs w:val="24"/>
        </w:rPr>
        <w:t xml:space="preserve">вит </w:t>
      </w:r>
      <w:r w:rsidR="00195E7A" w:rsidRPr="00195E7A">
        <w:rPr>
          <w:color w:val="000000"/>
          <w:sz w:val="24"/>
          <w:szCs w:val="24"/>
        </w:rPr>
        <w:t xml:space="preserve">10933.5 </w:t>
      </w:r>
      <w:r w:rsidRPr="00195E7A">
        <w:rPr>
          <w:sz w:val="24"/>
          <w:szCs w:val="24"/>
        </w:rPr>
        <w:t>тыс. руб., в том числе:</w:t>
      </w:r>
    </w:p>
    <w:p w:rsidR="0079521D" w:rsidRPr="00195E7A" w:rsidRDefault="00195E7A" w:rsidP="0079521D">
      <w:pPr>
        <w:widowControl w:val="0"/>
        <w:autoSpaceDE w:val="0"/>
        <w:ind w:firstLine="720"/>
        <w:jc w:val="both"/>
        <w:rPr>
          <w:sz w:val="24"/>
          <w:szCs w:val="24"/>
        </w:rPr>
      </w:pPr>
      <w:r w:rsidRPr="00195E7A">
        <w:rPr>
          <w:sz w:val="24"/>
          <w:szCs w:val="24"/>
        </w:rPr>
        <w:t xml:space="preserve">на 2022 год – </w:t>
      </w:r>
      <w:r w:rsidRPr="00195E7A">
        <w:rPr>
          <w:color w:val="000000"/>
          <w:sz w:val="24"/>
          <w:szCs w:val="24"/>
        </w:rPr>
        <w:t>3686.0</w:t>
      </w:r>
      <w:r w:rsidR="0079521D" w:rsidRPr="00195E7A">
        <w:rPr>
          <w:sz w:val="24"/>
          <w:szCs w:val="24"/>
        </w:rPr>
        <w:t xml:space="preserve"> тыс. руб.;</w:t>
      </w:r>
    </w:p>
    <w:p w:rsidR="0079521D" w:rsidRPr="00195E7A" w:rsidRDefault="00195E7A" w:rsidP="0079521D">
      <w:pPr>
        <w:widowControl w:val="0"/>
        <w:autoSpaceDE w:val="0"/>
        <w:ind w:firstLine="720"/>
        <w:jc w:val="both"/>
        <w:rPr>
          <w:sz w:val="24"/>
          <w:szCs w:val="24"/>
        </w:rPr>
      </w:pPr>
      <w:r w:rsidRPr="00195E7A">
        <w:rPr>
          <w:sz w:val="24"/>
          <w:szCs w:val="24"/>
        </w:rPr>
        <w:t xml:space="preserve">на 2023 год – </w:t>
      </w:r>
      <w:r w:rsidRPr="00195E7A">
        <w:rPr>
          <w:color w:val="000000"/>
          <w:sz w:val="24"/>
          <w:szCs w:val="24"/>
        </w:rPr>
        <w:t>783.7</w:t>
      </w:r>
      <w:r w:rsidR="0079521D" w:rsidRPr="00195E7A">
        <w:rPr>
          <w:sz w:val="24"/>
          <w:szCs w:val="24"/>
        </w:rPr>
        <w:t xml:space="preserve"> тыс. руб.;</w:t>
      </w:r>
    </w:p>
    <w:p w:rsidR="0079521D" w:rsidRPr="00195E7A" w:rsidRDefault="00195E7A" w:rsidP="0079521D">
      <w:pPr>
        <w:widowControl w:val="0"/>
        <w:autoSpaceDE w:val="0"/>
        <w:ind w:firstLine="720"/>
        <w:jc w:val="both"/>
        <w:rPr>
          <w:sz w:val="24"/>
          <w:szCs w:val="24"/>
        </w:rPr>
      </w:pPr>
      <w:r w:rsidRPr="00195E7A">
        <w:rPr>
          <w:sz w:val="24"/>
          <w:szCs w:val="24"/>
        </w:rPr>
        <w:t xml:space="preserve">на 2024 год – </w:t>
      </w:r>
      <w:r w:rsidRPr="00195E7A">
        <w:rPr>
          <w:color w:val="000000"/>
          <w:sz w:val="24"/>
          <w:szCs w:val="24"/>
        </w:rPr>
        <w:t>955.4</w:t>
      </w:r>
      <w:r w:rsidR="0079521D" w:rsidRPr="00195E7A">
        <w:rPr>
          <w:sz w:val="24"/>
          <w:szCs w:val="24"/>
        </w:rPr>
        <w:t xml:space="preserve"> тыс. руб.;</w:t>
      </w:r>
    </w:p>
    <w:p w:rsidR="0079521D" w:rsidRPr="00195E7A" w:rsidRDefault="00195E7A" w:rsidP="0079521D">
      <w:pPr>
        <w:widowControl w:val="0"/>
        <w:autoSpaceDE w:val="0"/>
        <w:ind w:firstLine="720"/>
        <w:jc w:val="both"/>
        <w:rPr>
          <w:sz w:val="24"/>
          <w:szCs w:val="24"/>
        </w:rPr>
      </w:pPr>
      <w:r w:rsidRPr="00195E7A">
        <w:rPr>
          <w:sz w:val="24"/>
          <w:szCs w:val="24"/>
        </w:rPr>
        <w:t xml:space="preserve">на 2025 год – </w:t>
      </w:r>
      <w:r w:rsidRPr="00195E7A">
        <w:rPr>
          <w:color w:val="000000"/>
          <w:sz w:val="24"/>
          <w:szCs w:val="24"/>
        </w:rPr>
        <w:t>4551.6</w:t>
      </w:r>
      <w:r w:rsidR="0079521D" w:rsidRPr="00195E7A">
        <w:rPr>
          <w:sz w:val="24"/>
          <w:szCs w:val="24"/>
        </w:rPr>
        <w:t xml:space="preserve"> тыс. руб.;</w:t>
      </w:r>
    </w:p>
    <w:p w:rsidR="00546E7C" w:rsidRPr="00195E7A" w:rsidRDefault="00673082" w:rsidP="0079521D">
      <w:pPr>
        <w:widowControl w:val="0"/>
        <w:autoSpaceDE w:val="0"/>
        <w:ind w:firstLine="720"/>
        <w:jc w:val="both"/>
        <w:rPr>
          <w:sz w:val="24"/>
          <w:szCs w:val="24"/>
        </w:rPr>
      </w:pPr>
      <w:r w:rsidRPr="00195E7A">
        <w:rPr>
          <w:sz w:val="24"/>
          <w:szCs w:val="24"/>
        </w:rPr>
        <w:t>на 2026 год – 478.4</w:t>
      </w:r>
      <w:r w:rsidR="0079521D" w:rsidRPr="00195E7A">
        <w:rPr>
          <w:sz w:val="24"/>
          <w:szCs w:val="24"/>
        </w:rPr>
        <w:t xml:space="preserve"> тыс. руб.</w:t>
      </w:r>
      <w:r w:rsidR="002D7E29" w:rsidRPr="00195E7A">
        <w:rPr>
          <w:sz w:val="24"/>
          <w:szCs w:val="24"/>
        </w:rPr>
        <w:t>;</w:t>
      </w:r>
    </w:p>
    <w:p w:rsidR="002D7E29" w:rsidRPr="00195E7A" w:rsidRDefault="00673082" w:rsidP="002D7E29">
      <w:pPr>
        <w:widowControl w:val="0"/>
        <w:autoSpaceDE w:val="0"/>
        <w:ind w:firstLine="720"/>
        <w:jc w:val="both"/>
        <w:rPr>
          <w:sz w:val="24"/>
          <w:szCs w:val="24"/>
        </w:rPr>
      </w:pPr>
      <w:r w:rsidRPr="00195E7A">
        <w:rPr>
          <w:sz w:val="24"/>
          <w:szCs w:val="24"/>
        </w:rPr>
        <w:t>на 2027 год – 478.4</w:t>
      </w:r>
      <w:r w:rsidR="002D7E29" w:rsidRPr="00195E7A">
        <w:rPr>
          <w:sz w:val="24"/>
          <w:szCs w:val="24"/>
        </w:rPr>
        <w:t xml:space="preserve"> </w:t>
      </w:r>
      <w:r w:rsidRPr="00195E7A">
        <w:rPr>
          <w:sz w:val="24"/>
          <w:szCs w:val="24"/>
        </w:rPr>
        <w:t xml:space="preserve">тыс. </w:t>
      </w:r>
      <w:r w:rsidR="002D7E29" w:rsidRPr="00195E7A">
        <w:rPr>
          <w:sz w:val="24"/>
          <w:szCs w:val="24"/>
        </w:rPr>
        <w:t>руб.</w:t>
      </w:r>
    </w:p>
    <w:p w:rsidR="00673082" w:rsidRPr="00195E7A" w:rsidRDefault="00673082" w:rsidP="002D7E29">
      <w:pPr>
        <w:widowControl w:val="0"/>
        <w:autoSpaceDE w:val="0"/>
        <w:ind w:firstLine="720"/>
        <w:jc w:val="both"/>
        <w:rPr>
          <w:sz w:val="24"/>
          <w:szCs w:val="24"/>
        </w:rPr>
      </w:pPr>
    </w:p>
    <w:p w:rsidR="00347AE3" w:rsidRPr="0020759C" w:rsidRDefault="00347AE3" w:rsidP="00347AE3">
      <w:pPr>
        <w:tabs>
          <w:tab w:val="left" w:pos="720"/>
        </w:tabs>
        <w:ind w:left="720"/>
        <w:jc w:val="center"/>
        <w:rPr>
          <w:sz w:val="24"/>
          <w:szCs w:val="24"/>
        </w:rPr>
      </w:pPr>
      <w:proofErr w:type="gramStart"/>
      <w:r w:rsidRPr="0020759C">
        <w:rPr>
          <w:b/>
          <w:sz w:val="24"/>
          <w:szCs w:val="24"/>
          <w:lang w:val="en-US"/>
        </w:rPr>
        <w:t>V</w:t>
      </w:r>
      <w:r w:rsidRPr="0020759C">
        <w:rPr>
          <w:b/>
          <w:sz w:val="24"/>
          <w:szCs w:val="24"/>
        </w:rPr>
        <w:t>. Ожидаемые результаты реализации подпрограммы</w:t>
      </w:r>
      <w:r w:rsidRPr="0020759C">
        <w:rPr>
          <w:sz w:val="24"/>
          <w:szCs w:val="24"/>
        </w:rPr>
        <w:t>.</w:t>
      </w:r>
      <w:proofErr w:type="gramEnd"/>
    </w:p>
    <w:p w:rsidR="00347AE3" w:rsidRPr="0020759C" w:rsidRDefault="00347AE3" w:rsidP="00347AE3">
      <w:pPr>
        <w:tabs>
          <w:tab w:val="left" w:pos="720"/>
        </w:tabs>
        <w:ind w:left="720"/>
        <w:jc w:val="both"/>
        <w:rPr>
          <w:sz w:val="24"/>
          <w:szCs w:val="24"/>
        </w:rPr>
      </w:pPr>
    </w:p>
    <w:p w:rsidR="00347AE3" w:rsidRPr="0020759C" w:rsidRDefault="00347AE3" w:rsidP="00347AE3">
      <w:pPr>
        <w:ind w:firstLine="720"/>
        <w:jc w:val="both"/>
        <w:rPr>
          <w:sz w:val="24"/>
          <w:szCs w:val="24"/>
        </w:rPr>
      </w:pPr>
      <w:r w:rsidRPr="0020759C">
        <w:rPr>
          <w:sz w:val="24"/>
          <w:szCs w:val="24"/>
        </w:rPr>
        <w:t xml:space="preserve">Ожидается, что реализация комплекса мероприятий, предусмотренных в подпрограмме, окажет содействие в повышении финансовой устойчивости сельскохозяйственного производства и достижении комплексного развития сельских территорий </w:t>
      </w:r>
      <w:r w:rsidR="002753EB">
        <w:rPr>
          <w:sz w:val="24"/>
          <w:szCs w:val="24"/>
        </w:rPr>
        <w:t>Бежаницкого муниципального округа</w:t>
      </w:r>
      <w:r w:rsidRPr="0020759C">
        <w:rPr>
          <w:sz w:val="24"/>
          <w:szCs w:val="24"/>
        </w:rPr>
        <w:t>. В результате реализации подпрограммы предусматривается обеспечить за период 2022-202</w:t>
      </w:r>
      <w:r w:rsidR="002D7E29" w:rsidRPr="0020759C">
        <w:rPr>
          <w:sz w:val="24"/>
          <w:szCs w:val="24"/>
        </w:rPr>
        <w:t>7</w:t>
      </w:r>
      <w:r w:rsidRPr="0020759C">
        <w:rPr>
          <w:sz w:val="24"/>
          <w:szCs w:val="24"/>
        </w:rPr>
        <w:t xml:space="preserve"> годы достижение следующих значений по целевым показателям:</w:t>
      </w:r>
    </w:p>
    <w:p w:rsidR="00347AE3" w:rsidRPr="0020759C" w:rsidRDefault="00347AE3" w:rsidP="00347AE3">
      <w:pPr>
        <w:ind w:firstLine="720"/>
        <w:jc w:val="both"/>
        <w:rPr>
          <w:sz w:val="24"/>
          <w:szCs w:val="24"/>
        </w:rPr>
      </w:pPr>
    </w:p>
    <w:tbl>
      <w:tblPr>
        <w:tblW w:w="9580" w:type="dxa"/>
        <w:tblInd w:w="-5" w:type="dxa"/>
        <w:tblLayout w:type="fixed"/>
        <w:tblLook w:val="04A0" w:firstRow="1" w:lastRow="0" w:firstColumn="1" w:lastColumn="0" w:noHBand="0" w:noVBand="1"/>
      </w:tblPr>
      <w:tblGrid>
        <w:gridCol w:w="538"/>
        <w:gridCol w:w="3954"/>
        <w:gridCol w:w="848"/>
        <w:gridCol w:w="848"/>
        <w:gridCol w:w="848"/>
        <w:gridCol w:w="874"/>
        <w:gridCol w:w="850"/>
        <w:gridCol w:w="820"/>
      </w:tblGrid>
      <w:tr w:rsidR="002D7E29" w:rsidRPr="0020759C" w:rsidTr="00DF3DC4">
        <w:tc>
          <w:tcPr>
            <w:tcW w:w="53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both"/>
            </w:pPr>
            <w:r w:rsidRPr="0020759C">
              <w:t xml:space="preserve">№ </w:t>
            </w:r>
            <w:proofErr w:type="spellStart"/>
            <w:r w:rsidRPr="0020759C">
              <w:t>п.п</w:t>
            </w:r>
            <w:proofErr w:type="spellEnd"/>
            <w:r w:rsidRPr="0020759C">
              <w:t>.</w:t>
            </w:r>
          </w:p>
        </w:tc>
        <w:tc>
          <w:tcPr>
            <w:tcW w:w="3954" w:type="dxa"/>
            <w:tcBorders>
              <w:top w:val="single" w:sz="4" w:space="0" w:color="000000"/>
              <w:left w:val="single" w:sz="4" w:space="0" w:color="000000"/>
              <w:bottom w:val="single" w:sz="4" w:space="0" w:color="000000"/>
              <w:right w:val="nil"/>
            </w:tcBorders>
            <w:vAlign w:val="center"/>
            <w:hideMark/>
          </w:tcPr>
          <w:p w:rsidR="002D7E29" w:rsidRPr="0020759C" w:rsidRDefault="002753EB" w:rsidP="00524D62">
            <w:pPr>
              <w:jc w:val="both"/>
              <w:rPr>
                <w:sz w:val="22"/>
                <w:szCs w:val="22"/>
              </w:rPr>
            </w:pPr>
            <w:r>
              <w:rPr>
                <w:sz w:val="22"/>
                <w:szCs w:val="22"/>
              </w:rPr>
              <w:t xml:space="preserve">Наименование показателя </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pPr>
            <w:r w:rsidRPr="0020759C">
              <w:t>2022 г.</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pPr>
            <w:r w:rsidRPr="0020759C">
              <w:t>2023 г.</w:t>
            </w:r>
          </w:p>
        </w:tc>
        <w:tc>
          <w:tcPr>
            <w:tcW w:w="848" w:type="dxa"/>
            <w:tcBorders>
              <w:top w:val="single" w:sz="4" w:space="0" w:color="auto"/>
              <w:left w:val="single" w:sz="4" w:space="0" w:color="000000"/>
              <w:bottom w:val="single" w:sz="4" w:space="0" w:color="000000"/>
              <w:right w:val="single" w:sz="4" w:space="0" w:color="auto"/>
            </w:tcBorders>
            <w:vAlign w:val="center"/>
            <w:hideMark/>
          </w:tcPr>
          <w:p w:rsidR="002D7E29" w:rsidRPr="0020759C" w:rsidRDefault="002D7E29" w:rsidP="00524D62">
            <w:pPr>
              <w:jc w:val="center"/>
            </w:pPr>
            <w:r w:rsidRPr="0020759C">
              <w:t>2024 г.</w:t>
            </w:r>
          </w:p>
        </w:tc>
        <w:tc>
          <w:tcPr>
            <w:tcW w:w="874" w:type="dxa"/>
            <w:tcBorders>
              <w:top w:val="single" w:sz="4" w:space="0" w:color="auto"/>
              <w:left w:val="single" w:sz="4" w:space="0" w:color="auto"/>
              <w:bottom w:val="single" w:sz="4" w:space="0" w:color="000000"/>
              <w:right w:val="single" w:sz="4" w:space="0" w:color="000000"/>
            </w:tcBorders>
            <w:vAlign w:val="center"/>
          </w:tcPr>
          <w:p w:rsidR="002D7E29" w:rsidRPr="0020759C" w:rsidRDefault="002D7E29" w:rsidP="00524D62">
            <w:pPr>
              <w:jc w:val="center"/>
            </w:pPr>
            <w:r w:rsidRPr="0020759C">
              <w:t>2025 г.</w:t>
            </w:r>
          </w:p>
        </w:tc>
        <w:tc>
          <w:tcPr>
            <w:tcW w:w="850" w:type="dxa"/>
            <w:tcBorders>
              <w:top w:val="single" w:sz="4" w:space="0" w:color="auto"/>
              <w:left w:val="single" w:sz="4" w:space="0" w:color="auto"/>
              <w:bottom w:val="single" w:sz="4" w:space="0" w:color="000000"/>
              <w:right w:val="single" w:sz="4" w:space="0" w:color="000000"/>
            </w:tcBorders>
            <w:vAlign w:val="center"/>
          </w:tcPr>
          <w:p w:rsidR="002D7E29" w:rsidRPr="0020759C" w:rsidRDefault="002D7E29" w:rsidP="00524D62">
            <w:pPr>
              <w:jc w:val="center"/>
            </w:pPr>
            <w:r w:rsidRPr="0020759C">
              <w:t>2026 г.</w:t>
            </w:r>
          </w:p>
        </w:tc>
        <w:tc>
          <w:tcPr>
            <w:tcW w:w="820" w:type="dxa"/>
            <w:tcBorders>
              <w:top w:val="single" w:sz="4" w:space="0" w:color="auto"/>
              <w:left w:val="single" w:sz="4" w:space="0" w:color="auto"/>
              <w:bottom w:val="single" w:sz="4" w:space="0" w:color="000000"/>
              <w:right w:val="single" w:sz="4" w:space="0" w:color="000000"/>
            </w:tcBorders>
            <w:vAlign w:val="center"/>
          </w:tcPr>
          <w:p w:rsidR="002D7E29" w:rsidRPr="0020759C" w:rsidRDefault="002D7E29" w:rsidP="00524D62">
            <w:pPr>
              <w:jc w:val="center"/>
            </w:pPr>
            <w:r w:rsidRPr="0020759C">
              <w:t>2027 г.</w:t>
            </w:r>
          </w:p>
        </w:tc>
      </w:tr>
      <w:tr w:rsidR="002D7E29" w:rsidRPr="0020759C" w:rsidTr="00DF3DC4">
        <w:tc>
          <w:tcPr>
            <w:tcW w:w="538" w:type="dxa"/>
            <w:tcBorders>
              <w:top w:val="single" w:sz="4" w:space="0" w:color="000000"/>
              <w:left w:val="single" w:sz="4" w:space="0" w:color="000000"/>
              <w:bottom w:val="single" w:sz="4" w:space="0" w:color="000000"/>
              <w:right w:val="nil"/>
            </w:tcBorders>
            <w:vAlign w:val="center"/>
            <w:hideMark/>
          </w:tcPr>
          <w:p w:rsidR="002D7E29" w:rsidRPr="0020759C" w:rsidRDefault="002D7E29" w:rsidP="00D92594">
            <w:pPr>
              <w:jc w:val="center"/>
              <w:rPr>
                <w:sz w:val="22"/>
                <w:szCs w:val="22"/>
              </w:rPr>
            </w:pPr>
            <w:r w:rsidRPr="0020759C">
              <w:rPr>
                <w:sz w:val="22"/>
                <w:szCs w:val="22"/>
              </w:rPr>
              <w:t>1.</w:t>
            </w:r>
          </w:p>
        </w:tc>
        <w:tc>
          <w:tcPr>
            <w:tcW w:w="3954" w:type="dxa"/>
            <w:tcBorders>
              <w:top w:val="single" w:sz="4" w:space="0" w:color="000000"/>
              <w:left w:val="single" w:sz="4" w:space="0" w:color="000000"/>
              <w:bottom w:val="single" w:sz="4" w:space="0" w:color="000000"/>
              <w:right w:val="nil"/>
            </w:tcBorders>
            <w:hideMark/>
          </w:tcPr>
          <w:p w:rsidR="002D7E29" w:rsidRPr="0020759C" w:rsidRDefault="002D7E29" w:rsidP="0021716F">
            <w:r w:rsidRPr="0020759C">
              <w:t>Индекс производства основных видов продукции сельского хозяйства в хозяйствах всех категорий (в сопоставимых ценах) к предыдущему году</w:t>
            </w:r>
            <w:proofErr w:type="gramStart"/>
            <w:r w:rsidRPr="0020759C">
              <w:t>, ( %)</w:t>
            </w:r>
            <w:proofErr w:type="gramEnd"/>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1"/>
                <w:szCs w:val="21"/>
              </w:rPr>
              <w:t>101</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2"/>
                <w:szCs w:val="22"/>
              </w:rPr>
              <w:t>102</w:t>
            </w:r>
          </w:p>
        </w:tc>
        <w:tc>
          <w:tcPr>
            <w:tcW w:w="848" w:type="dxa"/>
            <w:tcBorders>
              <w:top w:val="single" w:sz="4" w:space="0" w:color="000000"/>
              <w:left w:val="single" w:sz="4" w:space="0" w:color="000000"/>
              <w:bottom w:val="single" w:sz="4" w:space="0" w:color="000000"/>
              <w:right w:val="single" w:sz="4" w:space="0" w:color="auto"/>
            </w:tcBorders>
            <w:vAlign w:val="center"/>
            <w:hideMark/>
          </w:tcPr>
          <w:p w:rsidR="002D7E29" w:rsidRPr="0020759C" w:rsidRDefault="002D7E29" w:rsidP="00524D62">
            <w:pPr>
              <w:jc w:val="center"/>
              <w:rPr>
                <w:sz w:val="22"/>
                <w:szCs w:val="22"/>
              </w:rPr>
            </w:pPr>
            <w:r w:rsidRPr="0020759C">
              <w:rPr>
                <w:sz w:val="22"/>
                <w:szCs w:val="22"/>
              </w:rPr>
              <w:t>103</w:t>
            </w:r>
          </w:p>
        </w:tc>
        <w:tc>
          <w:tcPr>
            <w:tcW w:w="874"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524D62">
            <w:pPr>
              <w:jc w:val="center"/>
              <w:rPr>
                <w:sz w:val="22"/>
                <w:szCs w:val="22"/>
              </w:rPr>
            </w:pPr>
            <w:r w:rsidRPr="0020759C">
              <w:rPr>
                <w:sz w:val="22"/>
                <w:szCs w:val="22"/>
              </w:rPr>
              <w:t>103</w:t>
            </w:r>
          </w:p>
        </w:tc>
        <w:tc>
          <w:tcPr>
            <w:tcW w:w="85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D7280B">
            <w:pPr>
              <w:jc w:val="center"/>
              <w:rPr>
                <w:sz w:val="22"/>
                <w:szCs w:val="22"/>
              </w:rPr>
            </w:pPr>
            <w:r w:rsidRPr="0020759C">
              <w:rPr>
                <w:sz w:val="22"/>
                <w:szCs w:val="22"/>
              </w:rPr>
              <w:t>103</w:t>
            </w:r>
          </w:p>
        </w:tc>
        <w:tc>
          <w:tcPr>
            <w:tcW w:w="82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D7280B">
            <w:pPr>
              <w:jc w:val="center"/>
              <w:rPr>
                <w:sz w:val="22"/>
                <w:szCs w:val="22"/>
              </w:rPr>
            </w:pPr>
            <w:r w:rsidRPr="0020759C">
              <w:rPr>
                <w:sz w:val="22"/>
                <w:szCs w:val="22"/>
              </w:rPr>
              <w:t>103</w:t>
            </w:r>
          </w:p>
        </w:tc>
      </w:tr>
      <w:tr w:rsidR="002D7E29" w:rsidRPr="0020759C" w:rsidTr="00DF3DC4">
        <w:tc>
          <w:tcPr>
            <w:tcW w:w="538" w:type="dxa"/>
            <w:tcBorders>
              <w:top w:val="single" w:sz="4" w:space="0" w:color="000000"/>
              <w:left w:val="single" w:sz="4" w:space="0" w:color="000000"/>
              <w:bottom w:val="single" w:sz="4" w:space="0" w:color="000000"/>
              <w:right w:val="nil"/>
            </w:tcBorders>
            <w:vAlign w:val="center"/>
            <w:hideMark/>
          </w:tcPr>
          <w:p w:rsidR="002D7E29" w:rsidRPr="0020759C" w:rsidRDefault="002D7E29" w:rsidP="00D92594">
            <w:pPr>
              <w:jc w:val="center"/>
              <w:rPr>
                <w:sz w:val="22"/>
                <w:szCs w:val="22"/>
              </w:rPr>
            </w:pPr>
            <w:r w:rsidRPr="0020759C">
              <w:rPr>
                <w:sz w:val="22"/>
                <w:szCs w:val="22"/>
              </w:rPr>
              <w:t>2.</w:t>
            </w:r>
          </w:p>
        </w:tc>
        <w:tc>
          <w:tcPr>
            <w:tcW w:w="3954" w:type="dxa"/>
            <w:tcBorders>
              <w:top w:val="single" w:sz="4" w:space="0" w:color="000000"/>
              <w:left w:val="single" w:sz="4" w:space="0" w:color="000000"/>
              <w:bottom w:val="single" w:sz="4" w:space="0" w:color="000000"/>
              <w:right w:val="nil"/>
            </w:tcBorders>
            <w:hideMark/>
          </w:tcPr>
          <w:p w:rsidR="002D7E29" w:rsidRPr="0020759C" w:rsidRDefault="002D7E29" w:rsidP="0021716F">
            <w:r w:rsidRPr="0020759C">
              <w:t>Рентабельность сельскохозяйственных организаций</w:t>
            </w:r>
            <w:proofErr w:type="gramStart"/>
            <w:r w:rsidRPr="0020759C">
              <w:t>, (%)</w:t>
            </w:r>
            <w:proofErr w:type="gramEnd"/>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2"/>
                <w:szCs w:val="22"/>
              </w:rPr>
              <w:t>3.0</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2"/>
                <w:szCs w:val="22"/>
              </w:rPr>
              <w:t>3.5</w:t>
            </w:r>
          </w:p>
        </w:tc>
        <w:tc>
          <w:tcPr>
            <w:tcW w:w="848" w:type="dxa"/>
            <w:tcBorders>
              <w:top w:val="single" w:sz="4" w:space="0" w:color="000000"/>
              <w:left w:val="single" w:sz="4" w:space="0" w:color="000000"/>
              <w:bottom w:val="single" w:sz="4" w:space="0" w:color="000000"/>
              <w:right w:val="single" w:sz="4" w:space="0" w:color="auto"/>
            </w:tcBorders>
            <w:vAlign w:val="center"/>
            <w:hideMark/>
          </w:tcPr>
          <w:p w:rsidR="002D7E29" w:rsidRPr="0020759C" w:rsidRDefault="002D7E29" w:rsidP="00524D62">
            <w:pPr>
              <w:jc w:val="center"/>
              <w:rPr>
                <w:sz w:val="22"/>
                <w:szCs w:val="22"/>
              </w:rPr>
            </w:pPr>
            <w:r w:rsidRPr="0020759C">
              <w:rPr>
                <w:sz w:val="22"/>
                <w:szCs w:val="22"/>
              </w:rPr>
              <w:t>5.0</w:t>
            </w:r>
          </w:p>
        </w:tc>
        <w:tc>
          <w:tcPr>
            <w:tcW w:w="874"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524D62">
            <w:pPr>
              <w:jc w:val="center"/>
              <w:rPr>
                <w:sz w:val="22"/>
                <w:szCs w:val="22"/>
              </w:rPr>
            </w:pPr>
            <w:r w:rsidRPr="0020759C">
              <w:rPr>
                <w:sz w:val="22"/>
                <w:szCs w:val="22"/>
              </w:rPr>
              <w:t>3</w:t>
            </w:r>
            <w:r w:rsidR="002D7E29" w:rsidRPr="0020759C">
              <w:rPr>
                <w:sz w:val="22"/>
                <w:szCs w:val="22"/>
              </w:rPr>
              <w:t>.5</w:t>
            </w:r>
          </w:p>
        </w:tc>
        <w:tc>
          <w:tcPr>
            <w:tcW w:w="85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D7280B">
            <w:pPr>
              <w:jc w:val="center"/>
              <w:rPr>
                <w:sz w:val="22"/>
                <w:szCs w:val="22"/>
              </w:rPr>
            </w:pPr>
            <w:r w:rsidRPr="0020759C">
              <w:rPr>
                <w:sz w:val="22"/>
                <w:szCs w:val="22"/>
              </w:rPr>
              <w:t>3</w:t>
            </w:r>
            <w:r w:rsidR="002D7E29" w:rsidRPr="0020759C">
              <w:rPr>
                <w:sz w:val="22"/>
                <w:szCs w:val="22"/>
              </w:rPr>
              <w:t>.5</w:t>
            </w:r>
          </w:p>
        </w:tc>
        <w:tc>
          <w:tcPr>
            <w:tcW w:w="82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D7280B">
            <w:pPr>
              <w:jc w:val="center"/>
              <w:rPr>
                <w:sz w:val="22"/>
                <w:szCs w:val="22"/>
              </w:rPr>
            </w:pPr>
            <w:r w:rsidRPr="0020759C">
              <w:rPr>
                <w:sz w:val="22"/>
                <w:szCs w:val="22"/>
              </w:rPr>
              <w:t>3.5</w:t>
            </w:r>
          </w:p>
        </w:tc>
      </w:tr>
      <w:tr w:rsidR="002D7E29" w:rsidRPr="0020759C" w:rsidTr="00DF3DC4">
        <w:tc>
          <w:tcPr>
            <w:tcW w:w="538" w:type="dxa"/>
            <w:tcBorders>
              <w:top w:val="single" w:sz="4" w:space="0" w:color="000000"/>
              <w:left w:val="single" w:sz="4" w:space="0" w:color="000000"/>
              <w:bottom w:val="single" w:sz="4" w:space="0" w:color="000000"/>
              <w:right w:val="nil"/>
            </w:tcBorders>
            <w:vAlign w:val="center"/>
            <w:hideMark/>
          </w:tcPr>
          <w:p w:rsidR="002D7E29" w:rsidRPr="0020759C" w:rsidRDefault="002D7E29" w:rsidP="00D92594">
            <w:pPr>
              <w:jc w:val="center"/>
              <w:rPr>
                <w:sz w:val="22"/>
                <w:szCs w:val="22"/>
              </w:rPr>
            </w:pPr>
            <w:r w:rsidRPr="0020759C">
              <w:rPr>
                <w:sz w:val="22"/>
                <w:szCs w:val="22"/>
              </w:rPr>
              <w:t>3.</w:t>
            </w:r>
          </w:p>
        </w:tc>
        <w:tc>
          <w:tcPr>
            <w:tcW w:w="3954" w:type="dxa"/>
            <w:tcBorders>
              <w:top w:val="single" w:sz="4" w:space="0" w:color="000000"/>
              <w:left w:val="single" w:sz="4" w:space="0" w:color="000000"/>
              <w:bottom w:val="single" w:sz="4" w:space="0" w:color="000000"/>
              <w:right w:val="nil"/>
            </w:tcBorders>
            <w:hideMark/>
          </w:tcPr>
          <w:p w:rsidR="002D7E29" w:rsidRPr="0020759C" w:rsidRDefault="002D7E29" w:rsidP="0021716F">
            <w:r w:rsidRPr="0020759C">
              <w:t xml:space="preserve">Количество крестьянских (фермерских) хозяйств получивших </w:t>
            </w:r>
            <w:proofErr w:type="spellStart"/>
            <w:r w:rsidRPr="0020759C">
              <w:t>грантовую</w:t>
            </w:r>
            <w:proofErr w:type="spellEnd"/>
            <w:r w:rsidRPr="0020759C">
              <w:t xml:space="preserve"> поддержку для начинающих  фермеров и семейных животноводческих ферм, (ед.)                                                                      </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2"/>
                <w:szCs w:val="22"/>
              </w:rPr>
              <w:t>1</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524D62">
            <w:pPr>
              <w:jc w:val="center"/>
              <w:rPr>
                <w:sz w:val="22"/>
                <w:szCs w:val="22"/>
              </w:rPr>
            </w:pPr>
            <w:r w:rsidRPr="0020759C">
              <w:rPr>
                <w:sz w:val="22"/>
                <w:szCs w:val="22"/>
              </w:rPr>
              <w:t>1</w:t>
            </w:r>
          </w:p>
        </w:tc>
        <w:tc>
          <w:tcPr>
            <w:tcW w:w="848" w:type="dxa"/>
            <w:tcBorders>
              <w:top w:val="single" w:sz="4" w:space="0" w:color="000000"/>
              <w:left w:val="single" w:sz="4" w:space="0" w:color="000000"/>
              <w:bottom w:val="single" w:sz="4" w:space="0" w:color="000000"/>
              <w:right w:val="single" w:sz="4" w:space="0" w:color="auto"/>
            </w:tcBorders>
            <w:vAlign w:val="center"/>
            <w:hideMark/>
          </w:tcPr>
          <w:p w:rsidR="002D7E29" w:rsidRPr="0020759C" w:rsidRDefault="002D7E29" w:rsidP="00524D62">
            <w:pPr>
              <w:jc w:val="center"/>
              <w:rPr>
                <w:sz w:val="22"/>
                <w:szCs w:val="22"/>
              </w:rPr>
            </w:pPr>
            <w:r w:rsidRPr="0020759C">
              <w:rPr>
                <w:sz w:val="22"/>
                <w:szCs w:val="22"/>
              </w:rPr>
              <w:t>1</w:t>
            </w:r>
          </w:p>
        </w:tc>
        <w:tc>
          <w:tcPr>
            <w:tcW w:w="874" w:type="dxa"/>
            <w:tcBorders>
              <w:top w:val="single" w:sz="4" w:space="0" w:color="000000"/>
              <w:left w:val="single" w:sz="4" w:space="0" w:color="auto"/>
              <w:bottom w:val="single" w:sz="4" w:space="0" w:color="000000"/>
              <w:right w:val="single" w:sz="4" w:space="0" w:color="000000"/>
            </w:tcBorders>
            <w:vAlign w:val="center"/>
          </w:tcPr>
          <w:p w:rsidR="002D7E29" w:rsidRPr="0020759C" w:rsidRDefault="002D7E29" w:rsidP="00524D62">
            <w:pPr>
              <w:jc w:val="center"/>
              <w:rPr>
                <w:sz w:val="22"/>
                <w:szCs w:val="22"/>
              </w:rPr>
            </w:pPr>
            <w:r w:rsidRPr="0020759C">
              <w:rPr>
                <w:sz w:val="22"/>
                <w:szCs w:val="22"/>
              </w:rPr>
              <w:t>1</w:t>
            </w:r>
          </w:p>
        </w:tc>
        <w:tc>
          <w:tcPr>
            <w:tcW w:w="85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2D7E29" w:rsidP="00D7280B">
            <w:pPr>
              <w:jc w:val="center"/>
              <w:rPr>
                <w:sz w:val="22"/>
                <w:szCs w:val="22"/>
              </w:rPr>
            </w:pPr>
            <w:r w:rsidRPr="0020759C">
              <w:rPr>
                <w:sz w:val="22"/>
                <w:szCs w:val="22"/>
              </w:rPr>
              <w:t>1</w:t>
            </w:r>
          </w:p>
        </w:tc>
        <w:tc>
          <w:tcPr>
            <w:tcW w:w="82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D7280B">
            <w:pPr>
              <w:jc w:val="center"/>
              <w:rPr>
                <w:sz w:val="22"/>
                <w:szCs w:val="22"/>
              </w:rPr>
            </w:pPr>
            <w:r w:rsidRPr="0020759C">
              <w:rPr>
                <w:sz w:val="22"/>
                <w:szCs w:val="22"/>
              </w:rPr>
              <w:t>1</w:t>
            </w:r>
          </w:p>
        </w:tc>
      </w:tr>
      <w:tr w:rsidR="002D7E29" w:rsidRPr="0020759C" w:rsidTr="00DF3DC4">
        <w:tc>
          <w:tcPr>
            <w:tcW w:w="538" w:type="dxa"/>
            <w:tcBorders>
              <w:top w:val="single" w:sz="4" w:space="0" w:color="000000"/>
              <w:left w:val="single" w:sz="4" w:space="0" w:color="000000"/>
              <w:bottom w:val="single" w:sz="4" w:space="0" w:color="000000"/>
              <w:right w:val="nil"/>
            </w:tcBorders>
            <w:vAlign w:val="center"/>
            <w:hideMark/>
          </w:tcPr>
          <w:p w:rsidR="002D7E29" w:rsidRPr="0020759C" w:rsidRDefault="002D7E29" w:rsidP="00FC3D60">
            <w:pPr>
              <w:jc w:val="center"/>
              <w:rPr>
                <w:sz w:val="22"/>
                <w:szCs w:val="22"/>
              </w:rPr>
            </w:pPr>
            <w:r w:rsidRPr="0020759C">
              <w:rPr>
                <w:sz w:val="22"/>
                <w:szCs w:val="22"/>
              </w:rPr>
              <w:t>4.</w:t>
            </w:r>
          </w:p>
        </w:tc>
        <w:tc>
          <w:tcPr>
            <w:tcW w:w="3954" w:type="dxa"/>
            <w:tcBorders>
              <w:top w:val="single" w:sz="4" w:space="0" w:color="000000"/>
              <w:left w:val="single" w:sz="4" w:space="0" w:color="000000"/>
              <w:bottom w:val="single" w:sz="4" w:space="0" w:color="000000"/>
              <w:right w:val="nil"/>
            </w:tcBorders>
            <w:hideMark/>
          </w:tcPr>
          <w:p w:rsidR="002D7E29" w:rsidRPr="0020759C" w:rsidRDefault="002D7E29" w:rsidP="00FC3D60">
            <w:r w:rsidRPr="0020759C">
              <w:t>Сохранение доли сельского населения в общей численности населения муниципального образования</w:t>
            </w:r>
            <w:proofErr w:type="gramStart"/>
            <w:r w:rsidRPr="0020759C">
              <w:t xml:space="preserve">, ( % )                                                                </w:t>
            </w:r>
            <w:proofErr w:type="gramEnd"/>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FC3D60">
            <w:pPr>
              <w:jc w:val="center"/>
              <w:rPr>
                <w:sz w:val="22"/>
                <w:szCs w:val="22"/>
              </w:rPr>
            </w:pPr>
            <w:r w:rsidRPr="0020759C">
              <w:rPr>
                <w:sz w:val="22"/>
                <w:szCs w:val="22"/>
              </w:rPr>
              <w:t>-</w:t>
            </w:r>
          </w:p>
        </w:tc>
        <w:tc>
          <w:tcPr>
            <w:tcW w:w="848" w:type="dxa"/>
            <w:tcBorders>
              <w:top w:val="single" w:sz="4" w:space="0" w:color="000000"/>
              <w:left w:val="single" w:sz="4" w:space="0" w:color="000000"/>
              <w:bottom w:val="single" w:sz="4" w:space="0" w:color="000000"/>
              <w:right w:val="nil"/>
            </w:tcBorders>
            <w:vAlign w:val="center"/>
            <w:hideMark/>
          </w:tcPr>
          <w:p w:rsidR="002D7E29" w:rsidRPr="0020759C" w:rsidRDefault="002D7E29" w:rsidP="00FC3D60">
            <w:pPr>
              <w:jc w:val="center"/>
              <w:rPr>
                <w:sz w:val="22"/>
                <w:szCs w:val="22"/>
              </w:rPr>
            </w:pPr>
            <w:r w:rsidRPr="0020759C">
              <w:rPr>
                <w:sz w:val="22"/>
                <w:szCs w:val="22"/>
              </w:rPr>
              <w:t>-</w:t>
            </w:r>
          </w:p>
        </w:tc>
        <w:tc>
          <w:tcPr>
            <w:tcW w:w="848" w:type="dxa"/>
            <w:tcBorders>
              <w:top w:val="single" w:sz="4" w:space="0" w:color="000000"/>
              <w:left w:val="single" w:sz="4" w:space="0" w:color="000000"/>
              <w:bottom w:val="single" w:sz="4" w:space="0" w:color="000000"/>
              <w:right w:val="single" w:sz="4" w:space="0" w:color="auto"/>
            </w:tcBorders>
            <w:vAlign w:val="center"/>
            <w:hideMark/>
          </w:tcPr>
          <w:p w:rsidR="002D7E29" w:rsidRPr="0020759C" w:rsidRDefault="002D7E29" w:rsidP="00FC3D60">
            <w:pPr>
              <w:jc w:val="center"/>
              <w:rPr>
                <w:sz w:val="22"/>
                <w:szCs w:val="22"/>
              </w:rPr>
            </w:pPr>
            <w:r w:rsidRPr="0020759C">
              <w:rPr>
                <w:sz w:val="22"/>
                <w:szCs w:val="22"/>
              </w:rPr>
              <w:t>57</w:t>
            </w:r>
          </w:p>
        </w:tc>
        <w:tc>
          <w:tcPr>
            <w:tcW w:w="874" w:type="dxa"/>
            <w:tcBorders>
              <w:top w:val="single" w:sz="4" w:space="0" w:color="000000"/>
              <w:left w:val="single" w:sz="4" w:space="0" w:color="auto"/>
              <w:bottom w:val="single" w:sz="4" w:space="0" w:color="000000"/>
              <w:right w:val="single" w:sz="4" w:space="0" w:color="000000"/>
            </w:tcBorders>
            <w:vAlign w:val="center"/>
          </w:tcPr>
          <w:p w:rsidR="002D7E29" w:rsidRPr="0020759C" w:rsidRDefault="002D7E29" w:rsidP="00FC3D60">
            <w:pPr>
              <w:jc w:val="center"/>
              <w:rPr>
                <w:sz w:val="22"/>
                <w:szCs w:val="22"/>
              </w:rPr>
            </w:pPr>
            <w:r w:rsidRPr="0020759C">
              <w:rPr>
                <w:sz w:val="22"/>
                <w:szCs w:val="22"/>
              </w:rPr>
              <w:t>57</w:t>
            </w:r>
          </w:p>
        </w:tc>
        <w:tc>
          <w:tcPr>
            <w:tcW w:w="85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2D7E29" w:rsidP="00FC3D60">
            <w:pPr>
              <w:jc w:val="center"/>
              <w:rPr>
                <w:sz w:val="22"/>
                <w:szCs w:val="22"/>
              </w:rPr>
            </w:pPr>
            <w:r w:rsidRPr="0020759C">
              <w:rPr>
                <w:sz w:val="22"/>
                <w:szCs w:val="22"/>
              </w:rPr>
              <w:t>57</w:t>
            </w:r>
          </w:p>
        </w:tc>
        <w:tc>
          <w:tcPr>
            <w:tcW w:w="820" w:type="dxa"/>
            <w:tcBorders>
              <w:top w:val="single" w:sz="4" w:space="0" w:color="000000"/>
              <w:left w:val="single" w:sz="4" w:space="0" w:color="auto"/>
              <w:bottom w:val="single" w:sz="4" w:space="0" w:color="000000"/>
              <w:right w:val="single" w:sz="4" w:space="0" w:color="000000"/>
            </w:tcBorders>
            <w:vAlign w:val="center"/>
          </w:tcPr>
          <w:p w:rsidR="002D7E29" w:rsidRPr="0020759C" w:rsidRDefault="004648D4" w:rsidP="00FC3D60">
            <w:pPr>
              <w:jc w:val="center"/>
              <w:rPr>
                <w:sz w:val="22"/>
                <w:szCs w:val="22"/>
              </w:rPr>
            </w:pPr>
            <w:r w:rsidRPr="0020759C">
              <w:rPr>
                <w:sz w:val="22"/>
                <w:szCs w:val="22"/>
              </w:rPr>
              <w:t>57</w:t>
            </w:r>
          </w:p>
        </w:tc>
      </w:tr>
    </w:tbl>
    <w:p w:rsidR="00347AE3" w:rsidRPr="005C7203" w:rsidRDefault="00347AE3" w:rsidP="00347AE3">
      <w:pPr>
        <w:sectPr w:rsidR="00347AE3" w:rsidRPr="005C7203">
          <w:pgSz w:w="11906" w:h="16838"/>
          <w:pgMar w:top="851" w:right="851" w:bottom="851" w:left="1701" w:header="720" w:footer="720" w:gutter="0"/>
          <w:cols w:space="720"/>
        </w:sectPr>
      </w:pPr>
    </w:p>
    <w:p w:rsidR="00A162F9" w:rsidRPr="001A715D" w:rsidRDefault="00347AE3" w:rsidP="00A162F9">
      <w:pPr>
        <w:jc w:val="right"/>
        <w:rPr>
          <w:sz w:val="24"/>
          <w:szCs w:val="24"/>
        </w:rPr>
      </w:pPr>
      <w:r w:rsidRPr="005C7203">
        <w:rPr>
          <w:bCs/>
          <w:sz w:val="24"/>
          <w:szCs w:val="24"/>
        </w:rPr>
        <w:t xml:space="preserve"> </w:t>
      </w:r>
      <w:r w:rsidR="00A162F9" w:rsidRPr="001A715D">
        <w:rPr>
          <w:bCs/>
          <w:color w:val="000000"/>
          <w:sz w:val="24"/>
          <w:szCs w:val="24"/>
        </w:rPr>
        <w:t xml:space="preserve">                       </w:t>
      </w:r>
      <w:r w:rsidR="00A162F9" w:rsidRPr="001A715D">
        <w:rPr>
          <w:sz w:val="24"/>
          <w:szCs w:val="24"/>
        </w:rPr>
        <w:t>Таблица № 1</w:t>
      </w:r>
    </w:p>
    <w:p w:rsidR="00A162F9" w:rsidRPr="001A715D" w:rsidRDefault="00A162F9" w:rsidP="00A162F9">
      <w:pPr>
        <w:autoSpaceDE w:val="0"/>
        <w:jc w:val="right"/>
        <w:rPr>
          <w:sz w:val="24"/>
          <w:szCs w:val="24"/>
        </w:rPr>
      </w:pPr>
      <w:r w:rsidRPr="001A715D">
        <w:rPr>
          <w:sz w:val="24"/>
          <w:szCs w:val="24"/>
        </w:rPr>
        <w:t>к</w:t>
      </w:r>
      <w:r w:rsidRPr="001A715D">
        <w:rPr>
          <w:rStyle w:val="symbols"/>
          <w:sz w:val="24"/>
          <w:szCs w:val="24"/>
        </w:rPr>
        <w:t> </w:t>
      </w:r>
      <w:r w:rsidRPr="001A715D">
        <w:rPr>
          <w:sz w:val="24"/>
          <w:szCs w:val="24"/>
        </w:rPr>
        <w:t>муниципальной программе</w:t>
      </w:r>
    </w:p>
    <w:p w:rsidR="00A162F9" w:rsidRPr="001A715D" w:rsidRDefault="00A162F9" w:rsidP="00A162F9">
      <w:pPr>
        <w:autoSpaceDE w:val="0"/>
        <w:jc w:val="right"/>
        <w:rPr>
          <w:sz w:val="24"/>
          <w:szCs w:val="24"/>
        </w:rPr>
      </w:pPr>
      <w:r w:rsidRPr="001A715D">
        <w:rPr>
          <w:sz w:val="24"/>
          <w:szCs w:val="24"/>
        </w:rPr>
        <w:t xml:space="preserve"> </w:t>
      </w:r>
      <w:r w:rsidRPr="001A715D">
        <w:rPr>
          <w:rStyle w:val="symbols"/>
          <w:sz w:val="24"/>
          <w:szCs w:val="24"/>
        </w:rPr>
        <w:t>«</w:t>
      </w:r>
      <w:r w:rsidRPr="001A715D">
        <w:rPr>
          <w:sz w:val="24"/>
          <w:szCs w:val="24"/>
        </w:rPr>
        <w:t>Содействие экономическому развитию</w:t>
      </w:r>
    </w:p>
    <w:p w:rsidR="00A162F9" w:rsidRPr="001A715D" w:rsidRDefault="00A162F9" w:rsidP="00A162F9">
      <w:pPr>
        <w:autoSpaceDE w:val="0"/>
        <w:jc w:val="right"/>
        <w:rPr>
          <w:sz w:val="24"/>
          <w:szCs w:val="24"/>
        </w:rPr>
      </w:pPr>
      <w:r w:rsidRPr="001A715D">
        <w:rPr>
          <w:sz w:val="24"/>
          <w:szCs w:val="24"/>
        </w:rPr>
        <w:t xml:space="preserve"> и</w:t>
      </w:r>
      <w:r w:rsidRPr="001A715D">
        <w:rPr>
          <w:rStyle w:val="symbols"/>
          <w:sz w:val="24"/>
          <w:szCs w:val="24"/>
        </w:rPr>
        <w:t> </w:t>
      </w:r>
      <w:r w:rsidRPr="001A715D">
        <w:rPr>
          <w:sz w:val="24"/>
          <w:szCs w:val="24"/>
        </w:rPr>
        <w:t>инвестиционной привлекательности</w:t>
      </w:r>
    </w:p>
    <w:p w:rsidR="00A162F9" w:rsidRPr="001A715D" w:rsidRDefault="00A162F9" w:rsidP="00A162F9">
      <w:pPr>
        <w:autoSpaceDE w:val="0"/>
        <w:jc w:val="right"/>
        <w:rPr>
          <w:sz w:val="24"/>
          <w:szCs w:val="24"/>
        </w:rPr>
      </w:pPr>
      <w:r w:rsidRPr="001A715D">
        <w:rPr>
          <w:sz w:val="24"/>
          <w:szCs w:val="24"/>
        </w:rPr>
        <w:t xml:space="preserve"> </w:t>
      </w:r>
      <w:r w:rsidR="007C7151">
        <w:rPr>
          <w:sz w:val="24"/>
          <w:szCs w:val="24"/>
        </w:rPr>
        <w:t xml:space="preserve">Бежаницкого </w:t>
      </w:r>
      <w:r w:rsidR="007C7151" w:rsidRPr="001A715D">
        <w:rPr>
          <w:sz w:val="24"/>
          <w:szCs w:val="24"/>
        </w:rPr>
        <w:t>муниципального о</w:t>
      </w:r>
      <w:r w:rsidR="007C7151">
        <w:rPr>
          <w:sz w:val="24"/>
          <w:szCs w:val="24"/>
        </w:rPr>
        <w:t>круга</w:t>
      </w:r>
      <w:r w:rsidR="007C7151" w:rsidRPr="001A715D">
        <w:rPr>
          <w:sz w:val="24"/>
          <w:szCs w:val="24"/>
        </w:rPr>
        <w:t xml:space="preserve"> </w:t>
      </w:r>
    </w:p>
    <w:p w:rsidR="00A162F9" w:rsidRDefault="00A162F9" w:rsidP="00A162F9">
      <w:pPr>
        <w:jc w:val="both"/>
        <w:rPr>
          <w:sz w:val="26"/>
          <w:szCs w:val="26"/>
        </w:rPr>
      </w:pPr>
    </w:p>
    <w:bookmarkEnd w:id="0"/>
    <w:p w:rsidR="00176359" w:rsidRPr="00AC0DD0" w:rsidRDefault="00176359" w:rsidP="00176359">
      <w:pPr>
        <w:widowControl w:val="0"/>
        <w:autoSpaceDE w:val="0"/>
        <w:spacing w:after="120"/>
        <w:jc w:val="center"/>
      </w:pPr>
      <w:r w:rsidRPr="00AC0DD0">
        <w:rPr>
          <w:sz w:val="24"/>
          <w:szCs w:val="24"/>
        </w:rPr>
        <w:t>СВЕДЕНИЯ О СОСТАВЕ И ЗНАЧЕНИЯХ ЦЕЛЕВЫХ ПОКАЗАТЕЛЕЙ МУНИЦИПАЛЬНОЙ ПРОГРАММЫ</w:t>
      </w:r>
    </w:p>
    <w:tbl>
      <w:tblPr>
        <w:tblW w:w="0" w:type="auto"/>
        <w:tblInd w:w="10" w:type="dxa"/>
        <w:tblLayout w:type="fixed"/>
        <w:tblLook w:val="0000" w:firstRow="0" w:lastRow="0" w:firstColumn="0" w:lastColumn="0" w:noHBand="0" w:noVBand="0"/>
      </w:tblPr>
      <w:tblGrid>
        <w:gridCol w:w="709"/>
        <w:gridCol w:w="4820"/>
        <w:gridCol w:w="1701"/>
        <w:gridCol w:w="1275"/>
        <w:gridCol w:w="1276"/>
        <w:gridCol w:w="1276"/>
        <w:gridCol w:w="1276"/>
        <w:gridCol w:w="1275"/>
        <w:gridCol w:w="1276"/>
      </w:tblGrid>
      <w:tr w:rsidR="007C7151" w:rsidTr="007C7151">
        <w:trPr>
          <w:trHeight w:val="288"/>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jc w:val="center"/>
              <w:rPr>
                <w:rFonts w:ascii="Arial" w:hAnsi="Arial" w:cs="Arial"/>
                <w:sz w:val="24"/>
                <w:szCs w:val="24"/>
              </w:rPr>
            </w:pPr>
            <w:r>
              <w:rPr>
                <w:color w:val="000000"/>
              </w:rPr>
              <w:t xml:space="preserve">N </w:t>
            </w:r>
            <w:proofErr w:type="gramStart"/>
            <w:r>
              <w:rPr>
                <w:color w:val="000000"/>
              </w:rPr>
              <w:t>п</w:t>
            </w:r>
            <w:proofErr w:type="gramEnd"/>
            <w:r>
              <w:rPr>
                <w:color w:val="000000"/>
              </w:rPr>
              <w:t>/п</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jc w:val="center"/>
              <w:rPr>
                <w:rFonts w:ascii="Arial" w:hAnsi="Arial" w:cs="Arial"/>
                <w:sz w:val="24"/>
                <w:szCs w:val="24"/>
              </w:rPr>
            </w:pPr>
            <w:r>
              <w:rPr>
                <w:color w:val="000000"/>
              </w:rPr>
              <w:t>Наименование показателя</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jc w:val="center"/>
              <w:rPr>
                <w:rFonts w:ascii="Arial" w:hAnsi="Arial" w:cs="Arial"/>
                <w:sz w:val="24"/>
                <w:szCs w:val="24"/>
              </w:rPr>
            </w:pPr>
            <w:r>
              <w:rPr>
                <w:color w:val="000000"/>
              </w:rPr>
              <w:t>Единица измерения</w:t>
            </w:r>
          </w:p>
        </w:tc>
        <w:tc>
          <w:tcPr>
            <w:tcW w:w="7654" w:type="dxa"/>
            <w:gridSpan w:val="6"/>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Значения показателей</w:t>
            </w:r>
          </w:p>
        </w:tc>
      </w:tr>
      <w:tr w:rsidR="007C7151" w:rsidTr="007C7151">
        <w:trPr>
          <w:trHeight w:val="640"/>
        </w:trPr>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rPr>
                <w:rFonts w:ascii="Arial" w:hAnsi="Arial" w:cs="Arial"/>
                <w:sz w:val="24"/>
                <w:szCs w:val="24"/>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rPr>
                <w:rFonts w:ascii="Arial" w:hAnsi="Arial" w:cs="Arial"/>
                <w:sz w:val="24"/>
                <w:szCs w:val="24"/>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7151" w:rsidRDefault="007C7151" w:rsidP="00DC6983">
            <w:pPr>
              <w:widowControl w:val="0"/>
              <w:autoSpaceDE w:val="0"/>
              <w:autoSpaceDN w:val="0"/>
              <w:adjustRightInd w:val="0"/>
              <w:rPr>
                <w:rFonts w:ascii="Arial" w:hAnsi="Arial" w:cs="Arial"/>
                <w:sz w:val="24"/>
                <w:szCs w:val="24"/>
              </w:rPr>
            </w:pPr>
          </w:p>
        </w:tc>
        <w:tc>
          <w:tcPr>
            <w:tcW w:w="1275"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2022 год</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2023 год</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2024 год</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2025 год</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2026 год</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2027 год</w:t>
            </w:r>
          </w:p>
        </w:tc>
      </w:tr>
      <w:tr w:rsidR="007C7151" w:rsidTr="007C7151">
        <w:trPr>
          <w:trHeight w:val="288"/>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4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3</w:t>
            </w:r>
          </w:p>
        </w:tc>
        <w:tc>
          <w:tcPr>
            <w:tcW w:w="1275" w:type="dxa"/>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7</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p>
        </w:tc>
      </w:tr>
      <w:tr w:rsidR="007C7151" w:rsidTr="007C7151">
        <w:trPr>
          <w:trHeight w:val="239"/>
        </w:trPr>
        <w:tc>
          <w:tcPr>
            <w:tcW w:w="709"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7C7151" w:rsidRDefault="007C7151" w:rsidP="00DC6983">
            <w:pPr>
              <w:widowControl w:val="0"/>
              <w:autoSpaceDE w:val="0"/>
              <w:autoSpaceDN w:val="0"/>
              <w:adjustRightInd w:val="0"/>
              <w:rPr>
                <w:rFonts w:ascii="Arial" w:hAnsi="Arial" w:cs="Arial"/>
                <w:sz w:val="24"/>
                <w:szCs w:val="24"/>
              </w:rPr>
            </w:pPr>
          </w:p>
        </w:tc>
        <w:tc>
          <w:tcPr>
            <w:tcW w:w="14175" w:type="dxa"/>
            <w:gridSpan w:val="8"/>
            <w:tcBorders>
              <w:top w:val="single" w:sz="8" w:space="0" w:color="000000"/>
              <w:left w:val="nil"/>
              <w:bottom w:val="single" w:sz="8" w:space="0" w:color="000000"/>
              <w:right w:val="single" w:sz="4" w:space="0" w:color="auto"/>
            </w:tcBorders>
            <w:tcMar>
              <w:top w:w="0" w:type="dxa"/>
              <w:left w:w="57" w:type="dxa"/>
              <w:bottom w:w="0" w:type="dxa"/>
              <w:right w:w="57" w:type="dxa"/>
            </w:tcMar>
          </w:tcPr>
          <w:p w:rsidR="007C7151" w:rsidRDefault="007C7151" w:rsidP="00DC6983">
            <w:pPr>
              <w:widowControl w:val="0"/>
              <w:autoSpaceDE w:val="0"/>
              <w:autoSpaceDN w:val="0"/>
              <w:adjustRightInd w:val="0"/>
              <w:jc w:val="center"/>
              <w:rPr>
                <w:rFonts w:ascii="Arial" w:hAnsi="Arial" w:cs="Arial"/>
                <w:sz w:val="24"/>
                <w:szCs w:val="24"/>
              </w:rPr>
            </w:pPr>
            <w:r>
              <w:rPr>
                <w:b/>
                <w:bCs/>
                <w:color w:val="000000"/>
              </w:rPr>
              <w:t>Муниципальная программа «Содействие экономическому развитию и инвестиционной привлекательности Бежаницкого муниципального округа »</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Объем инвестиций в основной капитал (за исключением бюджетных средств) в расчете на 1 жителя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11F9D" w:rsidP="00DC6983">
            <w:pPr>
              <w:widowControl w:val="0"/>
              <w:autoSpaceDE w:val="0"/>
              <w:autoSpaceDN w:val="0"/>
              <w:adjustRightInd w:val="0"/>
              <w:jc w:val="center"/>
              <w:rPr>
                <w:rFonts w:ascii="Arial" w:hAnsi="Arial" w:cs="Arial"/>
                <w:sz w:val="24"/>
                <w:szCs w:val="24"/>
              </w:rPr>
            </w:pPr>
            <w:r>
              <w:rPr>
                <w:color w:val="000000"/>
              </w:rPr>
              <w:t>р</w:t>
            </w:r>
            <w:r w:rsidR="007C7151">
              <w:rPr>
                <w:color w:val="000000"/>
              </w:rPr>
              <w:t>уб</w:t>
            </w: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8300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21500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22500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23000</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24000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25000</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Динамика роста посещений учреждений туристической инфраструктуры по отношению к уровню 2021 года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7</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3</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Объем отгруженных товаров собственного производства, выполненных работ и услуг собственными силами по чистым видам экономической деятельности (без субъектов малого предпринимательства и  организаций с численностью работников менее 15 человек, не относящихся к субъектам малого предпринимательства.)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тыс. рублей</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900000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1249000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1300000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1352000</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1400000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1450000</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 xml:space="preserve">Доля прибыльных сельскохозяйственных </w:t>
            </w:r>
            <w:proofErr w:type="gramStart"/>
            <w:r>
              <w:rPr>
                <w:color w:val="000000"/>
              </w:rPr>
              <w:t>организаций</w:t>
            </w:r>
            <w:proofErr w:type="gramEnd"/>
            <w:r>
              <w:rPr>
                <w:color w:val="000000"/>
              </w:rPr>
              <w:t xml:space="preserve"> в общем их числе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45</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57</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60</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62</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65</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rPr>
                <w:rFonts w:ascii="Arial" w:hAnsi="Arial" w:cs="Arial"/>
                <w:sz w:val="24"/>
                <w:szCs w:val="24"/>
              </w:rPr>
            </w:pPr>
          </w:p>
        </w:tc>
        <w:tc>
          <w:tcPr>
            <w:tcW w:w="14175" w:type="dxa"/>
            <w:gridSpan w:val="8"/>
            <w:tcBorders>
              <w:top w:val="single" w:sz="8" w:space="0" w:color="000000"/>
              <w:left w:val="nil"/>
              <w:bottom w:val="single" w:sz="8" w:space="0" w:color="000000"/>
              <w:right w:val="single" w:sz="4" w:space="0" w:color="auto"/>
            </w:tcBorders>
            <w:tcMar>
              <w:top w:w="0" w:type="dxa"/>
              <w:left w:w="57" w:type="dxa"/>
              <w:bottom w:w="0" w:type="dxa"/>
              <w:right w:w="57" w:type="dxa"/>
            </w:tcMar>
          </w:tcPr>
          <w:p w:rsidR="007C7151" w:rsidRDefault="007C7151" w:rsidP="00DC6983">
            <w:pPr>
              <w:widowControl w:val="0"/>
              <w:autoSpaceDE w:val="0"/>
              <w:autoSpaceDN w:val="0"/>
              <w:adjustRightInd w:val="0"/>
              <w:jc w:val="center"/>
              <w:rPr>
                <w:rFonts w:ascii="Arial" w:hAnsi="Arial" w:cs="Arial"/>
                <w:sz w:val="24"/>
                <w:szCs w:val="24"/>
              </w:rPr>
            </w:pPr>
            <w:r>
              <w:rPr>
                <w:b/>
                <w:bCs/>
                <w:color w:val="000000"/>
              </w:rPr>
              <w:t>Подпрограмма 1 «Повышение инвестиционной привлекательности»</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1.1</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Объём инвестиций в основной капитал (за исключением бюджетных средств)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тыс. рублей</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83000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160000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180000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190000</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200000</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210000</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Количество инвестиционных площадок</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ед.</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rPr>
                <w:rFonts w:ascii="Arial" w:hAnsi="Arial" w:cs="Arial"/>
                <w:sz w:val="24"/>
                <w:szCs w:val="24"/>
              </w:rPr>
            </w:pPr>
          </w:p>
        </w:tc>
        <w:tc>
          <w:tcPr>
            <w:tcW w:w="14175" w:type="dxa"/>
            <w:gridSpan w:val="8"/>
            <w:tcBorders>
              <w:top w:val="single" w:sz="8" w:space="0" w:color="000000"/>
              <w:left w:val="nil"/>
              <w:bottom w:val="single" w:sz="8" w:space="0" w:color="000000"/>
              <w:right w:val="single" w:sz="4" w:space="0" w:color="auto"/>
            </w:tcBorders>
            <w:tcMar>
              <w:top w:w="0" w:type="dxa"/>
              <w:left w:w="57" w:type="dxa"/>
              <w:bottom w:w="0" w:type="dxa"/>
              <w:right w:w="57" w:type="dxa"/>
            </w:tcMar>
          </w:tcPr>
          <w:p w:rsidR="007C7151" w:rsidRDefault="007C7151" w:rsidP="00DC6983">
            <w:pPr>
              <w:widowControl w:val="0"/>
              <w:autoSpaceDE w:val="0"/>
              <w:autoSpaceDN w:val="0"/>
              <w:adjustRightInd w:val="0"/>
              <w:jc w:val="center"/>
              <w:rPr>
                <w:rFonts w:ascii="Arial" w:hAnsi="Arial" w:cs="Arial"/>
                <w:sz w:val="24"/>
                <w:szCs w:val="24"/>
              </w:rPr>
            </w:pPr>
            <w:r>
              <w:rPr>
                <w:b/>
                <w:bCs/>
                <w:color w:val="000000"/>
              </w:rPr>
              <w:t>Подпрограмма 2 «Развитие  туристического комплекса»</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2.1</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Количество посещений туристов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proofErr w:type="spellStart"/>
            <w:r>
              <w:rPr>
                <w:color w:val="000000"/>
              </w:rPr>
              <w:t>тыс</w:t>
            </w:r>
            <w:proofErr w:type="gramStart"/>
            <w:r>
              <w:rPr>
                <w:color w:val="000000"/>
              </w:rPr>
              <w:t>.ч</w:t>
            </w:r>
            <w:proofErr w:type="gramEnd"/>
            <w:r>
              <w:rPr>
                <w:color w:val="000000"/>
              </w:rPr>
              <w:t>ел</w:t>
            </w:r>
            <w:proofErr w:type="spellEnd"/>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6,35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6,51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6,66</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8</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9</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2.2</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Среднегодовая загрузка коллективных средств размещения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18</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19</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rPr>
                <w:rFonts w:ascii="Arial" w:hAnsi="Arial" w:cs="Arial"/>
                <w:sz w:val="24"/>
                <w:szCs w:val="24"/>
              </w:rPr>
            </w:pPr>
          </w:p>
        </w:tc>
        <w:tc>
          <w:tcPr>
            <w:tcW w:w="14175" w:type="dxa"/>
            <w:gridSpan w:val="8"/>
            <w:tcBorders>
              <w:top w:val="single" w:sz="8" w:space="0" w:color="000000"/>
              <w:left w:val="nil"/>
              <w:bottom w:val="single" w:sz="8" w:space="0" w:color="000000"/>
              <w:right w:val="single" w:sz="4" w:space="0" w:color="auto"/>
            </w:tcBorders>
            <w:tcMar>
              <w:top w:w="0" w:type="dxa"/>
              <w:left w:w="57" w:type="dxa"/>
              <w:bottom w:w="0" w:type="dxa"/>
              <w:right w:w="57" w:type="dxa"/>
            </w:tcMar>
          </w:tcPr>
          <w:p w:rsidR="007C7151" w:rsidRDefault="007C7151" w:rsidP="00DC6983">
            <w:pPr>
              <w:widowControl w:val="0"/>
              <w:autoSpaceDE w:val="0"/>
              <w:autoSpaceDN w:val="0"/>
              <w:adjustRightInd w:val="0"/>
              <w:jc w:val="center"/>
              <w:rPr>
                <w:rFonts w:ascii="Arial" w:hAnsi="Arial" w:cs="Arial"/>
                <w:sz w:val="24"/>
                <w:szCs w:val="24"/>
              </w:rPr>
            </w:pPr>
            <w:r>
              <w:rPr>
                <w:b/>
                <w:bCs/>
                <w:color w:val="000000"/>
              </w:rPr>
              <w:t>Подпрограмма 3 «Развитие и поддержка малого и среднего предпринимательства»</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3.1</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Число субъектов малого и среднего предпринимательства в расчете на 10 000 человек населения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ед.</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130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135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122</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123</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124</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125</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3.2</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4C3463" w:rsidRPr="006200B5" w:rsidRDefault="007C7151" w:rsidP="00DC6983">
            <w:pPr>
              <w:widowControl w:val="0"/>
              <w:autoSpaceDE w:val="0"/>
              <w:autoSpaceDN w:val="0"/>
              <w:adjustRightInd w:val="0"/>
              <w:rPr>
                <w:color w:val="000000"/>
              </w:rPr>
            </w:pPr>
            <w:r>
              <w:rPr>
                <w:color w:val="000000"/>
              </w:rPr>
              <w:t>Доля среднесписочной численности работников малых и средних предприятий в среднесписочной численности работников всех предприятий и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13.</w:t>
            </w:r>
            <w:r w:rsidR="007C7151">
              <w:rPr>
                <w:color w:val="00000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24.</w:t>
            </w:r>
            <w:r w:rsidR="007C7151">
              <w:rPr>
                <w:color w:val="000000"/>
              </w:rPr>
              <w:t>9</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18</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20</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21</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22</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rPr>
                <w:rFonts w:ascii="Arial" w:hAnsi="Arial" w:cs="Arial"/>
                <w:sz w:val="24"/>
                <w:szCs w:val="24"/>
              </w:rPr>
            </w:pPr>
          </w:p>
        </w:tc>
        <w:tc>
          <w:tcPr>
            <w:tcW w:w="14175" w:type="dxa"/>
            <w:gridSpan w:val="8"/>
            <w:tcBorders>
              <w:top w:val="single" w:sz="8" w:space="0" w:color="000000"/>
              <w:left w:val="nil"/>
              <w:bottom w:val="single" w:sz="8" w:space="0" w:color="000000"/>
              <w:right w:val="single" w:sz="4" w:space="0" w:color="auto"/>
            </w:tcBorders>
            <w:tcMar>
              <w:top w:w="0" w:type="dxa"/>
              <w:left w:w="57" w:type="dxa"/>
              <w:bottom w:w="0" w:type="dxa"/>
              <w:right w:w="57" w:type="dxa"/>
            </w:tcMar>
          </w:tcPr>
          <w:p w:rsidR="007C7151" w:rsidRDefault="007C7151" w:rsidP="00DC6983">
            <w:pPr>
              <w:widowControl w:val="0"/>
              <w:autoSpaceDE w:val="0"/>
              <w:autoSpaceDN w:val="0"/>
              <w:adjustRightInd w:val="0"/>
              <w:jc w:val="center"/>
              <w:rPr>
                <w:rFonts w:ascii="Arial" w:hAnsi="Arial" w:cs="Arial"/>
                <w:sz w:val="24"/>
                <w:szCs w:val="24"/>
              </w:rPr>
            </w:pPr>
            <w:r>
              <w:rPr>
                <w:b/>
                <w:bCs/>
                <w:color w:val="000000"/>
              </w:rPr>
              <w:t>Подпрограмма 4 «Развитие сельского хозяйства»</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4.1</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Индекс производства основных видов продукции сельского хозяйства в хозяйствах всех категорий (в сопоставимых ценах) к предыдущему году</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101</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102</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103</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103</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103</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103</w:t>
            </w:r>
            <w:r w:rsidR="00F6603D">
              <w:rPr>
                <w:color w:val="000000"/>
              </w:rPr>
              <w:t>.0</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4.2</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Рентабельность сельскохозяйственных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3</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3.</w:t>
            </w:r>
            <w:r w:rsidR="007C7151">
              <w:rPr>
                <w:color w:val="00000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3.</w:t>
            </w:r>
            <w:r w:rsidR="007C7151">
              <w:rPr>
                <w:color w:val="000000"/>
              </w:rPr>
              <w:t>5</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3.</w:t>
            </w:r>
            <w:r w:rsidR="007C7151">
              <w:rPr>
                <w:color w:val="000000"/>
              </w:rPr>
              <w:t>5</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F6603D" w:rsidP="00DC6983">
            <w:pPr>
              <w:widowControl w:val="0"/>
              <w:autoSpaceDE w:val="0"/>
              <w:autoSpaceDN w:val="0"/>
              <w:adjustRightInd w:val="0"/>
              <w:jc w:val="center"/>
              <w:rPr>
                <w:rFonts w:ascii="Arial" w:hAnsi="Arial" w:cs="Arial"/>
                <w:sz w:val="24"/>
                <w:szCs w:val="24"/>
              </w:rPr>
            </w:pPr>
            <w:r>
              <w:rPr>
                <w:color w:val="000000"/>
              </w:rPr>
              <w:t>3.</w:t>
            </w:r>
            <w:r w:rsidR="007C7151">
              <w:rPr>
                <w:color w:val="000000"/>
              </w:rPr>
              <w:t>5</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4.3</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 xml:space="preserve">Количество крестьянских (фермерских) хозяйств получивших </w:t>
            </w:r>
            <w:proofErr w:type="spellStart"/>
            <w:r>
              <w:rPr>
                <w:color w:val="000000"/>
              </w:rPr>
              <w:t>грантовую</w:t>
            </w:r>
            <w:proofErr w:type="spellEnd"/>
            <w:r>
              <w:rPr>
                <w:color w:val="000000"/>
              </w:rPr>
              <w:t xml:space="preserve"> поддержку для начинающих фермеров и семейных животноводческих ферм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ед.</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1</w:t>
            </w:r>
          </w:p>
        </w:tc>
      </w:tr>
      <w:tr w:rsidR="007C7151" w:rsidTr="007C7151">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4.4</w:t>
            </w:r>
          </w:p>
        </w:tc>
        <w:tc>
          <w:tcPr>
            <w:tcW w:w="4820" w:type="dxa"/>
            <w:tcBorders>
              <w:top w:val="single" w:sz="8" w:space="0" w:color="000000"/>
              <w:left w:val="nil"/>
              <w:bottom w:val="single" w:sz="8" w:space="0" w:color="000000"/>
              <w:right w:val="single" w:sz="8" w:space="0" w:color="000000"/>
            </w:tcBorders>
            <w:tcMar>
              <w:top w:w="0" w:type="dxa"/>
              <w:left w:w="57" w:type="dxa"/>
              <w:bottom w:w="0" w:type="dxa"/>
              <w:right w:w="57" w:type="dxa"/>
            </w:tcMar>
          </w:tcPr>
          <w:p w:rsidR="007C7151" w:rsidRDefault="007C7151" w:rsidP="00DC6983">
            <w:pPr>
              <w:widowControl w:val="0"/>
              <w:autoSpaceDE w:val="0"/>
              <w:autoSpaceDN w:val="0"/>
              <w:adjustRightInd w:val="0"/>
              <w:rPr>
                <w:rFonts w:ascii="Arial" w:hAnsi="Arial" w:cs="Arial"/>
                <w:sz w:val="24"/>
                <w:szCs w:val="24"/>
              </w:rPr>
            </w:pPr>
            <w:r>
              <w:rPr>
                <w:color w:val="000000"/>
              </w:rPr>
              <w:t>Сохранение доли сельского населения в общей численности населения муниципального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w:t>
            </w:r>
          </w:p>
        </w:tc>
        <w:tc>
          <w:tcPr>
            <w:tcW w:w="1275" w:type="dxa"/>
            <w:tcBorders>
              <w:top w:val="single" w:sz="8" w:space="0" w:color="000000"/>
              <w:left w:val="single" w:sz="4" w:space="0" w:color="auto"/>
              <w:bottom w:val="single" w:sz="8" w:space="0" w:color="000000"/>
              <w:right w:val="single" w:sz="8" w:space="0" w:color="000000"/>
            </w:tcBorders>
            <w:shd w:val="clear" w:color="auto" w:fill="FFFFFF"/>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rFonts w:ascii="Arial" w:hAnsi="Arial" w:cs="Arial"/>
                <w:sz w:val="24"/>
                <w:szCs w:val="24"/>
              </w:rPr>
              <w:t>-</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rFonts w:ascii="Arial" w:hAnsi="Arial" w:cs="Arial"/>
                <w:sz w:val="24"/>
                <w:szCs w:val="24"/>
              </w:rPr>
              <w:t>-</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57</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57</w:t>
            </w:r>
            <w:r w:rsidR="00F6603D">
              <w:rPr>
                <w:color w:val="000000"/>
              </w:rPr>
              <w:t>.0</w:t>
            </w:r>
          </w:p>
        </w:tc>
        <w:tc>
          <w:tcPr>
            <w:tcW w:w="1275"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57</w:t>
            </w:r>
            <w:r w:rsidR="00F6603D">
              <w:rPr>
                <w:color w:val="000000"/>
              </w:rPr>
              <w:t>.0</w:t>
            </w:r>
          </w:p>
        </w:tc>
        <w:tc>
          <w:tcPr>
            <w:tcW w:w="1276"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7C7151" w:rsidRDefault="007C7151" w:rsidP="00DC6983">
            <w:pPr>
              <w:widowControl w:val="0"/>
              <w:autoSpaceDE w:val="0"/>
              <w:autoSpaceDN w:val="0"/>
              <w:adjustRightInd w:val="0"/>
              <w:jc w:val="center"/>
              <w:rPr>
                <w:rFonts w:ascii="Arial" w:hAnsi="Arial" w:cs="Arial"/>
                <w:sz w:val="24"/>
                <w:szCs w:val="24"/>
              </w:rPr>
            </w:pPr>
            <w:r>
              <w:rPr>
                <w:color w:val="000000"/>
              </w:rPr>
              <w:t>57</w:t>
            </w:r>
            <w:r w:rsidR="00F6603D">
              <w:rPr>
                <w:color w:val="000000"/>
              </w:rPr>
              <w:t>.0</w:t>
            </w:r>
          </w:p>
        </w:tc>
      </w:tr>
    </w:tbl>
    <w:p w:rsidR="00176359" w:rsidRDefault="00176359" w:rsidP="00176359">
      <w:pPr>
        <w:jc w:val="right"/>
        <w:rPr>
          <w:sz w:val="24"/>
          <w:szCs w:val="24"/>
        </w:rPr>
      </w:pPr>
    </w:p>
    <w:p w:rsidR="00176359" w:rsidRDefault="00176359" w:rsidP="00176359">
      <w:pPr>
        <w:jc w:val="right"/>
        <w:rPr>
          <w:sz w:val="24"/>
          <w:szCs w:val="24"/>
        </w:rPr>
      </w:pPr>
    </w:p>
    <w:p w:rsidR="007F3624" w:rsidRDefault="007F3624" w:rsidP="00176359">
      <w:pPr>
        <w:jc w:val="right"/>
        <w:rPr>
          <w:sz w:val="24"/>
          <w:szCs w:val="24"/>
        </w:rPr>
      </w:pPr>
    </w:p>
    <w:p w:rsidR="007F3624" w:rsidRDefault="007F3624"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E1D12" w:rsidRDefault="007E1D12" w:rsidP="00176359">
      <w:pPr>
        <w:jc w:val="right"/>
        <w:rPr>
          <w:sz w:val="24"/>
          <w:szCs w:val="24"/>
        </w:rPr>
      </w:pPr>
    </w:p>
    <w:p w:rsidR="007F3624" w:rsidRDefault="007F3624" w:rsidP="00176359">
      <w:pPr>
        <w:jc w:val="right"/>
        <w:rPr>
          <w:sz w:val="24"/>
          <w:szCs w:val="24"/>
        </w:rPr>
      </w:pPr>
    </w:p>
    <w:p w:rsidR="007F3624" w:rsidRDefault="007F3624" w:rsidP="00176359">
      <w:pPr>
        <w:jc w:val="right"/>
        <w:rPr>
          <w:sz w:val="24"/>
          <w:szCs w:val="24"/>
        </w:rPr>
      </w:pPr>
    </w:p>
    <w:p w:rsidR="007F3624" w:rsidRDefault="007F3624" w:rsidP="00176359">
      <w:pPr>
        <w:jc w:val="right"/>
        <w:rPr>
          <w:sz w:val="24"/>
          <w:szCs w:val="24"/>
        </w:rPr>
      </w:pPr>
    </w:p>
    <w:p w:rsidR="00176359" w:rsidRDefault="00176359" w:rsidP="00176359">
      <w:pPr>
        <w:jc w:val="right"/>
        <w:rPr>
          <w:sz w:val="24"/>
          <w:szCs w:val="24"/>
        </w:rPr>
      </w:pPr>
    </w:p>
    <w:p w:rsidR="00176359" w:rsidRPr="001A715D" w:rsidRDefault="00176359" w:rsidP="00176359">
      <w:pPr>
        <w:jc w:val="right"/>
        <w:rPr>
          <w:sz w:val="24"/>
          <w:szCs w:val="24"/>
        </w:rPr>
      </w:pPr>
      <w:r w:rsidRPr="001A715D">
        <w:rPr>
          <w:sz w:val="24"/>
          <w:szCs w:val="24"/>
        </w:rPr>
        <w:t>Таблица № 2</w:t>
      </w:r>
    </w:p>
    <w:p w:rsidR="00176359" w:rsidRPr="001A715D" w:rsidRDefault="00176359" w:rsidP="00176359">
      <w:pPr>
        <w:autoSpaceDE w:val="0"/>
        <w:jc w:val="right"/>
        <w:rPr>
          <w:sz w:val="24"/>
          <w:szCs w:val="24"/>
        </w:rPr>
      </w:pPr>
      <w:r w:rsidRPr="001A715D">
        <w:rPr>
          <w:sz w:val="24"/>
          <w:szCs w:val="24"/>
        </w:rPr>
        <w:t>к</w:t>
      </w:r>
      <w:r w:rsidRPr="001A715D">
        <w:rPr>
          <w:rStyle w:val="symbols"/>
          <w:sz w:val="24"/>
          <w:szCs w:val="24"/>
        </w:rPr>
        <w:t> </w:t>
      </w:r>
      <w:r w:rsidRPr="001A715D">
        <w:rPr>
          <w:sz w:val="24"/>
          <w:szCs w:val="24"/>
        </w:rPr>
        <w:t>муниципальной программе</w:t>
      </w:r>
    </w:p>
    <w:p w:rsidR="00176359" w:rsidRPr="001A715D" w:rsidRDefault="00176359" w:rsidP="00176359">
      <w:pPr>
        <w:autoSpaceDE w:val="0"/>
        <w:jc w:val="right"/>
        <w:rPr>
          <w:sz w:val="24"/>
          <w:szCs w:val="24"/>
        </w:rPr>
      </w:pPr>
      <w:r w:rsidRPr="001A715D">
        <w:rPr>
          <w:sz w:val="24"/>
          <w:szCs w:val="24"/>
        </w:rPr>
        <w:t xml:space="preserve"> </w:t>
      </w:r>
      <w:r w:rsidRPr="001A715D">
        <w:rPr>
          <w:rStyle w:val="symbols"/>
          <w:sz w:val="24"/>
          <w:szCs w:val="24"/>
        </w:rPr>
        <w:t>«</w:t>
      </w:r>
      <w:r w:rsidRPr="001A715D">
        <w:rPr>
          <w:sz w:val="24"/>
          <w:szCs w:val="24"/>
        </w:rPr>
        <w:t>Содействие экономическому развитию</w:t>
      </w:r>
    </w:p>
    <w:p w:rsidR="00176359" w:rsidRPr="001A715D" w:rsidRDefault="00176359" w:rsidP="00176359">
      <w:pPr>
        <w:autoSpaceDE w:val="0"/>
        <w:jc w:val="right"/>
        <w:rPr>
          <w:sz w:val="24"/>
          <w:szCs w:val="24"/>
        </w:rPr>
      </w:pPr>
      <w:r w:rsidRPr="001A715D">
        <w:rPr>
          <w:sz w:val="24"/>
          <w:szCs w:val="24"/>
        </w:rPr>
        <w:t xml:space="preserve"> и</w:t>
      </w:r>
      <w:r w:rsidRPr="001A715D">
        <w:rPr>
          <w:rStyle w:val="symbols"/>
          <w:sz w:val="24"/>
          <w:szCs w:val="24"/>
        </w:rPr>
        <w:t> </w:t>
      </w:r>
      <w:r w:rsidRPr="001A715D">
        <w:rPr>
          <w:sz w:val="24"/>
          <w:szCs w:val="24"/>
        </w:rPr>
        <w:t>инвестиционной привлекательности</w:t>
      </w:r>
    </w:p>
    <w:p w:rsidR="00176359" w:rsidRPr="001A715D" w:rsidRDefault="00176359" w:rsidP="00176359">
      <w:pPr>
        <w:autoSpaceDE w:val="0"/>
        <w:jc w:val="right"/>
        <w:rPr>
          <w:sz w:val="24"/>
          <w:szCs w:val="24"/>
        </w:rPr>
      </w:pPr>
      <w:r w:rsidRPr="001A715D">
        <w:rPr>
          <w:sz w:val="24"/>
          <w:szCs w:val="24"/>
        </w:rPr>
        <w:t xml:space="preserve"> </w:t>
      </w:r>
      <w:r w:rsidR="001A618B">
        <w:rPr>
          <w:sz w:val="24"/>
          <w:szCs w:val="24"/>
        </w:rPr>
        <w:t xml:space="preserve">Бежаницкого </w:t>
      </w:r>
      <w:r w:rsidR="001A618B" w:rsidRPr="001A715D">
        <w:rPr>
          <w:sz w:val="24"/>
          <w:szCs w:val="24"/>
        </w:rPr>
        <w:t>муниципального о</w:t>
      </w:r>
      <w:r w:rsidR="001A618B">
        <w:rPr>
          <w:sz w:val="24"/>
          <w:szCs w:val="24"/>
        </w:rPr>
        <w:t>круга</w:t>
      </w:r>
      <w:r w:rsidR="001A618B" w:rsidRPr="001A715D">
        <w:rPr>
          <w:sz w:val="24"/>
          <w:szCs w:val="24"/>
        </w:rPr>
        <w:t xml:space="preserve"> </w:t>
      </w:r>
    </w:p>
    <w:tbl>
      <w:tblPr>
        <w:tblW w:w="14894" w:type="dxa"/>
        <w:tblInd w:w="-10" w:type="dxa"/>
        <w:tblLayout w:type="fixed"/>
        <w:tblCellMar>
          <w:left w:w="0" w:type="dxa"/>
          <w:right w:w="0" w:type="dxa"/>
        </w:tblCellMar>
        <w:tblLook w:val="04A0" w:firstRow="1" w:lastRow="0" w:firstColumn="1" w:lastColumn="0" w:noHBand="0" w:noVBand="1"/>
      </w:tblPr>
      <w:tblGrid>
        <w:gridCol w:w="577"/>
        <w:gridCol w:w="4678"/>
        <w:gridCol w:w="2977"/>
        <w:gridCol w:w="4252"/>
        <w:gridCol w:w="2127"/>
        <w:gridCol w:w="283"/>
      </w:tblGrid>
      <w:tr w:rsidR="00176359" w:rsidRPr="00AC0DD0" w:rsidTr="001A618B">
        <w:trPr>
          <w:gridAfter w:val="1"/>
          <w:wAfter w:w="283" w:type="dxa"/>
          <w:trHeight w:val="661"/>
        </w:trPr>
        <w:tc>
          <w:tcPr>
            <w:tcW w:w="14611" w:type="dxa"/>
            <w:gridSpan w:val="5"/>
          </w:tcPr>
          <w:p w:rsidR="00176359" w:rsidRDefault="00176359" w:rsidP="00AF10E2">
            <w:pPr>
              <w:widowControl w:val="0"/>
              <w:autoSpaceDE w:val="0"/>
              <w:jc w:val="center"/>
              <w:rPr>
                <w:bCs/>
                <w:sz w:val="24"/>
                <w:szCs w:val="24"/>
              </w:rPr>
            </w:pPr>
          </w:p>
          <w:p w:rsidR="00176359" w:rsidRPr="00AC0DD0" w:rsidRDefault="00176359" w:rsidP="00AF10E2">
            <w:pPr>
              <w:widowControl w:val="0"/>
              <w:autoSpaceDE w:val="0"/>
              <w:jc w:val="center"/>
              <w:rPr>
                <w:rFonts w:ascii="Arial" w:hAnsi="Arial" w:cs="Arial"/>
                <w:sz w:val="24"/>
                <w:szCs w:val="24"/>
              </w:rPr>
            </w:pPr>
            <w:r w:rsidRPr="00AC0DD0">
              <w:rPr>
                <w:bCs/>
                <w:sz w:val="24"/>
                <w:szCs w:val="24"/>
              </w:rPr>
              <w:t>ПЕРЕЧЕНЬ ОСНОВНЫХ МЕРОПРИЯТИЙ МУНИЦИПАЛЬНОЙ ПРОГРАММЫ</w:t>
            </w:r>
          </w:p>
          <w:p w:rsidR="00176359" w:rsidRPr="00AC0DD0" w:rsidRDefault="00176359" w:rsidP="00AF10E2">
            <w:pPr>
              <w:widowControl w:val="0"/>
              <w:autoSpaceDE w:val="0"/>
              <w:jc w:val="center"/>
              <w:rPr>
                <w:rFonts w:ascii="Arial" w:hAnsi="Arial" w:cs="Arial"/>
                <w:sz w:val="24"/>
                <w:szCs w:val="24"/>
              </w:rPr>
            </w:pP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b/>
                <w:bCs/>
                <w:color w:val="000000"/>
              </w:rPr>
              <w:t>№</w:t>
            </w:r>
            <w:r>
              <w:rPr>
                <w:b/>
                <w:bCs/>
                <w:color w:val="000000"/>
              </w:rPr>
              <w:br/>
            </w:r>
            <w:proofErr w:type="gramStart"/>
            <w:r>
              <w:rPr>
                <w:b/>
                <w:bCs/>
                <w:color w:val="000000"/>
              </w:rPr>
              <w:t>п</w:t>
            </w:r>
            <w:proofErr w:type="gramEnd"/>
            <w:r>
              <w:rPr>
                <w:b/>
                <w:bCs/>
                <w:color w:val="000000"/>
              </w:rPr>
              <w:t>/п</w:t>
            </w:r>
            <w:r>
              <w:rPr>
                <w:b/>
                <w:bCs/>
                <w:color w:val="000000"/>
              </w:rPr>
              <w:br/>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b/>
                <w:bCs/>
                <w:color w:val="000000"/>
              </w:rPr>
              <w:t>Наименование подпрограммы муниципальной программы, основного мероприятия</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b/>
                <w:bCs/>
                <w:color w:val="000000"/>
              </w:rPr>
              <w:t>Участник муниципальной программы, ответственный за реализацию основного мероприятия</w:t>
            </w: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b/>
                <w:bCs/>
                <w:color w:val="000000"/>
              </w:rPr>
              <w:t>Целевые показатели основного мероприятия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b/>
                <w:bCs/>
                <w:color w:val="000000"/>
              </w:rPr>
              <w:t>Значения целевых показателей основного мероприятия</w:t>
            </w:r>
          </w:p>
        </w:tc>
      </w:tr>
      <w:tr w:rsidR="00F5409B" w:rsidTr="001A618B">
        <w:tblPrEx>
          <w:tblCellMar>
            <w:left w:w="108" w:type="dxa"/>
            <w:right w:w="108" w:type="dxa"/>
          </w:tblCellMar>
          <w:tblLook w:val="0000" w:firstRow="0" w:lastRow="0" w:firstColumn="0" w:lastColumn="0" w:noHBand="0" w:noVBand="0"/>
        </w:tblPrEx>
        <w:trPr>
          <w:trHeight w:val="288"/>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1</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3</w:t>
            </w: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5</w:t>
            </w:r>
          </w:p>
        </w:tc>
      </w:tr>
      <w:tr w:rsidR="00C638AF"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jc w:val="center"/>
              <w:rPr>
                <w:rFonts w:ascii="Arial" w:hAnsi="Arial" w:cs="Arial"/>
                <w:sz w:val="24"/>
                <w:szCs w:val="24"/>
              </w:rPr>
            </w:pPr>
            <w:r>
              <w:rPr>
                <w:color w:val="000000"/>
              </w:rPr>
              <w:t>1</w:t>
            </w:r>
          </w:p>
        </w:tc>
        <w:tc>
          <w:tcPr>
            <w:tcW w:w="14317" w:type="dxa"/>
            <w:gridSpan w:val="5"/>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rPr>
                <w:rFonts w:ascii="Arial" w:hAnsi="Arial" w:cs="Arial"/>
                <w:sz w:val="24"/>
                <w:szCs w:val="24"/>
              </w:rPr>
            </w:pPr>
            <w:r>
              <w:rPr>
                <w:color w:val="000000"/>
              </w:rPr>
              <w:t>Подпрограмма «Повышение инвестиционной привлекательности»</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1.1</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«Повышение инвестиционной привлекательности»</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C638AF" w:rsidP="00F5409B">
            <w:pPr>
              <w:widowControl w:val="0"/>
              <w:autoSpaceDE w:val="0"/>
              <w:autoSpaceDN w:val="0"/>
              <w:adjustRightInd w:val="0"/>
              <w:rPr>
                <w:rFonts w:ascii="Arial" w:hAnsi="Arial" w:cs="Arial"/>
                <w:sz w:val="24"/>
                <w:szCs w:val="24"/>
              </w:rPr>
            </w:pPr>
            <w:r>
              <w:rPr>
                <w:color w:val="000000"/>
              </w:rPr>
              <w:t>Управление экономического развития Администрации Бежаницкого муниципального округа</w:t>
            </w: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1 Количество реализуемых инвестиционных проектов в муниципальном образовании «Бежаницкий район»</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2022 - 6 ед.</w:t>
            </w:r>
            <w:r>
              <w:rPr>
                <w:color w:val="000000"/>
              </w:rPr>
              <w:br/>
              <w:t>2023 - 6 ед.</w:t>
            </w:r>
            <w:r>
              <w:rPr>
                <w:color w:val="000000"/>
              </w:rPr>
              <w:br/>
              <w:t>20</w:t>
            </w:r>
            <w:r w:rsidR="00F6603D">
              <w:rPr>
                <w:color w:val="000000"/>
              </w:rPr>
              <w:t>24 - 7 ед.</w:t>
            </w:r>
            <w:r w:rsidR="00F6603D">
              <w:rPr>
                <w:color w:val="000000"/>
              </w:rPr>
              <w:br/>
              <w:t>2025 - 6 ед.</w:t>
            </w:r>
            <w:r w:rsidR="00F6603D">
              <w:rPr>
                <w:color w:val="000000"/>
              </w:rPr>
              <w:br/>
            </w:r>
            <w:r w:rsidR="00F6603D" w:rsidRPr="00F069AF">
              <w:t>2026 - 2 ед.</w:t>
            </w:r>
            <w:r w:rsidR="00F6603D" w:rsidRPr="00F069AF">
              <w:br/>
              <w:t>2027 - 2</w:t>
            </w:r>
            <w:r w:rsidRPr="00F069AF">
              <w:t xml:space="preserve"> ед</w:t>
            </w:r>
            <w:r>
              <w:rPr>
                <w:color w:val="000000"/>
              </w:rPr>
              <w:t>.</w:t>
            </w:r>
          </w:p>
        </w:tc>
      </w:tr>
      <w:tr w:rsidR="00C638AF"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jc w:val="center"/>
              <w:rPr>
                <w:rFonts w:ascii="Arial" w:hAnsi="Arial" w:cs="Arial"/>
                <w:sz w:val="24"/>
                <w:szCs w:val="24"/>
              </w:rPr>
            </w:pPr>
            <w:r>
              <w:rPr>
                <w:color w:val="000000"/>
              </w:rPr>
              <w:t>2</w:t>
            </w:r>
          </w:p>
        </w:tc>
        <w:tc>
          <w:tcPr>
            <w:tcW w:w="14317" w:type="dxa"/>
            <w:gridSpan w:val="5"/>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rFonts w:ascii="Arial" w:hAnsi="Arial" w:cs="Arial"/>
                <w:sz w:val="24"/>
                <w:szCs w:val="24"/>
              </w:rPr>
            </w:pPr>
            <w:r>
              <w:rPr>
                <w:color w:val="000000"/>
              </w:rPr>
              <w:t>Подпрограмма «Развитие  туристического комплекса»</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2.1</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«Развитие туристического комплекса муниципального образования»</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C638AF" w:rsidRDefault="00C638AF" w:rsidP="00F5409B">
            <w:pPr>
              <w:widowControl w:val="0"/>
              <w:autoSpaceDE w:val="0"/>
              <w:autoSpaceDN w:val="0"/>
              <w:adjustRightInd w:val="0"/>
              <w:rPr>
                <w:color w:val="000000"/>
              </w:rPr>
            </w:pP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 xml:space="preserve">1 Количество </w:t>
            </w:r>
            <w:proofErr w:type="spellStart"/>
            <w:r>
              <w:rPr>
                <w:color w:val="000000"/>
              </w:rPr>
              <w:t>коллетивных</w:t>
            </w:r>
            <w:proofErr w:type="spellEnd"/>
            <w:r>
              <w:rPr>
                <w:color w:val="000000"/>
              </w:rPr>
              <w:t xml:space="preserve"> средств размещения (гостиницы, туристские базы)</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2022 - 3 ед.</w:t>
            </w:r>
            <w:r>
              <w:rPr>
                <w:color w:val="000000"/>
              </w:rPr>
              <w:br/>
              <w:t>2023 - 3 ед.</w:t>
            </w:r>
            <w:r>
              <w:rPr>
                <w:color w:val="000000"/>
              </w:rPr>
              <w:br/>
              <w:t>2024 - 3 ед.</w:t>
            </w:r>
            <w:r>
              <w:rPr>
                <w:color w:val="000000"/>
              </w:rPr>
              <w:br/>
              <w:t>2025 - 3 ед.</w:t>
            </w:r>
            <w:r>
              <w:rPr>
                <w:color w:val="000000"/>
              </w:rPr>
              <w:br/>
              <w:t>2026 - 3 ед.</w:t>
            </w:r>
            <w:r>
              <w:rPr>
                <w:color w:val="000000"/>
              </w:rPr>
              <w:br/>
              <w:t>2027 - 3 ед.</w:t>
            </w:r>
          </w:p>
        </w:tc>
      </w:tr>
      <w:tr w:rsidR="00C638AF"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jc w:val="center"/>
              <w:rPr>
                <w:rFonts w:ascii="Arial" w:hAnsi="Arial" w:cs="Arial"/>
                <w:sz w:val="24"/>
                <w:szCs w:val="24"/>
              </w:rPr>
            </w:pPr>
            <w:r>
              <w:rPr>
                <w:color w:val="000000"/>
              </w:rPr>
              <w:t>3</w:t>
            </w:r>
          </w:p>
        </w:tc>
        <w:tc>
          <w:tcPr>
            <w:tcW w:w="14317" w:type="dxa"/>
            <w:gridSpan w:val="5"/>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rFonts w:ascii="Arial" w:hAnsi="Arial" w:cs="Arial"/>
                <w:sz w:val="24"/>
                <w:szCs w:val="24"/>
              </w:rPr>
            </w:pPr>
            <w:r>
              <w:rPr>
                <w:color w:val="000000"/>
              </w:rPr>
              <w:t>Подпрограмма «Развитие и поддержка малого и среднего предпринимательства»</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3.1</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«Развитие и поддержка малого и среднего предпринимательства в муниципальном образовании»</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 xml:space="preserve">1 Количество субъектов малого и среднего </w:t>
            </w:r>
            <w:proofErr w:type="gramStart"/>
            <w:r>
              <w:rPr>
                <w:color w:val="000000"/>
              </w:rPr>
              <w:t>предпринимательства</w:t>
            </w:r>
            <w:proofErr w:type="gramEnd"/>
            <w:r>
              <w:rPr>
                <w:color w:val="000000"/>
              </w:rPr>
              <w:t xml:space="preserve"> получивших поддержку</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2022 - 1 ед.</w:t>
            </w:r>
            <w:r>
              <w:rPr>
                <w:color w:val="000000"/>
              </w:rPr>
              <w:br/>
              <w:t>2023 - 1 ед.</w:t>
            </w:r>
            <w:r>
              <w:rPr>
                <w:color w:val="000000"/>
              </w:rPr>
              <w:br/>
              <w:t>2024 - 1 ед.</w:t>
            </w:r>
            <w:r>
              <w:rPr>
                <w:color w:val="000000"/>
              </w:rPr>
              <w:br/>
              <w:t>2025 - 1 ед.</w:t>
            </w:r>
            <w:r>
              <w:rPr>
                <w:color w:val="000000"/>
              </w:rPr>
              <w:br/>
              <w:t>2026 - 1 ед.</w:t>
            </w:r>
            <w:r>
              <w:rPr>
                <w:color w:val="000000"/>
              </w:rPr>
              <w:br/>
              <w:t>2027 - 1 ед.</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3.2</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«Нормативно-правовое, аналитическое и организационное обеспечение малого и среднего предпринимательства»</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1 Количество проведенных информационных, консультационных мероприятий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2022 - 2 ед.</w:t>
            </w:r>
            <w:r>
              <w:rPr>
                <w:color w:val="000000"/>
              </w:rPr>
              <w:br/>
              <w:t>2023 - 2 ед.</w:t>
            </w:r>
            <w:r>
              <w:rPr>
                <w:color w:val="000000"/>
              </w:rPr>
              <w:br/>
              <w:t>2024 - 2 ед.</w:t>
            </w:r>
            <w:r>
              <w:rPr>
                <w:color w:val="000000"/>
              </w:rPr>
              <w:br/>
              <w:t>2025 - 2 ед.</w:t>
            </w:r>
            <w:r>
              <w:rPr>
                <w:color w:val="000000"/>
              </w:rPr>
              <w:br/>
              <w:t>2026 - 2 ед.</w:t>
            </w:r>
            <w:r>
              <w:rPr>
                <w:color w:val="000000"/>
              </w:rPr>
              <w:br/>
              <w:t>2027 - 2 ед.</w:t>
            </w:r>
          </w:p>
        </w:tc>
      </w:tr>
      <w:tr w:rsidR="00C638AF"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F5409B">
            <w:pPr>
              <w:widowControl w:val="0"/>
              <w:autoSpaceDE w:val="0"/>
              <w:autoSpaceDN w:val="0"/>
              <w:adjustRightInd w:val="0"/>
              <w:jc w:val="center"/>
              <w:rPr>
                <w:rFonts w:ascii="Arial" w:hAnsi="Arial" w:cs="Arial"/>
                <w:sz w:val="24"/>
                <w:szCs w:val="24"/>
              </w:rPr>
            </w:pPr>
            <w:r>
              <w:rPr>
                <w:color w:val="000000"/>
              </w:rPr>
              <w:t>4</w:t>
            </w:r>
          </w:p>
        </w:tc>
        <w:tc>
          <w:tcPr>
            <w:tcW w:w="14317" w:type="dxa"/>
            <w:gridSpan w:val="5"/>
            <w:tcBorders>
              <w:top w:val="single" w:sz="8" w:space="0" w:color="000000"/>
              <w:left w:val="single" w:sz="8" w:space="0" w:color="000000"/>
              <w:bottom w:val="nil"/>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rFonts w:ascii="Arial" w:hAnsi="Arial" w:cs="Arial"/>
                <w:sz w:val="24"/>
                <w:szCs w:val="24"/>
              </w:rPr>
            </w:pPr>
            <w:r>
              <w:rPr>
                <w:color w:val="000000"/>
              </w:rPr>
              <w:t>Подпрограмма «Развитие сельского хозяйства»</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4.1</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«Оказание содействия  развитию и поддержке  сельского хозяйства»</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1 Объем производства основных видов продукции сельского хозяйства в хозяйствах всех категорий (в сопоставимых ценах 2021 года)</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 xml:space="preserve">2022 - 1154 </w:t>
            </w:r>
            <w:proofErr w:type="spellStart"/>
            <w:r>
              <w:rPr>
                <w:color w:val="000000"/>
              </w:rPr>
              <w:t>млн</w:t>
            </w:r>
            <w:proofErr w:type="gramStart"/>
            <w:r>
              <w:rPr>
                <w:color w:val="000000"/>
              </w:rPr>
              <w:t>.р</w:t>
            </w:r>
            <w:proofErr w:type="gramEnd"/>
            <w:r>
              <w:rPr>
                <w:color w:val="000000"/>
              </w:rPr>
              <w:t>ублей</w:t>
            </w:r>
            <w:proofErr w:type="spellEnd"/>
            <w:r>
              <w:rPr>
                <w:color w:val="000000"/>
              </w:rPr>
              <w:br/>
              <w:t xml:space="preserve">2023 - 1166 </w:t>
            </w:r>
            <w:proofErr w:type="spellStart"/>
            <w:r>
              <w:rPr>
                <w:color w:val="000000"/>
              </w:rPr>
              <w:t>млн.рублей</w:t>
            </w:r>
            <w:proofErr w:type="spellEnd"/>
            <w:r>
              <w:rPr>
                <w:color w:val="000000"/>
              </w:rPr>
              <w:br/>
              <w:t xml:space="preserve">2024 - 1177 </w:t>
            </w:r>
            <w:proofErr w:type="spellStart"/>
            <w:r>
              <w:rPr>
                <w:color w:val="000000"/>
              </w:rPr>
              <w:t>млн.рублей</w:t>
            </w:r>
            <w:proofErr w:type="spellEnd"/>
            <w:r>
              <w:rPr>
                <w:color w:val="000000"/>
              </w:rPr>
              <w:br/>
              <w:t xml:space="preserve">2025 - 1187 </w:t>
            </w:r>
            <w:proofErr w:type="spellStart"/>
            <w:r>
              <w:rPr>
                <w:color w:val="000000"/>
              </w:rPr>
              <w:t>млн.рублей</w:t>
            </w:r>
            <w:proofErr w:type="spellEnd"/>
            <w:r>
              <w:rPr>
                <w:color w:val="000000"/>
              </w:rPr>
              <w:br/>
              <w:t xml:space="preserve">2026 - 1190 </w:t>
            </w:r>
            <w:proofErr w:type="spellStart"/>
            <w:r>
              <w:rPr>
                <w:color w:val="000000"/>
              </w:rPr>
              <w:t>млн.рублей</w:t>
            </w:r>
            <w:proofErr w:type="spellEnd"/>
            <w:r>
              <w:rPr>
                <w:color w:val="000000"/>
              </w:rPr>
              <w:br/>
              <w:t xml:space="preserve">2027 - 1193 </w:t>
            </w:r>
            <w:proofErr w:type="spellStart"/>
            <w:r>
              <w:rPr>
                <w:color w:val="000000"/>
              </w:rPr>
              <w:t>млн.рублей</w:t>
            </w:r>
            <w:proofErr w:type="spellEnd"/>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4.2</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«Комплекс мер на ликвидацию очагов сорного растения борщевик Сосновского»»</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 xml:space="preserve">1 Площадь земельных участков, обработанных химическими и (или) </w:t>
            </w:r>
            <w:proofErr w:type="gramStart"/>
            <w:r>
              <w:rPr>
                <w:color w:val="000000"/>
              </w:rPr>
              <w:t>механическим</w:t>
            </w:r>
            <w:proofErr w:type="gramEnd"/>
            <w:r>
              <w:rPr>
                <w:color w:val="000000"/>
              </w:rPr>
              <w:t xml:space="preserve"> способами борьбы для предотвращения распространения сорного растения борщевик Сосновского</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2022 - 6,3 га</w:t>
            </w:r>
            <w:r>
              <w:rPr>
                <w:color w:val="000000"/>
              </w:rPr>
              <w:br/>
              <w:t xml:space="preserve">2023 - 18,4 </w:t>
            </w:r>
            <w:r w:rsidR="00722DDF">
              <w:rPr>
                <w:color w:val="000000"/>
              </w:rPr>
              <w:t>га</w:t>
            </w:r>
            <w:r w:rsidR="00722DDF">
              <w:rPr>
                <w:color w:val="000000"/>
              </w:rPr>
              <w:br/>
              <w:t>2024 - 18,4 га</w:t>
            </w:r>
            <w:r w:rsidR="00722DDF">
              <w:rPr>
                <w:color w:val="000000"/>
              </w:rPr>
              <w:br/>
              <w:t>2025 - 56,56</w:t>
            </w:r>
            <w:r>
              <w:rPr>
                <w:color w:val="000000"/>
              </w:rPr>
              <w:t xml:space="preserve"> га</w:t>
            </w:r>
            <w:r>
              <w:rPr>
                <w:color w:val="000000"/>
              </w:rPr>
              <w:br/>
              <w:t>2026 - 20 га</w:t>
            </w:r>
            <w:r>
              <w:rPr>
                <w:color w:val="000000"/>
              </w:rPr>
              <w:br/>
              <w:t>2027 - 25 га</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4.3</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«Отлов и содержание животных (собак) без владельцев на территории Бежаницкого муниципального округа»</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38AF" w:rsidRDefault="00C638AF" w:rsidP="00C638AF">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p w:rsidR="00F5409B" w:rsidRDefault="00F5409B" w:rsidP="00F5409B">
            <w:pPr>
              <w:widowControl w:val="0"/>
              <w:autoSpaceDE w:val="0"/>
              <w:autoSpaceDN w:val="0"/>
              <w:adjustRightInd w:val="0"/>
              <w:rPr>
                <w:rFonts w:ascii="Arial" w:hAnsi="Arial" w:cs="Arial"/>
                <w:sz w:val="24"/>
                <w:szCs w:val="24"/>
              </w:rPr>
            </w:pP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1 Выполнение заявок от граждан, учреждений, предприятий на отлов безнадзорных животных</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2022 - 100 %</w:t>
            </w:r>
            <w:r>
              <w:rPr>
                <w:color w:val="000000"/>
              </w:rPr>
              <w:br/>
              <w:t>2023 - 100 %</w:t>
            </w:r>
            <w:r>
              <w:rPr>
                <w:color w:val="000000"/>
              </w:rPr>
              <w:br/>
              <w:t>2024 - 100 %</w:t>
            </w:r>
            <w:r>
              <w:rPr>
                <w:color w:val="000000"/>
              </w:rPr>
              <w:br/>
              <w:t>2025 - 100 %</w:t>
            </w:r>
            <w:r>
              <w:rPr>
                <w:color w:val="000000"/>
              </w:rPr>
              <w:br/>
              <w:t>2026 - 100 %</w:t>
            </w:r>
            <w:r>
              <w:rPr>
                <w:color w:val="000000"/>
              </w:rPr>
              <w:br/>
              <w:t>2027 - 100 %</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4.4</w:t>
            </w:r>
          </w:p>
        </w:tc>
        <w:tc>
          <w:tcPr>
            <w:tcW w:w="467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«Современный облик сельских территорий»</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Pr="001A618B" w:rsidRDefault="00C638AF" w:rsidP="00F5409B">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1 Количество проектов, поданных на конкурсный отбор в Минсельхозе, в рамках Государственной программы "Комплексное развитие сельских территорий"</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w:t>
            </w:r>
            <w:r w:rsidR="00F6603D">
              <w:rPr>
                <w:color w:val="000000"/>
              </w:rPr>
              <w:t>24 - 1 ед.</w:t>
            </w:r>
            <w:r w:rsidR="00F6603D">
              <w:rPr>
                <w:color w:val="000000"/>
              </w:rPr>
              <w:br/>
              <w:t>2025 - 1 ед.</w:t>
            </w:r>
            <w:r w:rsidR="00F6603D">
              <w:rPr>
                <w:color w:val="000000"/>
              </w:rPr>
              <w:br/>
            </w:r>
            <w:r w:rsidR="00F6603D" w:rsidRPr="00F069AF">
              <w:t>2026 - 0 ед.</w:t>
            </w:r>
            <w:r w:rsidR="00F6603D" w:rsidRPr="00F069AF">
              <w:br/>
              <w:t>2027 - 0</w:t>
            </w:r>
            <w:r w:rsidRPr="00F069AF">
              <w:t xml:space="preserve"> ед.</w:t>
            </w:r>
          </w:p>
        </w:tc>
      </w:tr>
      <w:tr w:rsidR="00F5409B" w:rsidTr="001A618B">
        <w:tblPrEx>
          <w:tblCellMar>
            <w:left w:w="108" w:type="dxa"/>
            <w:right w:w="108" w:type="dxa"/>
          </w:tblCellMar>
          <w:tblLook w:val="0000" w:firstRow="0" w:lastRow="0" w:firstColumn="0" w:lastColumn="0" w:noHBand="0" w:noVBand="0"/>
        </w:tblPrEx>
        <w:trPr>
          <w:trHeight w:val="239"/>
        </w:trPr>
        <w:tc>
          <w:tcPr>
            <w:tcW w:w="5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4.5</w:t>
            </w:r>
          </w:p>
        </w:tc>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rPr>
                <w:rFonts w:ascii="Arial" w:hAnsi="Arial" w:cs="Arial"/>
                <w:sz w:val="24"/>
                <w:szCs w:val="24"/>
              </w:rPr>
            </w:pPr>
            <w:r>
              <w:rPr>
                <w:color w:val="000000"/>
              </w:rPr>
              <w:t>Основное мероприятие «Благоустройство сельских территорий»</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Pr="001A618B" w:rsidRDefault="00C638AF" w:rsidP="00F5409B">
            <w:pPr>
              <w:widowControl w:val="0"/>
              <w:autoSpaceDE w:val="0"/>
              <w:autoSpaceDN w:val="0"/>
              <w:adjustRightInd w:val="0"/>
              <w:rPr>
                <w:color w:val="000000"/>
              </w:rPr>
            </w:pPr>
            <w:r>
              <w:rPr>
                <w:color w:val="000000"/>
              </w:rPr>
              <w:t>Управление экономического развития Администрации Бежаницкого муниципального округа</w:t>
            </w:r>
          </w:p>
        </w:tc>
        <w:tc>
          <w:tcPr>
            <w:tcW w:w="42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3A7AB6">
            <w:pPr>
              <w:widowControl w:val="0"/>
              <w:autoSpaceDE w:val="0"/>
              <w:autoSpaceDN w:val="0"/>
              <w:adjustRightInd w:val="0"/>
              <w:rPr>
                <w:rFonts w:ascii="Arial" w:hAnsi="Arial" w:cs="Arial"/>
                <w:sz w:val="24"/>
                <w:szCs w:val="24"/>
              </w:rPr>
            </w:pPr>
            <w:r>
              <w:rPr>
                <w:color w:val="000000"/>
              </w:rPr>
              <w:t xml:space="preserve">1 </w:t>
            </w:r>
            <w:r w:rsidR="003A7AB6">
              <w:rPr>
                <w:color w:val="000000"/>
              </w:rPr>
              <w:t>Реализованы проекты по благоустройству общественных пространств на сельских территориях</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409B" w:rsidRDefault="00F5409B" w:rsidP="00F5409B">
            <w:pPr>
              <w:widowControl w:val="0"/>
              <w:autoSpaceDE w:val="0"/>
              <w:autoSpaceDN w:val="0"/>
              <w:adjustRightInd w:val="0"/>
              <w:jc w:val="center"/>
              <w:rPr>
                <w:rFonts w:ascii="Arial" w:hAnsi="Arial" w:cs="Arial"/>
                <w:sz w:val="24"/>
                <w:szCs w:val="24"/>
              </w:rPr>
            </w:pPr>
            <w:r>
              <w:rPr>
                <w:color w:val="000000"/>
              </w:rPr>
              <w:t>2025 - 1 ед.</w:t>
            </w:r>
            <w:r>
              <w:rPr>
                <w:color w:val="000000"/>
              </w:rPr>
              <w:br/>
            </w:r>
          </w:p>
        </w:tc>
      </w:tr>
    </w:tbl>
    <w:p w:rsidR="00176359" w:rsidRDefault="00176359" w:rsidP="00176359">
      <w:pPr>
        <w:ind w:left="9781"/>
        <w:jc w:val="right"/>
        <w:rPr>
          <w:sz w:val="25"/>
          <w:szCs w:val="25"/>
        </w:rPr>
      </w:pPr>
    </w:p>
    <w:p w:rsidR="00176359" w:rsidRDefault="00176359" w:rsidP="00176359">
      <w:pPr>
        <w:ind w:left="9781"/>
        <w:jc w:val="right"/>
        <w:rPr>
          <w:sz w:val="25"/>
          <w:szCs w:val="25"/>
        </w:rPr>
      </w:pPr>
    </w:p>
    <w:p w:rsidR="00176359" w:rsidRDefault="00176359" w:rsidP="00176359">
      <w:pPr>
        <w:ind w:left="9781"/>
        <w:jc w:val="right"/>
        <w:rPr>
          <w:sz w:val="25"/>
          <w:szCs w:val="25"/>
        </w:rPr>
      </w:pPr>
    </w:p>
    <w:p w:rsidR="00176359" w:rsidRDefault="00176359" w:rsidP="00176359">
      <w:pPr>
        <w:ind w:left="9781"/>
        <w:jc w:val="right"/>
        <w:rPr>
          <w:sz w:val="25"/>
          <w:szCs w:val="25"/>
        </w:rPr>
      </w:pPr>
    </w:p>
    <w:p w:rsidR="00176359" w:rsidRDefault="00176359" w:rsidP="00176359">
      <w:pPr>
        <w:ind w:left="9781"/>
        <w:jc w:val="right"/>
        <w:rPr>
          <w:sz w:val="25"/>
          <w:szCs w:val="25"/>
        </w:rPr>
      </w:pPr>
    </w:p>
    <w:p w:rsidR="00176359" w:rsidRDefault="00176359" w:rsidP="00176359">
      <w:pPr>
        <w:ind w:left="9781"/>
        <w:jc w:val="right"/>
        <w:rPr>
          <w:sz w:val="25"/>
          <w:szCs w:val="25"/>
        </w:rPr>
      </w:pPr>
    </w:p>
    <w:p w:rsidR="007F3624" w:rsidRDefault="007F3624" w:rsidP="00176359">
      <w:pPr>
        <w:jc w:val="right"/>
        <w:rPr>
          <w:sz w:val="24"/>
          <w:szCs w:val="24"/>
        </w:rPr>
      </w:pPr>
    </w:p>
    <w:p w:rsidR="007E1D12" w:rsidRDefault="007E1D12" w:rsidP="00176359">
      <w:pPr>
        <w:jc w:val="right"/>
        <w:rPr>
          <w:sz w:val="24"/>
          <w:szCs w:val="24"/>
        </w:rPr>
      </w:pPr>
    </w:p>
    <w:p w:rsidR="00176359" w:rsidRPr="001A715D" w:rsidRDefault="00176359" w:rsidP="00176359">
      <w:pPr>
        <w:jc w:val="right"/>
        <w:rPr>
          <w:sz w:val="24"/>
          <w:szCs w:val="24"/>
        </w:rPr>
      </w:pPr>
      <w:r w:rsidRPr="001A715D">
        <w:rPr>
          <w:sz w:val="24"/>
          <w:szCs w:val="24"/>
        </w:rPr>
        <w:t>Таблица № 3</w:t>
      </w:r>
    </w:p>
    <w:p w:rsidR="00176359" w:rsidRPr="001A715D" w:rsidRDefault="00176359" w:rsidP="00176359">
      <w:pPr>
        <w:autoSpaceDE w:val="0"/>
        <w:jc w:val="right"/>
        <w:rPr>
          <w:sz w:val="24"/>
          <w:szCs w:val="24"/>
        </w:rPr>
      </w:pPr>
      <w:r w:rsidRPr="001A715D">
        <w:rPr>
          <w:sz w:val="24"/>
          <w:szCs w:val="24"/>
        </w:rPr>
        <w:t>к</w:t>
      </w:r>
      <w:r w:rsidRPr="001A715D">
        <w:rPr>
          <w:rStyle w:val="symbols"/>
          <w:sz w:val="24"/>
          <w:szCs w:val="24"/>
        </w:rPr>
        <w:t> </w:t>
      </w:r>
      <w:r w:rsidRPr="001A715D">
        <w:rPr>
          <w:sz w:val="24"/>
          <w:szCs w:val="24"/>
        </w:rPr>
        <w:t>муниципальной программе</w:t>
      </w:r>
    </w:p>
    <w:p w:rsidR="00176359" w:rsidRPr="001A715D" w:rsidRDefault="00176359" w:rsidP="00176359">
      <w:pPr>
        <w:autoSpaceDE w:val="0"/>
        <w:jc w:val="right"/>
        <w:rPr>
          <w:sz w:val="24"/>
          <w:szCs w:val="24"/>
        </w:rPr>
      </w:pPr>
      <w:r w:rsidRPr="001A715D">
        <w:rPr>
          <w:sz w:val="24"/>
          <w:szCs w:val="24"/>
        </w:rPr>
        <w:t xml:space="preserve"> </w:t>
      </w:r>
      <w:r w:rsidRPr="001A715D">
        <w:rPr>
          <w:rStyle w:val="symbols"/>
          <w:sz w:val="24"/>
          <w:szCs w:val="24"/>
        </w:rPr>
        <w:t>«</w:t>
      </w:r>
      <w:r w:rsidRPr="001A715D">
        <w:rPr>
          <w:sz w:val="24"/>
          <w:szCs w:val="24"/>
        </w:rPr>
        <w:t>Содействие экономическому развитию</w:t>
      </w:r>
    </w:p>
    <w:p w:rsidR="00176359" w:rsidRPr="001A715D" w:rsidRDefault="00176359" w:rsidP="00176359">
      <w:pPr>
        <w:autoSpaceDE w:val="0"/>
        <w:jc w:val="right"/>
        <w:rPr>
          <w:sz w:val="24"/>
          <w:szCs w:val="24"/>
        </w:rPr>
      </w:pPr>
      <w:r w:rsidRPr="001A715D">
        <w:rPr>
          <w:sz w:val="24"/>
          <w:szCs w:val="24"/>
        </w:rPr>
        <w:t xml:space="preserve"> и</w:t>
      </w:r>
      <w:r w:rsidRPr="001A715D">
        <w:rPr>
          <w:rStyle w:val="symbols"/>
          <w:sz w:val="24"/>
          <w:szCs w:val="24"/>
        </w:rPr>
        <w:t> </w:t>
      </w:r>
      <w:r w:rsidRPr="001A715D">
        <w:rPr>
          <w:sz w:val="24"/>
          <w:szCs w:val="24"/>
        </w:rPr>
        <w:t>инвестиционной привлекательности</w:t>
      </w:r>
    </w:p>
    <w:p w:rsidR="00176359" w:rsidRPr="00A4353C" w:rsidRDefault="00176359" w:rsidP="00176359">
      <w:pPr>
        <w:autoSpaceDE w:val="0"/>
        <w:jc w:val="right"/>
        <w:rPr>
          <w:sz w:val="24"/>
          <w:szCs w:val="24"/>
        </w:rPr>
      </w:pPr>
      <w:r w:rsidRPr="001A715D">
        <w:rPr>
          <w:sz w:val="24"/>
          <w:szCs w:val="24"/>
        </w:rPr>
        <w:t xml:space="preserve"> </w:t>
      </w:r>
      <w:r w:rsidR="00A4353C">
        <w:rPr>
          <w:sz w:val="24"/>
          <w:szCs w:val="24"/>
        </w:rPr>
        <w:t xml:space="preserve">Бежаницкого </w:t>
      </w:r>
      <w:r w:rsidR="00A4353C" w:rsidRPr="001A715D">
        <w:rPr>
          <w:sz w:val="24"/>
          <w:szCs w:val="24"/>
        </w:rPr>
        <w:t>муниципального о</w:t>
      </w:r>
      <w:r w:rsidR="00A4353C">
        <w:rPr>
          <w:sz w:val="24"/>
          <w:szCs w:val="24"/>
        </w:rPr>
        <w:t>круга</w:t>
      </w:r>
    </w:p>
    <w:p w:rsidR="00176359" w:rsidRPr="00AC0DD0" w:rsidRDefault="00176359" w:rsidP="00176359">
      <w:pPr>
        <w:jc w:val="center"/>
        <w:rPr>
          <w:sz w:val="26"/>
          <w:szCs w:val="26"/>
        </w:rPr>
      </w:pPr>
    </w:p>
    <w:p w:rsidR="00176359" w:rsidRPr="00AC0DD0" w:rsidRDefault="00176359" w:rsidP="00176359">
      <w:pPr>
        <w:widowControl w:val="0"/>
        <w:autoSpaceDE w:val="0"/>
        <w:jc w:val="center"/>
        <w:rPr>
          <w:bCs/>
          <w:sz w:val="24"/>
          <w:szCs w:val="24"/>
        </w:rPr>
      </w:pPr>
      <w:r w:rsidRPr="00AC0DD0">
        <w:rPr>
          <w:bCs/>
          <w:sz w:val="24"/>
          <w:szCs w:val="24"/>
        </w:rPr>
        <w:t>РЕСУРСНОЕ ОБЕСПЕЧЕНИЕ РЕАЛИЗАЦИИ</w:t>
      </w:r>
    </w:p>
    <w:p w:rsidR="00176359" w:rsidRPr="00AC0DD0" w:rsidRDefault="00176359" w:rsidP="00176359">
      <w:pPr>
        <w:jc w:val="center"/>
        <w:rPr>
          <w:b/>
          <w:sz w:val="26"/>
          <w:szCs w:val="26"/>
        </w:rPr>
      </w:pPr>
      <w:r w:rsidRPr="00AC0DD0">
        <w:rPr>
          <w:bCs/>
          <w:sz w:val="24"/>
          <w:szCs w:val="24"/>
        </w:rPr>
        <w:t>МУНИЦИПАЛЬНОЙ ПРОГРАММЫ ЗА СЧЕТ СРЕДСТВ БЮДЖЕТА МУНИЦИПАЛЬНОГО ОБРАЗОВАНИЯ</w:t>
      </w:r>
      <w:r w:rsidRPr="00AC0DD0">
        <w:rPr>
          <w:b/>
          <w:sz w:val="26"/>
          <w:szCs w:val="26"/>
        </w:rPr>
        <w:t xml:space="preserve"> </w:t>
      </w:r>
    </w:p>
    <w:p w:rsidR="00176359" w:rsidRPr="00AC0DD0" w:rsidRDefault="00176359" w:rsidP="00176359"/>
    <w:tbl>
      <w:tblPr>
        <w:tblW w:w="15026" w:type="dxa"/>
        <w:tblInd w:w="10" w:type="dxa"/>
        <w:tblLayout w:type="fixed"/>
        <w:tblLook w:val="0000" w:firstRow="0" w:lastRow="0" w:firstColumn="0" w:lastColumn="0" w:noHBand="0" w:noVBand="0"/>
      </w:tblPr>
      <w:tblGrid>
        <w:gridCol w:w="567"/>
        <w:gridCol w:w="3261"/>
        <w:gridCol w:w="2976"/>
        <w:gridCol w:w="1134"/>
        <w:gridCol w:w="1134"/>
        <w:gridCol w:w="1134"/>
        <w:gridCol w:w="1276"/>
        <w:gridCol w:w="1134"/>
        <w:gridCol w:w="1134"/>
        <w:gridCol w:w="1276"/>
      </w:tblGrid>
      <w:tr w:rsidR="00185F47" w:rsidRPr="007812E6" w:rsidTr="00F52258">
        <w:trPr>
          <w:trHeight w:val="239"/>
        </w:trPr>
        <w:tc>
          <w:tcPr>
            <w:tcW w:w="56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w:t>
            </w:r>
          </w:p>
        </w:tc>
        <w:tc>
          <w:tcPr>
            <w:tcW w:w="326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Наименование программы, подпрограммы, основного мероприятия, мероприятия</w:t>
            </w:r>
          </w:p>
        </w:tc>
        <w:tc>
          <w:tcPr>
            <w:tcW w:w="2976"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Ответственный исполнитель, соисполнители, участники, исполнители мероприятий</w:t>
            </w:r>
          </w:p>
        </w:tc>
        <w:tc>
          <w:tcPr>
            <w:tcW w:w="8222" w:type="dxa"/>
            <w:gridSpan w:val="7"/>
            <w:tcBorders>
              <w:top w:val="single" w:sz="8" w:space="0" w:color="auto"/>
              <w:left w:val="single" w:sz="8" w:space="0" w:color="auto"/>
              <w:bottom w:val="single" w:sz="8" w:space="0" w:color="auto"/>
              <w:right w:val="single" w:sz="8" w:space="0" w:color="auto"/>
            </w:tcBorders>
          </w:tcPr>
          <w:p w:rsidR="00185F47" w:rsidRPr="007812E6" w:rsidRDefault="00185F47" w:rsidP="00E6095A">
            <w:pPr>
              <w:jc w:val="center"/>
              <w:rPr>
                <w:rFonts w:ascii="Arial" w:hAnsi="Arial" w:cs="Arial"/>
                <w:b/>
              </w:rPr>
            </w:pPr>
            <w:r w:rsidRPr="007812E6">
              <w:rPr>
                <w:b/>
                <w:color w:val="000000"/>
              </w:rPr>
              <w:t>Расходы (рублей), годы</w:t>
            </w:r>
          </w:p>
        </w:tc>
      </w:tr>
      <w:tr w:rsidR="00185F47" w:rsidRPr="007812E6" w:rsidTr="00F52258">
        <w:trPr>
          <w:trHeight w:val="478"/>
        </w:trPr>
        <w:tc>
          <w:tcPr>
            <w:tcW w:w="56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rPr>
                <w:rFonts w:ascii="Arial" w:hAnsi="Arial"/>
                <w:b/>
              </w:rPr>
            </w:pPr>
          </w:p>
        </w:tc>
        <w:tc>
          <w:tcPr>
            <w:tcW w:w="326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rPr>
                <w:rFonts w:ascii="Arial" w:hAnsi="Arial" w:cs="Arial"/>
                <w:b/>
              </w:rPr>
            </w:pPr>
          </w:p>
        </w:tc>
        <w:tc>
          <w:tcPr>
            <w:tcW w:w="2976" w:type="dxa"/>
            <w:vMerge/>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tcPr>
          <w:p w:rsidR="00185F47" w:rsidRPr="007812E6" w:rsidRDefault="00185F47" w:rsidP="00E6095A">
            <w:pPr>
              <w:rPr>
                <w:rFonts w:ascii="Arial" w:hAnsi="Arial"/>
                <w:b/>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2022</w:t>
            </w:r>
          </w:p>
        </w:tc>
        <w:tc>
          <w:tcPr>
            <w:tcW w:w="1134" w:type="dxa"/>
            <w:tcBorders>
              <w:top w:val="single" w:sz="8" w:space="0" w:color="auto"/>
              <w:left w:val="single" w:sz="4" w:space="0" w:color="auto"/>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2023</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2024</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2025</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2026</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2027</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7812E6" w:rsidRDefault="00185F47" w:rsidP="00E6095A">
            <w:pPr>
              <w:jc w:val="center"/>
              <w:rPr>
                <w:rFonts w:ascii="Arial" w:hAnsi="Arial" w:cs="Arial"/>
                <w:b/>
              </w:rPr>
            </w:pPr>
            <w:r w:rsidRPr="007812E6">
              <w:rPr>
                <w:b/>
                <w:color w:val="000000"/>
              </w:rPr>
              <w:t>Всего</w:t>
            </w:r>
          </w:p>
        </w:tc>
      </w:tr>
      <w:tr w:rsidR="00185F47" w:rsidTr="00F52258">
        <w:trPr>
          <w:trHeight w:val="288"/>
        </w:trPr>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cs="Arial"/>
              </w:rPr>
            </w:pPr>
            <w:r>
              <w:rPr>
                <w:color w:val="000000"/>
              </w:rPr>
              <w:t>1</w:t>
            </w:r>
          </w:p>
        </w:tc>
        <w:tc>
          <w:tcPr>
            <w:tcW w:w="326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cs="Arial"/>
              </w:rPr>
            </w:pPr>
            <w:r>
              <w:rPr>
                <w:color w:val="000000"/>
              </w:rPr>
              <w:t>2</w:t>
            </w:r>
          </w:p>
        </w:tc>
        <w:tc>
          <w:tcPr>
            <w:tcW w:w="2976" w:type="dxa"/>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tcPr>
          <w:p w:rsidR="00185F47" w:rsidRDefault="00185F47" w:rsidP="00E6095A">
            <w:pPr>
              <w:jc w:val="center"/>
              <w:rPr>
                <w:rFonts w:ascii="Arial" w:hAnsi="Arial" w:cs="Arial"/>
              </w:rPr>
            </w:pPr>
            <w:r>
              <w:rPr>
                <w:color w:val="000000"/>
              </w:rPr>
              <w:t>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4</w:t>
            </w:r>
          </w:p>
        </w:tc>
        <w:tc>
          <w:tcPr>
            <w:tcW w:w="1134" w:type="dxa"/>
            <w:tcBorders>
              <w:top w:val="single" w:sz="8" w:space="0" w:color="auto"/>
              <w:left w:val="single" w:sz="4" w:space="0" w:color="auto"/>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5</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6</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7</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8</w:t>
            </w:r>
          </w:p>
        </w:tc>
        <w:tc>
          <w:tcPr>
            <w:tcW w:w="113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9</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Default="00185F47" w:rsidP="00E6095A">
            <w:pPr>
              <w:jc w:val="center"/>
              <w:rPr>
                <w:rFonts w:ascii="Arial" w:hAnsi="Arial"/>
              </w:rPr>
            </w:pPr>
            <w:r>
              <w:rPr>
                <w:color w:val="000000"/>
              </w:rPr>
              <w:t>10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Муниципальная программа «Содействие экономическому развитию и инвестиционной привлекательности Бежаницкого муниципального округа »</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764 527.60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339 575.45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555 345.00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1 477 675.54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336 848.48</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186 848.48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3 660 820.55</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764 527.60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337 747.45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555 000.00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1 477 675.54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336 848.48</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186 848.48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3 658 647.55</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2 173.00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1</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Подпрограмма «Повышение инвестиционной привлекательности»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734 224.57</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335 202.00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555 000.00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694 000.00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2 768 426.57</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734 224.57</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335 202.00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555 000.00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694 000.00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2 768 426.57</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1.1</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Основное мероприятие «Повышение инвестиционной привлекательности»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734 224.57</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335 202.00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555 000.00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694 000.00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2 768 426.57</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734 224.57</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335 202.00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555 000.00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694 000.00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2 768 426.57</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1.1.1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«Мероприятия по землеустройству и землепользованию»</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74 224.57</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80 000.00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189 224.57</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1.1.2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«Оценка недвижимости, признание прав регулирования отношений по муниципальной собственности»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319 000.00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30 035.00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64 000.00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453 035.00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1.1.3</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«Расходы за счет средств местного бюджета на подготовку документов территориального планирования, градостроительного зонирования и документации по планировке территории»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91 000.00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35 167.00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1 126 167.00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1.1.4</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проведение кадастровых работ, необходимых для образования земельных участков в счет невостребованных земельных долей»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1.1.5</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проведение кадастровых работ, необходимых для образования земельных участков в счет невостребованных земельных долей»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1.1.6</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«Субсидия за счет средств местного бюджета социально ориентированным  некоммерческим организациям, осуществляющим деятельность в области производства, выпуска и распространения периодических печатных изданий»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250 000.00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250 000.00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250 000.00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1 000 000.00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2</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Подпрограмма «Развитие  туристического комплекса»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2 545.45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1 010.10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404.04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4 363.63</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2 545.45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1 010.10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4 363.63</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2.1</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«Развитие туристического комплекса муниципального образования»</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2 545.45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1 010.10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404.04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4 363.63</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2 545.45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1 010.10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4 363.63</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2.1.1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«Проведение мероприятий, направленных на привлечение туристского потока в муниципальное образование»</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2.1.2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установку знаков туристической навигации»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2 545.45</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1 010.10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4 363.63</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3</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Подпрограмма «Развитие и поддержка малого и среднего предпринимательства»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3.1</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«Развитие и поддержка малого и среднего предпринимательства в муниципальном образовании»</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15 000.00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3.1.1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«Проведение мероприятий направленных на формирование положительного образа предпринимательства среди населения»</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15 000.00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3.1.2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w:t>
            </w:r>
            <w:proofErr w:type="gramStart"/>
            <w:r>
              <w:rPr>
                <w:color w:val="000000"/>
              </w:rPr>
              <w:t>.»</w:t>
            </w:r>
            <w:proofErr w:type="gramEnd"/>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3.2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«Нормативно-правовое, аналитическое и организационное обеспечение малого и среднего предпринимательства»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Подпрограмма «Развитие сельского хозяйства»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30 303.03</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767 665.44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36 444.44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873 030.35</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30 303.03</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767 665.44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870 857.35</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2 173.00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4.1</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«Оказание содействия  развитию и поддержке  сельского хозяйства»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30 303.03</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36 476.03</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30 303.03</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34 303.03</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2 173.00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4.1.1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«Предоставление субсидии на подготовку проектов межевания земельных участков и на проведение кадастровых работ»</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4.1.2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«Предоставление субсидии на подготовку проектов межевания земельных участков и на проведение кадастровых работ»</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1 828.00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345.00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2 173.00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4.1.3</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«Расходы на подготовку проектов межевания земельных участков и на проведение кадастровых работ»</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4 000.00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4.1.4</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разработку проектно-сметной документации по объектам, включенным в состав проектов комплексного развития сельских территорий»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30 303.03</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30 303.03</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4.1.5</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разработку проектно-сметной документации по объектам, включенным в состав проектов комплексного развития сельских территорий»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Финансовое управление Администрации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4.2</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«Комплекс мер на ликвидацию очагов сорного растения борщевик Сосновского»»</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91 000.00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163 888.88</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91 000.00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36 444.44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163 888.88</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4.2.1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реализацию </w:t>
            </w:r>
            <w:proofErr w:type="spellStart"/>
            <w:r>
              <w:rPr>
                <w:color w:val="000000"/>
              </w:rPr>
              <w:t>мероприятийпо</w:t>
            </w:r>
            <w:proofErr w:type="spellEnd"/>
            <w:r>
              <w:rPr>
                <w:color w:val="000000"/>
              </w:rPr>
              <w:t xml:space="preserve"> ликвидации очагов сорного растения борщевик Сосновского»</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91 000.00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163 888.88</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4.3</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Основное мероприятие «Отлов и содержание животных (собак) без владельцев на территории Бежаницкого муниципального округа»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120 000.00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120 000.00</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120 000.00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120 000.00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4.3.1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«Расходы на реализацию мероприятий по содержанию животных (собак) без владельцев за счет средств местного бюджета»</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120 000.00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120 000.00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4.4</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Основное мероприятие «Современный облик сельских территорий»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3261"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4.4.1</w:t>
            </w:r>
          </w:p>
        </w:tc>
        <w:tc>
          <w:tcPr>
            <w:tcW w:w="326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«Расходы на обеспечение комплексного развития сельских территорий в рамках основного мероприятия "Современный облик сельских территорий"»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r>
      <w:tr w:rsidR="00F52258" w:rsidTr="00F52258">
        <w:trPr>
          <w:trHeight w:val="239"/>
        </w:trPr>
        <w:tc>
          <w:tcPr>
            <w:tcW w:w="56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4.5</w:t>
            </w:r>
          </w:p>
        </w:tc>
        <w:tc>
          <w:tcPr>
            <w:tcW w:w="326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Основное мероприятие «Благоустройство сельских территорий»</w:t>
            </w: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всего, в том числе:</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552 665.44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rPr>
            </w:pPr>
            <w:r>
              <w:rPr>
                <w:color w:val="000000"/>
              </w:rPr>
              <w:t>552 665.44</w:t>
            </w:r>
          </w:p>
        </w:tc>
      </w:tr>
      <w:tr w:rsidR="00F52258" w:rsidTr="00F52258">
        <w:trPr>
          <w:trHeight w:val="239"/>
        </w:trPr>
        <w:tc>
          <w:tcPr>
            <w:tcW w:w="567"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rPr>
            </w:pPr>
          </w:p>
        </w:tc>
        <w:tc>
          <w:tcPr>
            <w:tcW w:w="326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p>
        </w:tc>
        <w:tc>
          <w:tcPr>
            <w:tcW w:w="2976"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552 665.44</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rPr>
            </w:pPr>
            <w:r>
              <w:rPr>
                <w:color w:val="000000"/>
              </w:rPr>
              <w:t>552 665.44</w:t>
            </w:r>
          </w:p>
        </w:tc>
      </w:tr>
      <w:tr w:rsidR="00F52258" w:rsidTr="00F52258">
        <w:trPr>
          <w:trHeight w:val="239"/>
        </w:trPr>
        <w:tc>
          <w:tcPr>
            <w:tcW w:w="56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jc w:val="center"/>
              <w:rPr>
                <w:rFonts w:ascii="Arial" w:hAnsi="Arial" w:cs="Arial"/>
              </w:rPr>
            </w:pPr>
            <w:r>
              <w:rPr>
                <w:color w:val="000000"/>
              </w:rPr>
              <w:t>4.5.1</w:t>
            </w:r>
          </w:p>
        </w:tc>
        <w:tc>
          <w:tcPr>
            <w:tcW w:w="3261"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Мероприятие «Расходы за счет местного бюджета на обеспечение комплексного развития сельских территорий»</w:t>
            </w:r>
          </w:p>
        </w:tc>
        <w:tc>
          <w:tcPr>
            <w:tcW w:w="297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rPr>
            </w:pPr>
            <w:r>
              <w:rPr>
                <w:color w:val="000000"/>
              </w:rPr>
              <w:t>Администрация Бежаницкого муниципального округа</w:t>
            </w:r>
          </w:p>
        </w:tc>
        <w:tc>
          <w:tcPr>
            <w:tcW w:w="1134"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52 665.44</w:t>
            </w:r>
          </w:p>
        </w:tc>
        <w:tc>
          <w:tcPr>
            <w:tcW w:w="1134"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134"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rPr>
            </w:pPr>
            <w:r>
              <w:rPr>
                <w:color w:val="000000"/>
              </w:rPr>
              <w:t>52 665.44</w:t>
            </w:r>
          </w:p>
        </w:tc>
      </w:tr>
      <w:tr w:rsidR="00F52258" w:rsidTr="00F52258">
        <w:trPr>
          <w:trHeight w:val="239"/>
        </w:trPr>
        <w:tc>
          <w:tcPr>
            <w:tcW w:w="567" w:type="dxa"/>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jc w:val="center"/>
              <w:rPr>
                <w:rFonts w:ascii="Arial" w:hAnsi="Arial"/>
              </w:rPr>
            </w:pPr>
            <w:r>
              <w:rPr>
                <w:color w:val="000000"/>
              </w:rPr>
              <w:t>4.5.2</w:t>
            </w:r>
          </w:p>
        </w:tc>
        <w:tc>
          <w:tcPr>
            <w:tcW w:w="3261" w:type="dxa"/>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Мероприятие «Расходы на обеспечение комплексного развития сельских территорий»</w:t>
            </w:r>
          </w:p>
        </w:tc>
        <w:tc>
          <w:tcPr>
            <w:tcW w:w="2976" w:type="dxa"/>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rPr>
            </w:pPr>
            <w:r>
              <w:rPr>
                <w:color w:val="000000"/>
              </w:rPr>
              <w:t>Администрация Бежаницкого муниципального округа</w:t>
            </w:r>
          </w:p>
        </w:tc>
        <w:tc>
          <w:tcPr>
            <w:tcW w:w="1134"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500 000.00</w:t>
            </w:r>
          </w:p>
        </w:tc>
        <w:tc>
          <w:tcPr>
            <w:tcW w:w="1134"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134"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cs="Arial"/>
              </w:rPr>
            </w:pPr>
            <w:r>
              <w:rPr>
                <w:color w:val="000000"/>
              </w:rPr>
              <w:t>500 000.00</w:t>
            </w:r>
          </w:p>
        </w:tc>
      </w:tr>
    </w:tbl>
    <w:p w:rsidR="00176359" w:rsidRDefault="00176359" w:rsidP="00176359">
      <w:pPr>
        <w:jc w:val="right"/>
        <w:rPr>
          <w:sz w:val="24"/>
          <w:szCs w:val="24"/>
        </w:rPr>
      </w:pPr>
    </w:p>
    <w:p w:rsidR="00176359" w:rsidRDefault="00176359" w:rsidP="00176359">
      <w:pPr>
        <w:jc w:val="right"/>
        <w:rPr>
          <w:sz w:val="24"/>
          <w:szCs w:val="24"/>
        </w:rPr>
      </w:pPr>
    </w:p>
    <w:p w:rsidR="00176359" w:rsidRDefault="00176359" w:rsidP="00176359">
      <w:pPr>
        <w:jc w:val="right"/>
        <w:rPr>
          <w:sz w:val="24"/>
          <w:szCs w:val="24"/>
        </w:rPr>
      </w:pPr>
    </w:p>
    <w:p w:rsidR="00187843" w:rsidRDefault="00187843"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176359" w:rsidRPr="001A715D" w:rsidRDefault="00176359" w:rsidP="00176359">
      <w:pPr>
        <w:jc w:val="right"/>
        <w:rPr>
          <w:sz w:val="24"/>
          <w:szCs w:val="24"/>
        </w:rPr>
      </w:pPr>
      <w:r w:rsidRPr="001A715D">
        <w:rPr>
          <w:sz w:val="24"/>
          <w:szCs w:val="24"/>
        </w:rPr>
        <w:t xml:space="preserve">Таблица № 4 </w:t>
      </w:r>
    </w:p>
    <w:p w:rsidR="00176359" w:rsidRPr="001A715D" w:rsidRDefault="00176359" w:rsidP="00176359">
      <w:pPr>
        <w:autoSpaceDE w:val="0"/>
        <w:jc w:val="right"/>
        <w:rPr>
          <w:sz w:val="24"/>
          <w:szCs w:val="24"/>
        </w:rPr>
      </w:pPr>
      <w:r w:rsidRPr="001A715D">
        <w:rPr>
          <w:sz w:val="24"/>
          <w:szCs w:val="24"/>
        </w:rPr>
        <w:t>к</w:t>
      </w:r>
      <w:r w:rsidRPr="001A715D">
        <w:rPr>
          <w:rStyle w:val="symbols"/>
          <w:sz w:val="24"/>
          <w:szCs w:val="24"/>
        </w:rPr>
        <w:t> </w:t>
      </w:r>
      <w:r w:rsidRPr="001A715D">
        <w:rPr>
          <w:sz w:val="24"/>
          <w:szCs w:val="24"/>
        </w:rPr>
        <w:t>муниципальной программе</w:t>
      </w:r>
    </w:p>
    <w:p w:rsidR="00176359" w:rsidRPr="001A715D" w:rsidRDefault="00176359" w:rsidP="00176359">
      <w:pPr>
        <w:autoSpaceDE w:val="0"/>
        <w:jc w:val="right"/>
        <w:rPr>
          <w:sz w:val="24"/>
          <w:szCs w:val="24"/>
        </w:rPr>
      </w:pPr>
      <w:r w:rsidRPr="001A715D">
        <w:rPr>
          <w:sz w:val="24"/>
          <w:szCs w:val="24"/>
        </w:rPr>
        <w:t xml:space="preserve"> </w:t>
      </w:r>
      <w:r w:rsidRPr="001A715D">
        <w:rPr>
          <w:rStyle w:val="symbols"/>
          <w:sz w:val="24"/>
          <w:szCs w:val="24"/>
        </w:rPr>
        <w:t>«</w:t>
      </w:r>
      <w:r w:rsidRPr="001A715D">
        <w:rPr>
          <w:sz w:val="24"/>
          <w:szCs w:val="24"/>
        </w:rPr>
        <w:t>Содействие экономическому развитию</w:t>
      </w:r>
    </w:p>
    <w:p w:rsidR="00BC4FD5" w:rsidRDefault="00176359" w:rsidP="00176359">
      <w:pPr>
        <w:autoSpaceDE w:val="0"/>
        <w:jc w:val="right"/>
        <w:rPr>
          <w:sz w:val="24"/>
          <w:szCs w:val="24"/>
        </w:rPr>
      </w:pPr>
      <w:r w:rsidRPr="001A715D">
        <w:rPr>
          <w:sz w:val="24"/>
          <w:szCs w:val="24"/>
        </w:rPr>
        <w:t xml:space="preserve"> и</w:t>
      </w:r>
      <w:r w:rsidRPr="001A715D">
        <w:rPr>
          <w:rStyle w:val="symbols"/>
          <w:sz w:val="24"/>
          <w:szCs w:val="24"/>
        </w:rPr>
        <w:t> </w:t>
      </w:r>
      <w:r w:rsidRPr="001A715D">
        <w:rPr>
          <w:sz w:val="24"/>
          <w:szCs w:val="24"/>
        </w:rPr>
        <w:t>инвестиционной привлекательности</w:t>
      </w:r>
    </w:p>
    <w:p w:rsidR="00176359" w:rsidRPr="001A715D" w:rsidRDefault="00BC4FD5" w:rsidP="00176359">
      <w:pPr>
        <w:autoSpaceDE w:val="0"/>
        <w:jc w:val="right"/>
        <w:rPr>
          <w:sz w:val="24"/>
          <w:szCs w:val="24"/>
        </w:rPr>
      </w:pPr>
      <w:r>
        <w:rPr>
          <w:sz w:val="24"/>
          <w:szCs w:val="24"/>
        </w:rPr>
        <w:t xml:space="preserve"> Бежаницкого </w:t>
      </w:r>
      <w:r w:rsidRPr="001A715D">
        <w:rPr>
          <w:sz w:val="24"/>
          <w:szCs w:val="24"/>
        </w:rPr>
        <w:t>муниципального о</w:t>
      </w:r>
      <w:r>
        <w:rPr>
          <w:sz w:val="24"/>
          <w:szCs w:val="24"/>
        </w:rPr>
        <w:t>круга</w:t>
      </w:r>
    </w:p>
    <w:p w:rsidR="00176359" w:rsidRPr="001A715D" w:rsidRDefault="00176359" w:rsidP="00BC4FD5">
      <w:pPr>
        <w:autoSpaceDE w:val="0"/>
        <w:jc w:val="right"/>
        <w:rPr>
          <w:sz w:val="24"/>
          <w:szCs w:val="24"/>
        </w:rPr>
      </w:pPr>
      <w:r w:rsidRPr="001A715D">
        <w:rPr>
          <w:sz w:val="24"/>
          <w:szCs w:val="24"/>
        </w:rPr>
        <w:t xml:space="preserve"> </w:t>
      </w:r>
    </w:p>
    <w:p w:rsidR="00176359" w:rsidRDefault="00176359" w:rsidP="00176359">
      <w:pPr>
        <w:jc w:val="center"/>
        <w:rPr>
          <w:sz w:val="26"/>
          <w:szCs w:val="26"/>
        </w:rPr>
      </w:pPr>
      <w:r w:rsidRPr="00AC0DD0">
        <w:rPr>
          <w:sz w:val="26"/>
          <w:szCs w:val="26"/>
        </w:rPr>
        <w:t>ПРОГНОЗНАЯ (СПРАВОЧНАЯ) ОЦЕНКА РЕСУРСНОГО ОБЕСПЕЧЕНИЯ РЕАЛИЗАЦИИ МУНИЦИПАЛЬНОЙ ПРОГРАММЫ ЗА СЧЕТ ВСЕХ ИСТОЧНИКОВ ФИНАНСИРОВАНИЯ</w:t>
      </w:r>
    </w:p>
    <w:p w:rsidR="00176359" w:rsidRDefault="00176359" w:rsidP="00176359">
      <w:pPr>
        <w:jc w:val="center"/>
        <w:rPr>
          <w:sz w:val="26"/>
          <w:szCs w:val="26"/>
        </w:rPr>
      </w:pPr>
    </w:p>
    <w:tbl>
      <w:tblPr>
        <w:tblW w:w="15310" w:type="dxa"/>
        <w:tblInd w:w="-132" w:type="dxa"/>
        <w:tblLayout w:type="fixed"/>
        <w:tblLook w:val="0000" w:firstRow="0" w:lastRow="0" w:firstColumn="0" w:lastColumn="0" w:noHBand="0" w:noVBand="0"/>
      </w:tblPr>
      <w:tblGrid>
        <w:gridCol w:w="568"/>
        <w:gridCol w:w="2551"/>
        <w:gridCol w:w="1701"/>
        <w:gridCol w:w="1559"/>
        <w:gridCol w:w="1276"/>
        <w:gridCol w:w="1276"/>
        <w:gridCol w:w="1276"/>
        <w:gridCol w:w="1275"/>
        <w:gridCol w:w="1276"/>
        <w:gridCol w:w="1276"/>
        <w:gridCol w:w="1276"/>
      </w:tblGrid>
      <w:tr w:rsidR="00185F47" w:rsidRPr="00EF3BA5" w:rsidTr="00F52258">
        <w:trPr>
          <w:trHeight w:val="239"/>
        </w:trPr>
        <w:tc>
          <w:tcPr>
            <w:tcW w:w="56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Default="00185F47" w:rsidP="00E6095A">
            <w:pPr>
              <w:rPr>
                <w:rFonts w:ascii="Arial" w:hAnsi="Arial" w:cs="Arial"/>
                <w:sz w:val="2"/>
              </w:rPr>
            </w:pPr>
          </w:p>
        </w:tc>
        <w:tc>
          <w:tcPr>
            <w:tcW w:w="255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Наименование программы, подпрограммы, основного мероприятия</w:t>
            </w:r>
          </w:p>
        </w:tc>
        <w:tc>
          <w:tcPr>
            <w:tcW w:w="170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Ответственный исполнитель, соисполнители, участники, исполнители мероприятий</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Источник финансирования</w:t>
            </w:r>
          </w:p>
        </w:tc>
        <w:tc>
          <w:tcPr>
            <w:tcW w:w="8931"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Расходы (рублей), годы</w:t>
            </w:r>
          </w:p>
        </w:tc>
      </w:tr>
      <w:tr w:rsidR="00185F47" w:rsidRPr="00EF3BA5" w:rsidTr="00F52258">
        <w:trPr>
          <w:trHeight w:val="289"/>
        </w:trPr>
        <w:tc>
          <w:tcPr>
            <w:tcW w:w="56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Default="00185F47" w:rsidP="00E6095A">
            <w:pPr>
              <w:rPr>
                <w:rFonts w:ascii="Arial" w:hAnsi="Arial"/>
                <w:sz w:val="2"/>
              </w:rPr>
            </w:pPr>
          </w:p>
        </w:tc>
        <w:tc>
          <w:tcPr>
            <w:tcW w:w="255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rPr>
                <w:rFonts w:ascii="Arial" w:hAnsi="Arial" w:cs="Arial"/>
                <w:b/>
                <w:sz w:val="2"/>
              </w:rPr>
            </w:pPr>
          </w:p>
        </w:tc>
        <w:tc>
          <w:tcPr>
            <w:tcW w:w="170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rPr>
                <w:rFonts w:ascii="Arial" w:hAnsi="Arial"/>
                <w:b/>
                <w:sz w:val="2"/>
              </w:rPr>
            </w:pPr>
          </w:p>
        </w:tc>
        <w:tc>
          <w:tcPr>
            <w:tcW w:w="155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EF3BA5" w:rsidRDefault="00185F47" w:rsidP="00E6095A">
            <w:pPr>
              <w:rPr>
                <w:rFonts w:ascii="Arial" w:hAnsi="Arial" w:cs="Arial"/>
                <w:b/>
                <w:sz w:val="2"/>
              </w:rPr>
            </w:pP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2022</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2023</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2024</w:t>
            </w:r>
          </w:p>
        </w:tc>
        <w:tc>
          <w:tcPr>
            <w:tcW w:w="127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2025</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2026</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2027</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EF3BA5" w:rsidRDefault="00185F47" w:rsidP="00E6095A">
            <w:pPr>
              <w:jc w:val="center"/>
              <w:rPr>
                <w:rFonts w:ascii="Arial" w:hAnsi="Arial" w:cs="Arial"/>
                <w:b/>
                <w:sz w:val="2"/>
              </w:rPr>
            </w:pPr>
            <w:r w:rsidRPr="00EF3BA5">
              <w:rPr>
                <w:b/>
                <w:color w:val="000000"/>
              </w:rPr>
              <w:t>Всего</w:t>
            </w:r>
          </w:p>
        </w:tc>
      </w:tr>
      <w:tr w:rsidR="00185F47" w:rsidRPr="00D453B3" w:rsidTr="00F52258">
        <w:trPr>
          <w:trHeight w:val="288"/>
        </w:trPr>
        <w:tc>
          <w:tcPr>
            <w:tcW w:w="5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1</w:t>
            </w:r>
          </w:p>
        </w:tc>
        <w:tc>
          <w:tcPr>
            <w:tcW w:w="255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2</w:t>
            </w:r>
          </w:p>
        </w:tc>
        <w:tc>
          <w:tcPr>
            <w:tcW w:w="17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3</w:t>
            </w:r>
          </w:p>
        </w:tc>
        <w:tc>
          <w:tcPr>
            <w:tcW w:w="155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4</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5</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6</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7</w:t>
            </w:r>
          </w:p>
        </w:tc>
        <w:tc>
          <w:tcPr>
            <w:tcW w:w="127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8</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9</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10</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185F47" w:rsidRPr="00D453B3" w:rsidRDefault="00185F47" w:rsidP="00E6095A">
            <w:pPr>
              <w:jc w:val="center"/>
              <w:rPr>
                <w:rFonts w:ascii="Arial" w:hAnsi="Arial" w:cs="Arial"/>
                <w:b/>
                <w:sz w:val="2"/>
              </w:rPr>
            </w:pPr>
            <w:r w:rsidRPr="00D453B3">
              <w:rPr>
                <w:b/>
                <w:color w:val="000000"/>
              </w:rPr>
              <w:t>11</w:t>
            </w:r>
          </w:p>
        </w:tc>
      </w:tr>
      <w:tr w:rsidR="00F52258" w:rsidTr="00F52258">
        <w:trPr>
          <w:trHeight w:val="239"/>
        </w:trPr>
        <w:tc>
          <w:tcPr>
            <w:tcW w:w="568"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Pr="00F52258" w:rsidRDefault="00F52258" w:rsidP="000862BD"/>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Муниципальная программа «Содействие экономическому развитию и инвестиционной привлекательности Бе</w:t>
            </w:r>
            <w:r w:rsidR="00762BAB">
              <w:rPr>
                <w:color w:val="000000"/>
              </w:rPr>
              <w:t>жаницкого муниципального округа</w:t>
            </w:r>
            <w:r>
              <w:rPr>
                <w:color w:val="000000"/>
              </w:rPr>
              <w:t>»</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4 702 274.69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1 409 627.45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1 760 449.00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5 661 581.54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1 118 848.48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818 848.48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15 471 629.64</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2 871 786.05</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3 937 747.09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890 975.85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1 171 341.04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1 359 959.06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782 000.00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632 000.00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8 774 023.04</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764 527.60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339 575.45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1 477 675.54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186 848.48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3 660 820.55</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4 055 274.69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679 914.45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907 000.00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5 661 581.54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1 118 848.48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818 848.48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13 241 467.64</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3 290 747.09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342 167.00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1 359 959.06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782 000.00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632 000.00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6 758 873.15</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764 527.60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337 747.45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1 477 675.54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186 848.48</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3 658 647.55</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647 000.00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729 713.00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853 449.00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2 230 162.00</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212 839.11</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647 000.00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548 808.85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2 015 149.89</w:t>
            </w:r>
          </w:p>
        </w:tc>
      </w:tr>
      <w:tr w:rsidR="00F52258" w:rsidTr="00F52258">
        <w:trPr>
          <w:trHeight w:val="239"/>
        </w:trPr>
        <w:tc>
          <w:tcPr>
            <w:tcW w:w="568"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2 173.00</w:t>
            </w:r>
          </w:p>
        </w:tc>
      </w:tr>
      <w:tr w:rsidR="00F52258" w:rsidTr="00F52258">
        <w:trPr>
          <w:trHeight w:val="239"/>
        </w:trPr>
        <w:tc>
          <w:tcPr>
            <w:tcW w:w="568"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Подпрограмма «Повышение инвестиционной привлекательности»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1 015 224.57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370 369.00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4 084 593.57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281 000.00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1 316 167.00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734 224.57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335 202.00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2 768 426.57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915 224.57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370 369.00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3 984 593.57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734 224.57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335 202.00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2 768 426.57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«Повышение инвестиционной привлекательности»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1 015 224.57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370 369.00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4 084 593.57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281 000.00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1 316 167.00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734 224.57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335 202.00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2 768 426.57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915 224.57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370 369.00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3 984 593.57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734 224.57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335 202.00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694 000.00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2 768 426.57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«Мероприятия по землеустройству и землепользованию»</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74 224.57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189 224.57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80 000.00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189 224.57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74 224.57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189 224.57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74 224.57</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80 000.00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189 224.57</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«Оценка недвижимости, признание прав регулирования отношений по муниципальной собственности»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30 035.00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453 035.00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30 035.00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453 035.00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30 035.00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453 035.00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30 035.00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453 035.00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1.1.3</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«Предоставление субсидии на проведение кадастровых работ, необходимых для образования земельных участков в счет невостребованных земельных долей»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1.1.4</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за счет средств местного бюджета на подготовку документов территориального планирования, градостроительного зонирования и документации по планировке территории»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1 126 167.00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1 126 167.00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1 126 167.00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1 126 167.00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1.1.5</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подготовку документов территориального планирования, градостроительного зонирования и документации по планировке территории»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181 000.00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35 167.00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1 216 167.00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1.1.6</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«Субсидия за счет средств местного бюджета социально ориентированным  некоммерческим организациям, осуществляющим деятельность в области производства, выпуска и распространения периодических печатных изданий»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250 000.00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Подпрограмма «Развитие  туристического комплекса»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254 545.45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436 363.63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254 545.45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436 363.63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2.1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«Развитие туристического комплекса муниципального образования»</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254 545.45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436 363.63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254 545.45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436 363.63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2.1.1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установку знаков туристической навигации»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252 000.00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432 000.00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2.1.2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установку знаков туристической навигации»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2 545.45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1 010.10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404.04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4 363.63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3</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Подпрограмма «Развитие и поддержка малого и среднего предпринимательства»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3.1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«Развитие и поддержка малого и среднего предпринимательства в муниципальном образовании»</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3.1.1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«Проведение мероприятий направленных на формирование положительного образа предпринимательства среди населения»</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3.1.2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исполнение органами местного самоуправления отдельных государственных полномочий по формированию торгового реестра»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3.2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«Нормативно-правовое, аналитическое и организационное обеспечение малого и среднего предпринимательства»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Подпрограмма «Развитие сельского хозяйства»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3 686 050.12</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783 713.00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955 449.00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4 551 571.44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478 444.44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478 444.44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10 933 672.44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2 871 786.05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3 655 747.09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602 808.85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921 341.04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959 959.06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442 000.00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442 000.00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7 023 856.04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767 665.44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873 030.35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3 139 050.12</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4 551 571.44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478 444.44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478 444.44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8 803 510.44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2 658 946.94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959 959.06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442 000.00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442 000.00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5 108 706.15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767 665.44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870 857.35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729 713.00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853 449.00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2 130 162.00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212 839.11</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548 808.85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1 915 149.89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2 173.00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«Оказание содействия  развитию и поддержке  сельского хозяйства»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182 713.00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3 647 371.03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604 786.05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3 006 108.95</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36 476.03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3 430 209.03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3 003 959.06</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34 303.03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182 713.00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217 162.00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212 839.11</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2 149.89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2 173.00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4.1.1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«Предоставление субсидии на подготовку проектов межевания земельных участков и на проведение кадастровых работ»</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182 713.00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217 162.00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212 839.11</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2 149.89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2 173.00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182 713.00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34 449.00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217 162.00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179 076.15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33 762.96</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212 839.11</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1 808.85</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341.04</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2 149.89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1 828.00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345.00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2 173.00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4.1.2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«Предоставление субсидии на разработку проектно-сметной документации по объектам, включенным в состав проектов комплексного развития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3 000 000.00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4.1.3</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подготовку проектов межевания земельных участков и на проведение кадастровых работ»</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399 906.00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391 946.94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3 959.06</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4 000.00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4.1.4</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разработку проектно-сметной документации по объектам, включенным в состав проектов комплексного развития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30 303.03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30 303.03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30 303.03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30 303.03</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30 303.03</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«Комплекс мер на ликвидацию очагов сорного растения борщевик Сосновского»»</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910 000.00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364 444.44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364 444.44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3 551 888.88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3 388 000.00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910 000.00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364 444.44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364 444.44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1 638 888.88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1 475 000.00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4.2.1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«Предоставление субсидии на ликвидацию очагов сорного растения борщевик Сосновского»</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Финансовое управление Администрации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1 913 000.00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4.2.2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реализацию мероприятий по ликвидации очагов сорного растения борщевик Сосновского»</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1 475 000.00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1 475 000.00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1 475 000.00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819 000.00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328 000.00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1 475 000.00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4.2.3</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на реализацию </w:t>
            </w:r>
            <w:proofErr w:type="spellStart"/>
            <w:r>
              <w:rPr>
                <w:color w:val="000000"/>
              </w:rPr>
              <w:t>мероприятийпо</w:t>
            </w:r>
            <w:proofErr w:type="spellEnd"/>
            <w:r>
              <w:rPr>
                <w:color w:val="000000"/>
              </w:rPr>
              <w:t xml:space="preserve"> ликвидации очагов сорного растения борщевик Сосновского»</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91 000.00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36 444.44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163 888.88</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4.3</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«Отлов и содержание животных (собак) без владельцев на территории Бежаницкого муниципального округа»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726 747.09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726 747.09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4.3.1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реализацию мероприятий по содержанию животных (собак) без владельцев за счет средств местного бюджета»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120 000.00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4.3.2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108 747.09</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102 000.00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114 000.00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606 747.09</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4.4</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«Современный облик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4.5</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Основное мероприятие «Благоустройство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3 007 665.44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3 007 665.44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552 665.44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3 007 665.44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3 007 665.44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552 665.44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4.5.1</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за счет безвозмездных поступлений в местный бюджет на обеспечение комплексного развития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165 000.00</w:t>
            </w:r>
          </w:p>
        </w:tc>
      </w:tr>
      <w:tr w:rsidR="00F52258" w:rsidTr="00F52258">
        <w:trPr>
          <w:trHeight w:val="239"/>
        </w:trPr>
        <w:tc>
          <w:tcPr>
            <w:tcW w:w="56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4.5.2</w:t>
            </w:r>
          </w:p>
        </w:tc>
        <w:tc>
          <w:tcPr>
            <w:tcW w:w="255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за счет местного бюджета на обеспечение комплексного развития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52 665.44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52 665.44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52 665.44</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tcBorders>
              <w:top w:val="nil"/>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52 665.44</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52 665.44</w:t>
            </w:r>
          </w:p>
        </w:tc>
      </w:tr>
      <w:tr w:rsidR="00F52258" w:rsidTr="00F52258">
        <w:trPr>
          <w:trHeight w:val="239"/>
        </w:trPr>
        <w:tc>
          <w:tcPr>
            <w:tcW w:w="568" w:type="dxa"/>
            <w:tcBorders>
              <w:top w:val="nil"/>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vMerge w:val="restart"/>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jc w:val="center"/>
              <w:rPr>
                <w:rFonts w:ascii="Arial" w:hAnsi="Arial"/>
                <w:sz w:val="2"/>
              </w:rPr>
            </w:pPr>
            <w:r>
              <w:rPr>
                <w:color w:val="000000"/>
              </w:rPr>
              <w:t>4.5.3</w:t>
            </w:r>
          </w:p>
        </w:tc>
        <w:tc>
          <w:tcPr>
            <w:tcW w:w="2551" w:type="dxa"/>
            <w:vMerge w:val="restart"/>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Мероприятие «Расходы на обеспечение комплексного развития сельских территорий»</w:t>
            </w:r>
          </w:p>
        </w:tc>
        <w:tc>
          <w:tcPr>
            <w:tcW w:w="1701" w:type="dxa"/>
            <w:vMerge w:val="restart"/>
            <w:tcBorders>
              <w:top w:val="single" w:sz="8" w:space="0" w:color="auto"/>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 в том числе:</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2 790 000.00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2 790 000.00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500 000.00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500 000.00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val="restart"/>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Администрация Бежаницкого муниципального округа</w:t>
            </w: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всего:</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2 790 000.00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2 790 000.00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федеральный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2 267 000.00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областной бюджет</w:t>
            </w:r>
          </w:p>
        </w:tc>
        <w:tc>
          <w:tcPr>
            <w:tcW w:w="1276" w:type="dxa"/>
            <w:tcBorders>
              <w:top w:val="single" w:sz="8" w:space="0" w:color="auto"/>
              <w:left w:val="nil"/>
              <w:bottom w:val="nil"/>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nil"/>
              <w:right w:val="single" w:sz="8" w:space="0" w:color="auto"/>
            </w:tcBorders>
            <w:tcMar>
              <w:top w:w="0" w:type="dxa"/>
              <w:bottom w:w="0" w:type="dxa"/>
            </w:tcMar>
          </w:tcPr>
          <w:p w:rsidR="00F52258" w:rsidRDefault="00F52258" w:rsidP="000862BD">
            <w:pPr>
              <w:jc w:val="center"/>
              <w:rPr>
                <w:rFonts w:ascii="Arial" w:hAnsi="Arial"/>
                <w:sz w:val="2"/>
              </w:rPr>
            </w:pPr>
            <w:r>
              <w:rPr>
                <w:color w:val="000000"/>
              </w:rPr>
              <w:t>23 000.00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70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55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r>
              <w:rPr>
                <w:color w:val="000000"/>
              </w:rPr>
              <w:t>местный бюджет</w:t>
            </w:r>
          </w:p>
        </w:tc>
        <w:tc>
          <w:tcPr>
            <w:tcW w:w="127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5"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500 000.00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0.00</w:t>
            </w:r>
          </w:p>
        </w:tc>
        <w:tc>
          <w:tcPr>
            <w:tcW w:w="1276" w:type="dxa"/>
            <w:tcBorders>
              <w:top w:val="single" w:sz="8" w:space="0" w:color="auto"/>
              <w:left w:val="nil"/>
              <w:bottom w:val="single" w:sz="8" w:space="0" w:color="auto"/>
              <w:right w:val="single" w:sz="8" w:space="0" w:color="auto"/>
            </w:tcBorders>
            <w:tcMar>
              <w:top w:w="0" w:type="dxa"/>
              <w:bottom w:w="0" w:type="dxa"/>
            </w:tcMar>
          </w:tcPr>
          <w:p w:rsidR="00F52258" w:rsidRDefault="00F52258" w:rsidP="000862BD">
            <w:pPr>
              <w:jc w:val="center"/>
              <w:rPr>
                <w:rFonts w:ascii="Arial" w:hAnsi="Arial" w:cs="Arial"/>
                <w:sz w:val="2"/>
              </w:rPr>
            </w:pPr>
            <w:r>
              <w:rPr>
                <w:color w:val="000000"/>
              </w:rPr>
              <w:t>500 000.00</w:t>
            </w:r>
          </w:p>
        </w:tc>
      </w:tr>
      <w:tr w:rsidR="00F52258" w:rsidTr="00F52258">
        <w:trPr>
          <w:trHeight w:val="239"/>
        </w:trPr>
        <w:tc>
          <w:tcPr>
            <w:tcW w:w="568"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255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cs="Arial"/>
                <w:sz w:val="2"/>
              </w:rPr>
            </w:pPr>
          </w:p>
        </w:tc>
        <w:tc>
          <w:tcPr>
            <w:tcW w:w="1701" w:type="dxa"/>
            <w:vMerge/>
            <w:tcBorders>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p>
        </w:tc>
        <w:tc>
          <w:tcPr>
            <w:tcW w:w="1559" w:type="dxa"/>
            <w:tcBorders>
              <w:top w:val="single" w:sz="8" w:space="0" w:color="auto"/>
              <w:left w:val="single" w:sz="8" w:space="0" w:color="auto"/>
              <w:bottom w:val="single" w:sz="4" w:space="0" w:color="auto"/>
              <w:right w:val="single" w:sz="8" w:space="0" w:color="auto"/>
            </w:tcBorders>
            <w:tcMar>
              <w:top w:w="0" w:type="dxa"/>
              <w:left w:w="57" w:type="dxa"/>
              <w:bottom w:w="0" w:type="dxa"/>
              <w:right w:w="57" w:type="dxa"/>
            </w:tcMar>
          </w:tcPr>
          <w:p w:rsidR="00F52258" w:rsidRDefault="00F52258" w:rsidP="000862BD">
            <w:pPr>
              <w:rPr>
                <w:rFonts w:ascii="Arial" w:hAnsi="Arial"/>
                <w:sz w:val="2"/>
              </w:rPr>
            </w:pPr>
            <w:r>
              <w:rPr>
                <w:color w:val="000000"/>
              </w:rPr>
              <w:t>иные источники</w:t>
            </w:r>
          </w:p>
        </w:tc>
        <w:tc>
          <w:tcPr>
            <w:tcW w:w="1276" w:type="dxa"/>
            <w:tcBorders>
              <w:top w:val="single" w:sz="8" w:space="0" w:color="auto"/>
              <w:left w:val="nil"/>
              <w:bottom w:val="single" w:sz="4" w:space="0" w:color="auto"/>
              <w:right w:val="single" w:sz="8" w:space="0" w:color="auto"/>
            </w:tcBorders>
            <w:tcMar>
              <w:top w:w="0" w:type="dxa"/>
              <w:left w:w="0" w:type="dxa"/>
              <w:bottom w:w="0" w:type="dxa"/>
              <w:right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5"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c>
          <w:tcPr>
            <w:tcW w:w="1276" w:type="dxa"/>
            <w:tcBorders>
              <w:top w:val="single" w:sz="8" w:space="0" w:color="auto"/>
              <w:left w:val="nil"/>
              <w:bottom w:val="single" w:sz="4" w:space="0" w:color="auto"/>
              <w:right w:val="single" w:sz="8" w:space="0" w:color="auto"/>
            </w:tcBorders>
            <w:tcMar>
              <w:top w:w="0" w:type="dxa"/>
              <w:bottom w:w="0" w:type="dxa"/>
            </w:tcMar>
          </w:tcPr>
          <w:p w:rsidR="00F52258" w:rsidRDefault="00F52258" w:rsidP="000862BD">
            <w:pPr>
              <w:jc w:val="center"/>
              <w:rPr>
                <w:rFonts w:ascii="Arial" w:hAnsi="Arial"/>
                <w:sz w:val="2"/>
              </w:rPr>
            </w:pPr>
            <w:r>
              <w:rPr>
                <w:color w:val="000000"/>
              </w:rPr>
              <w:t>0.00</w:t>
            </w:r>
          </w:p>
        </w:tc>
      </w:tr>
    </w:tbl>
    <w:p w:rsidR="00187843" w:rsidRDefault="00187843"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F52258" w:rsidRDefault="00F52258" w:rsidP="00176359">
      <w:pPr>
        <w:jc w:val="right"/>
        <w:rPr>
          <w:sz w:val="24"/>
          <w:szCs w:val="24"/>
        </w:rPr>
      </w:pPr>
    </w:p>
    <w:p w:rsidR="00176359" w:rsidRPr="001A715D" w:rsidRDefault="00176359" w:rsidP="00176359">
      <w:pPr>
        <w:jc w:val="right"/>
        <w:rPr>
          <w:sz w:val="24"/>
          <w:szCs w:val="24"/>
        </w:rPr>
      </w:pPr>
      <w:r w:rsidRPr="001A715D">
        <w:rPr>
          <w:sz w:val="24"/>
          <w:szCs w:val="24"/>
        </w:rPr>
        <w:t xml:space="preserve">Таблица № 5 </w:t>
      </w:r>
    </w:p>
    <w:p w:rsidR="00176359" w:rsidRPr="001A715D" w:rsidRDefault="00176359" w:rsidP="00176359">
      <w:pPr>
        <w:autoSpaceDE w:val="0"/>
        <w:jc w:val="right"/>
        <w:rPr>
          <w:sz w:val="24"/>
          <w:szCs w:val="24"/>
        </w:rPr>
      </w:pPr>
      <w:r w:rsidRPr="001A715D">
        <w:rPr>
          <w:sz w:val="24"/>
          <w:szCs w:val="24"/>
        </w:rPr>
        <w:t>к</w:t>
      </w:r>
      <w:r w:rsidRPr="001A715D">
        <w:rPr>
          <w:rStyle w:val="symbols"/>
          <w:sz w:val="24"/>
          <w:szCs w:val="24"/>
        </w:rPr>
        <w:t> </w:t>
      </w:r>
      <w:r w:rsidRPr="001A715D">
        <w:rPr>
          <w:sz w:val="24"/>
          <w:szCs w:val="24"/>
        </w:rPr>
        <w:t>муниципальной программе</w:t>
      </w:r>
    </w:p>
    <w:p w:rsidR="00176359" w:rsidRPr="001A715D" w:rsidRDefault="00176359" w:rsidP="00176359">
      <w:pPr>
        <w:autoSpaceDE w:val="0"/>
        <w:jc w:val="right"/>
        <w:rPr>
          <w:sz w:val="24"/>
          <w:szCs w:val="24"/>
        </w:rPr>
      </w:pPr>
      <w:r w:rsidRPr="001A715D">
        <w:rPr>
          <w:sz w:val="24"/>
          <w:szCs w:val="24"/>
        </w:rPr>
        <w:t xml:space="preserve"> </w:t>
      </w:r>
      <w:r w:rsidRPr="001A715D">
        <w:rPr>
          <w:rStyle w:val="symbols"/>
          <w:sz w:val="24"/>
          <w:szCs w:val="24"/>
        </w:rPr>
        <w:t>«</w:t>
      </w:r>
      <w:r w:rsidRPr="001A715D">
        <w:rPr>
          <w:sz w:val="24"/>
          <w:szCs w:val="24"/>
        </w:rPr>
        <w:t>Содействие экономическому развитию</w:t>
      </w:r>
    </w:p>
    <w:p w:rsidR="00176359" w:rsidRPr="001A715D" w:rsidRDefault="00176359" w:rsidP="00176359">
      <w:pPr>
        <w:autoSpaceDE w:val="0"/>
        <w:jc w:val="right"/>
        <w:rPr>
          <w:sz w:val="24"/>
          <w:szCs w:val="24"/>
        </w:rPr>
      </w:pPr>
      <w:r w:rsidRPr="001A715D">
        <w:rPr>
          <w:sz w:val="24"/>
          <w:szCs w:val="24"/>
        </w:rPr>
        <w:t xml:space="preserve"> и</w:t>
      </w:r>
      <w:r w:rsidRPr="001A715D">
        <w:rPr>
          <w:rStyle w:val="symbols"/>
          <w:sz w:val="24"/>
          <w:szCs w:val="24"/>
        </w:rPr>
        <w:t> </w:t>
      </w:r>
      <w:r w:rsidRPr="001A715D">
        <w:rPr>
          <w:sz w:val="24"/>
          <w:szCs w:val="24"/>
        </w:rPr>
        <w:t>инвестиционной привлекательности</w:t>
      </w:r>
    </w:p>
    <w:p w:rsidR="00176359" w:rsidRPr="001A715D" w:rsidRDefault="00176359" w:rsidP="00176359">
      <w:pPr>
        <w:autoSpaceDE w:val="0"/>
        <w:jc w:val="right"/>
        <w:rPr>
          <w:sz w:val="24"/>
          <w:szCs w:val="24"/>
        </w:rPr>
      </w:pPr>
      <w:r w:rsidRPr="001A715D">
        <w:rPr>
          <w:sz w:val="24"/>
          <w:szCs w:val="24"/>
        </w:rPr>
        <w:t xml:space="preserve"> </w:t>
      </w:r>
      <w:r w:rsidR="0067455D">
        <w:rPr>
          <w:sz w:val="24"/>
          <w:szCs w:val="24"/>
        </w:rPr>
        <w:t xml:space="preserve">Бежаницкого </w:t>
      </w:r>
      <w:r w:rsidRPr="001A715D">
        <w:rPr>
          <w:sz w:val="24"/>
          <w:szCs w:val="24"/>
        </w:rPr>
        <w:t>муниципального о</w:t>
      </w:r>
      <w:r w:rsidR="0067455D">
        <w:rPr>
          <w:sz w:val="24"/>
          <w:szCs w:val="24"/>
        </w:rPr>
        <w:t>круга</w:t>
      </w:r>
    </w:p>
    <w:p w:rsidR="00176359" w:rsidRDefault="00176359" w:rsidP="00176359">
      <w:pPr>
        <w:jc w:val="center"/>
        <w:rPr>
          <w:sz w:val="26"/>
          <w:szCs w:val="26"/>
        </w:rPr>
      </w:pPr>
    </w:p>
    <w:p w:rsidR="00F52258" w:rsidRPr="00F52258" w:rsidRDefault="00F52258" w:rsidP="00176359">
      <w:pPr>
        <w:jc w:val="center"/>
        <w:rPr>
          <w:sz w:val="26"/>
          <w:szCs w:val="26"/>
        </w:rPr>
      </w:pPr>
      <w:r w:rsidRPr="00F52258">
        <w:rPr>
          <w:color w:val="000000"/>
          <w:sz w:val="26"/>
          <w:szCs w:val="26"/>
        </w:rPr>
        <w:t>ПЕРЕЧЕНЬ МЕРОПРИЯТИЙ ОСНОВНЫХ МЕРОПРИЯТИЙ МУНИЦИПАЛЬНОЙ ПРОГРАММЫ</w:t>
      </w:r>
    </w:p>
    <w:p w:rsidR="00F52258" w:rsidRDefault="00F52258" w:rsidP="00176359">
      <w:pPr>
        <w:jc w:val="center"/>
        <w:rPr>
          <w:sz w:val="26"/>
          <w:szCs w:val="26"/>
        </w:rPr>
      </w:pPr>
    </w:p>
    <w:tbl>
      <w:tblPr>
        <w:tblW w:w="15311" w:type="dxa"/>
        <w:tblInd w:w="-132" w:type="dxa"/>
        <w:tblLayout w:type="fixed"/>
        <w:tblCellMar>
          <w:left w:w="0" w:type="dxa"/>
          <w:right w:w="0" w:type="dxa"/>
        </w:tblCellMar>
        <w:tblLook w:val="04A0" w:firstRow="1" w:lastRow="0" w:firstColumn="1" w:lastColumn="0" w:noHBand="0" w:noVBand="1"/>
      </w:tblPr>
      <w:tblGrid>
        <w:gridCol w:w="568"/>
        <w:gridCol w:w="4088"/>
        <w:gridCol w:w="22"/>
        <w:gridCol w:w="2694"/>
        <w:gridCol w:w="1134"/>
        <w:gridCol w:w="1134"/>
        <w:gridCol w:w="1134"/>
        <w:gridCol w:w="1134"/>
        <w:gridCol w:w="1134"/>
        <w:gridCol w:w="1134"/>
        <w:gridCol w:w="1135"/>
      </w:tblGrid>
      <w:tr w:rsidR="00176359" w:rsidRPr="00B901EC" w:rsidTr="00F52258">
        <w:trPr>
          <w:trHeight w:val="462"/>
        </w:trPr>
        <w:tc>
          <w:tcPr>
            <w:tcW w:w="568" w:type="dxa"/>
            <w:vMerge w:val="restart"/>
            <w:tcBorders>
              <w:top w:val="single" w:sz="8" w:space="0" w:color="000000"/>
              <w:left w:val="single" w:sz="8" w:space="0" w:color="000000"/>
              <w:bottom w:val="single" w:sz="8" w:space="0" w:color="000000"/>
              <w:right w:val="nil"/>
            </w:tcBorders>
            <w:vAlign w:val="center"/>
            <w:hideMark/>
          </w:tcPr>
          <w:p w:rsidR="00176359" w:rsidRPr="00E241DF" w:rsidRDefault="00176359" w:rsidP="00AF10E2">
            <w:pPr>
              <w:widowControl w:val="0"/>
              <w:autoSpaceDE w:val="0"/>
              <w:jc w:val="center"/>
            </w:pPr>
            <w:r w:rsidRPr="00E241DF">
              <w:t xml:space="preserve">№ </w:t>
            </w:r>
            <w:proofErr w:type="gramStart"/>
            <w:r w:rsidRPr="00E241DF">
              <w:t>п</w:t>
            </w:r>
            <w:proofErr w:type="gramEnd"/>
            <w:r w:rsidRPr="00E241DF">
              <w:t>/п</w:t>
            </w:r>
          </w:p>
        </w:tc>
        <w:tc>
          <w:tcPr>
            <w:tcW w:w="4088" w:type="dxa"/>
            <w:vMerge w:val="restart"/>
            <w:tcBorders>
              <w:top w:val="single" w:sz="8" w:space="0" w:color="000000"/>
              <w:left w:val="single" w:sz="8" w:space="0" w:color="000000"/>
              <w:bottom w:val="single" w:sz="8" w:space="0" w:color="000000"/>
              <w:right w:val="nil"/>
            </w:tcBorders>
            <w:vAlign w:val="center"/>
            <w:hideMark/>
          </w:tcPr>
          <w:p w:rsidR="00176359" w:rsidRPr="00E241DF" w:rsidRDefault="00176359" w:rsidP="00AF10E2">
            <w:pPr>
              <w:widowControl w:val="0"/>
              <w:autoSpaceDE w:val="0"/>
              <w:jc w:val="center"/>
            </w:pPr>
            <w:r w:rsidRPr="00E241DF">
              <w:t>Наименование подпрограммы муниципальной программы, основного мероприятия, мероприятия</w:t>
            </w:r>
          </w:p>
        </w:tc>
        <w:tc>
          <w:tcPr>
            <w:tcW w:w="2716" w:type="dxa"/>
            <w:gridSpan w:val="2"/>
            <w:vMerge w:val="restart"/>
            <w:tcBorders>
              <w:top w:val="single" w:sz="8" w:space="0" w:color="000000"/>
              <w:left w:val="single" w:sz="8" w:space="0" w:color="000000"/>
              <w:bottom w:val="single" w:sz="8" w:space="0" w:color="000000"/>
              <w:right w:val="nil"/>
            </w:tcBorders>
            <w:vAlign w:val="center"/>
            <w:hideMark/>
          </w:tcPr>
          <w:p w:rsidR="00176359" w:rsidRPr="00E241DF" w:rsidRDefault="00176359" w:rsidP="00AF10E2">
            <w:pPr>
              <w:widowControl w:val="0"/>
              <w:autoSpaceDE w:val="0"/>
              <w:jc w:val="center"/>
            </w:pPr>
            <w:r w:rsidRPr="00E241DF">
              <w:t>Показатели</w:t>
            </w:r>
          </w:p>
        </w:tc>
        <w:tc>
          <w:tcPr>
            <w:tcW w:w="1134" w:type="dxa"/>
            <w:vMerge w:val="restart"/>
            <w:tcBorders>
              <w:top w:val="single" w:sz="8" w:space="0" w:color="000000"/>
              <w:left w:val="single" w:sz="8" w:space="0" w:color="000000"/>
              <w:bottom w:val="single" w:sz="8" w:space="0" w:color="000000"/>
              <w:right w:val="nil"/>
            </w:tcBorders>
            <w:vAlign w:val="center"/>
            <w:hideMark/>
          </w:tcPr>
          <w:p w:rsidR="00176359" w:rsidRPr="00E241DF" w:rsidRDefault="00176359" w:rsidP="00AF10E2">
            <w:pPr>
              <w:widowControl w:val="0"/>
              <w:autoSpaceDE w:val="0"/>
              <w:jc w:val="center"/>
            </w:pPr>
            <w:r w:rsidRPr="00E241DF">
              <w:t>Единица измерения</w:t>
            </w:r>
          </w:p>
        </w:tc>
        <w:tc>
          <w:tcPr>
            <w:tcW w:w="6805" w:type="dxa"/>
            <w:gridSpan w:val="6"/>
            <w:tcBorders>
              <w:top w:val="single" w:sz="8" w:space="0" w:color="000000"/>
              <w:left w:val="single" w:sz="8" w:space="0" w:color="000000"/>
              <w:bottom w:val="single" w:sz="8" w:space="0" w:color="000000"/>
              <w:right w:val="single" w:sz="4" w:space="0" w:color="auto"/>
            </w:tcBorders>
            <w:vAlign w:val="center"/>
            <w:hideMark/>
          </w:tcPr>
          <w:p w:rsidR="00176359" w:rsidRPr="00E241DF" w:rsidRDefault="00176359" w:rsidP="00AF10E2">
            <w:pPr>
              <w:widowControl w:val="0"/>
              <w:autoSpaceDE w:val="0"/>
              <w:jc w:val="center"/>
            </w:pPr>
            <w:r w:rsidRPr="00E241DF">
              <w:t>Значения показателей</w:t>
            </w:r>
          </w:p>
        </w:tc>
      </w:tr>
      <w:tr w:rsidR="00176359" w:rsidRPr="00971617" w:rsidTr="00F52258">
        <w:trPr>
          <w:trHeight w:val="288"/>
        </w:trPr>
        <w:tc>
          <w:tcPr>
            <w:tcW w:w="568" w:type="dxa"/>
            <w:vMerge/>
            <w:tcBorders>
              <w:top w:val="single" w:sz="8" w:space="0" w:color="000000"/>
              <w:left w:val="single" w:sz="8" w:space="0" w:color="000000"/>
              <w:bottom w:val="single" w:sz="8" w:space="0" w:color="000000"/>
              <w:right w:val="nil"/>
            </w:tcBorders>
            <w:vAlign w:val="center"/>
            <w:hideMark/>
          </w:tcPr>
          <w:p w:rsidR="00176359" w:rsidRPr="00971617" w:rsidRDefault="00176359" w:rsidP="00AF10E2"/>
        </w:tc>
        <w:tc>
          <w:tcPr>
            <w:tcW w:w="4088" w:type="dxa"/>
            <w:vMerge/>
            <w:tcBorders>
              <w:top w:val="single" w:sz="8" w:space="0" w:color="000000"/>
              <w:left w:val="single" w:sz="8" w:space="0" w:color="000000"/>
              <w:bottom w:val="single" w:sz="8" w:space="0" w:color="000000"/>
              <w:right w:val="nil"/>
            </w:tcBorders>
            <w:vAlign w:val="center"/>
            <w:hideMark/>
          </w:tcPr>
          <w:p w:rsidR="00176359" w:rsidRPr="00971617" w:rsidRDefault="00176359" w:rsidP="00AF10E2"/>
        </w:tc>
        <w:tc>
          <w:tcPr>
            <w:tcW w:w="2716" w:type="dxa"/>
            <w:gridSpan w:val="2"/>
            <w:vMerge/>
            <w:tcBorders>
              <w:top w:val="single" w:sz="8" w:space="0" w:color="000000"/>
              <w:left w:val="single" w:sz="8" w:space="0" w:color="000000"/>
              <w:bottom w:val="single" w:sz="8" w:space="0" w:color="000000"/>
              <w:right w:val="nil"/>
            </w:tcBorders>
            <w:vAlign w:val="center"/>
            <w:hideMark/>
          </w:tcPr>
          <w:p w:rsidR="00176359" w:rsidRPr="00971617" w:rsidRDefault="00176359" w:rsidP="00AF10E2"/>
        </w:tc>
        <w:tc>
          <w:tcPr>
            <w:tcW w:w="1134" w:type="dxa"/>
            <w:vMerge/>
            <w:tcBorders>
              <w:top w:val="single" w:sz="8" w:space="0" w:color="000000"/>
              <w:left w:val="single" w:sz="8" w:space="0" w:color="000000"/>
              <w:bottom w:val="single" w:sz="8" w:space="0" w:color="000000"/>
              <w:right w:val="nil"/>
            </w:tcBorders>
            <w:vAlign w:val="center"/>
            <w:hideMark/>
          </w:tcPr>
          <w:p w:rsidR="00176359" w:rsidRPr="00971617" w:rsidRDefault="00176359" w:rsidP="00AF10E2"/>
        </w:tc>
        <w:tc>
          <w:tcPr>
            <w:tcW w:w="1134"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2022 год</w:t>
            </w:r>
          </w:p>
        </w:tc>
        <w:tc>
          <w:tcPr>
            <w:tcW w:w="1134" w:type="dxa"/>
            <w:tcBorders>
              <w:top w:val="nil"/>
              <w:left w:val="single" w:sz="8" w:space="0" w:color="000000"/>
              <w:bottom w:val="nil"/>
              <w:right w:val="nil"/>
            </w:tcBorders>
            <w:vAlign w:val="center"/>
            <w:hideMark/>
          </w:tcPr>
          <w:p w:rsidR="00176359" w:rsidRPr="00971617" w:rsidRDefault="00176359" w:rsidP="00AF10E2">
            <w:pPr>
              <w:widowControl w:val="0"/>
              <w:autoSpaceDE w:val="0"/>
              <w:jc w:val="center"/>
            </w:pPr>
            <w:r w:rsidRPr="00971617">
              <w:t>2023 год</w:t>
            </w:r>
          </w:p>
        </w:tc>
        <w:tc>
          <w:tcPr>
            <w:tcW w:w="1134" w:type="dxa"/>
            <w:tcBorders>
              <w:top w:val="single" w:sz="8" w:space="0" w:color="000000"/>
              <w:left w:val="single" w:sz="8" w:space="0" w:color="000000"/>
              <w:bottom w:val="single" w:sz="8" w:space="0" w:color="000000"/>
              <w:right w:val="single" w:sz="4" w:space="0" w:color="auto"/>
            </w:tcBorders>
            <w:vAlign w:val="center"/>
            <w:hideMark/>
          </w:tcPr>
          <w:p w:rsidR="00176359" w:rsidRPr="00971617" w:rsidRDefault="00176359" w:rsidP="00AF10E2">
            <w:pPr>
              <w:widowControl w:val="0"/>
              <w:autoSpaceDE w:val="0"/>
              <w:jc w:val="center"/>
            </w:pPr>
            <w:r w:rsidRPr="00971617">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176359" w:rsidRPr="00971617" w:rsidRDefault="00176359" w:rsidP="00AF10E2">
            <w:pPr>
              <w:widowControl w:val="0"/>
              <w:autoSpaceDE w:val="0"/>
              <w:jc w:val="center"/>
            </w:pPr>
            <w:r w:rsidRPr="00971617">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176359" w:rsidRPr="00971617" w:rsidRDefault="00176359" w:rsidP="00AF10E2">
            <w:pPr>
              <w:widowControl w:val="0"/>
              <w:autoSpaceDE w:val="0"/>
              <w:jc w:val="center"/>
            </w:pPr>
            <w:r w:rsidRPr="00971617">
              <w:t>2026 год</w:t>
            </w:r>
          </w:p>
        </w:tc>
        <w:tc>
          <w:tcPr>
            <w:tcW w:w="1135" w:type="dxa"/>
            <w:tcBorders>
              <w:top w:val="single" w:sz="4" w:space="0" w:color="auto"/>
              <w:left w:val="single" w:sz="4" w:space="0" w:color="auto"/>
              <w:bottom w:val="single" w:sz="4" w:space="0" w:color="auto"/>
              <w:right w:val="single" w:sz="4" w:space="0" w:color="auto"/>
            </w:tcBorders>
            <w:vAlign w:val="center"/>
          </w:tcPr>
          <w:p w:rsidR="00176359" w:rsidRPr="00971617" w:rsidRDefault="00176359" w:rsidP="00AF10E2">
            <w:pPr>
              <w:widowControl w:val="0"/>
              <w:autoSpaceDE w:val="0"/>
              <w:jc w:val="center"/>
            </w:pPr>
            <w:r w:rsidRPr="00971617">
              <w:t>2027 год</w:t>
            </w:r>
          </w:p>
        </w:tc>
      </w:tr>
      <w:tr w:rsidR="00176359" w:rsidRPr="00971617" w:rsidTr="00F52258">
        <w:trPr>
          <w:trHeight w:val="288"/>
        </w:trPr>
        <w:tc>
          <w:tcPr>
            <w:tcW w:w="568"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1</w:t>
            </w:r>
          </w:p>
        </w:tc>
        <w:tc>
          <w:tcPr>
            <w:tcW w:w="4088"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2</w:t>
            </w:r>
          </w:p>
        </w:tc>
        <w:tc>
          <w:tcPr>
            <w:tcW w:w="2716" w:type="dxa"/>
            <w:gridSpan w:val="2"/>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3</w:t>
            </w:r>
          </w:p>
        </w:tc>
        <w:tc>
          <w:tcPr>
            <w:tcW w:w="1134"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4</w:t>
            </w:r>
          </w:p>
        </w:tc>
        <w:tc>
          <w:tcPr>
            <w:tcW w:w="1134"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5</w:t>
            </w:r>
          </w:p>
        </w:tc>
        <w:tc>
          <w:tcPr>
            <w:tcW w:w="1134" w:type="dxa"/>
            <w:tcBorders>
              <w:top w:val="single" w:sz="8" w:space="0" w:color="000000"/>
              <w:left w:val="single" w:sz="8" w:space="0" w:color="000000"/>
              <w:bottom w:val="single" w:sz="8" w:space="0" w:color="000000"/>
              <w:right w:val="nil"/>
            </w:tcBorders>
            <w:vAlign w:val="center"/>
            <w:hideMark/>
          </w:tcPr>
          <w:p w:rsidR="00176359" w:rsidRPr="00971617" w:rsidRDefault="00176359" w:rsidP="00AF10E2">
            <w:pPr>
              <w:widowControl w:val="0"/>
              <w:autoSpaceDE w:val="0"/>
              <w:jc w:val="center"/>
            </w:pPr>
            <w:r w:rsidRPr="00971617">
              <w:t>6</w:t>
            </w:r>
          </w:p>
        </w:tc>
        <w:tc>
          <w:tcPr>
            <w:tcW w:w="1134" w:type="dxa"/>
            <w:tcBorders>
              <w:top w:val="single" w:sz="8" w:space="0" w:color="000000"/>
              <w:left w:val="single" w:sz="8" w:space="0" w:color="000000"/>
              <w:bottom w:val="single" w:sz="8" w:space="0" w:color="000000"/>
              <w:right w:val="single" w:sz="4" w:space="0" w:color="auto"/>
            </w:tcBorders>
            <w:vAlign w:val="center"/>
            <w:hideMark/>
          </w:tcPr>
          <w:p w:rsidR="00176359" w:rsidRPr="00971617" w:rsidRDefault="00176359" w:rsidP="00AF10E2">
            <w:pPr>
              <w:widowControl w:val="0"/>
              <w:autoSpaceDE w:val="0"/>
              <w:jc w:val="center"/>
            </w:pPr>
            <w:r w:rsidRPr="00971617">
              <w:t>7</w:t>
            </w:r>
          </w:p>
        </w:tc>
        <w:tc>
          <w:tcPr>
            <w:tcW w:w="1134" w:type="dxa"/>
            <w:tcBorders>
              <w:top w:val="single" w:sz="8" w:space="0" w:color="000000"/>
              <w:left w:val="single" w:sz="8" w:space="0" w:color="000000"/>
              <w:bottom w:val="single" w:sz="8" w:space="0" w:color="000000"/>
              <w:right w:val="single" w:sz="4" w:space="0" w:color="auto"/>
            </w:tcBorders>
            <w:vAlign w:val="center"/>
          </w:tcPr>
          <w:p w:rsidR="00176359" w:rsidRPr="00971617" w:rsidRDefault="00176359" w:rsidP="00AF10E2">
            <w:pPr>
              <w:widowControl w:val="0"/>
              <w:autoSpaceDE w:val="0"/>
              <w:jc w:val="center"/>
            </w:pPr>
            <w:r w:rsidRPr="00971617">
              <w:t>8</w:t>
            </w:r>
          </w:p>
        </w:tc>
        <w:tc>
          <w:tcPr>
            <w:tcW w:w="1134" w:type="dxa"/>
            <w:tcBorders>
              <w:top w:val="single" w:sz="8" w:space="0" w:color="000000"/>
              <w:left w:val="single" w:sz="8" w:space="0" w:color="000000"/>
              <w:bottom w:val="single" w:sz="8" w:space="0" w:color="000000"/>
              <w:right w:val="single" w:sz="4" w:space="0" w:color="auto"/>
            </w:tcBorders>
            <w:vAlign w:val="center"/>
          </w:tcPr>
          <w:p w:rsidR="00176359" w:rsidRPr="00971617" w:rsidRDefault="00176359" w:rsidP="00AF10E2">
            <w:pPr>
              <w:widowControl w:val="0"/>
              <w:autoSpaceDE w:val="0"/>
              <w:jc w:val="center"/>
            </w:pPr>
            <w:r w:rsidRPr="00971617">
              <w:t>9</w:t>
            </w:r>
          </w:p>
        </w:tc>
        <w:tc>
          <w:tcPr>
            <w:tcW w:w="1135" w:type="dxa"/>
            <w:tcBorders>
              <w:top w:val="single" w:sz="8" w:space="0" w:color="000000"/>
              <w:left w:val="single" w:sz="8" w:space="0" w:color="000000"/>
              <w:bottom w:val="single" w:sz="8" w:space="0" w:color="000000"/>
              <w:right w:val="single" w:sz="4" w:space="0" w:color="auto"/>
            </w:tcBorders>
            <w:vAlign w:val="center"/>
          </w:tcPr>
          <w:p w:rsidR="00176359" w:rsidRPr="00971617" w:rsidRDefault="00176359" w:rsidP="00AF10E2">
            <w:pPr>
              <w:widowControl w:val="0"/>
              <w:autoSpaceDE w:val="0"/>
              <w:jc w:val="center"/>
            </w:pPr>
            <w:r w:rsidRPr="00971617">
              <w:t>10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1.</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proofErr w:type="spellStart"/>
            <w:r>
              <w:rPr>
                <w:color w:val="000000"/>
              </w:rPr>
              <w:t>Подрограмма</w:t>
            </w:r>
            <w:proofErr w:type="spellEnd"/>
            <w:r>
              <w:rPr>
                <w:color w:val="000000"/>
              </w:rPr>
              <w:t xml:space="preserve"> "Повышение инвестиционной привлекательности"</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1.1.</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"Повышение инвестиционной привлекательности"</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1.1.1.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Обеспечение нормативно-правового регулирования градостроительной деятельности в области и соблюдения градостроительного законодательства органами местного самоуправления муниципальных образований области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 xml:space="preserve">Количество </w:t>
            </w:r>
            <w:proofErr w:type="spellStart"/>
            <w:r>
              <w:rPr>
                <w:color w:val="000000"/>
              </w:rPr>
              <w:t>разработаных</w:t>
            </w:r>
            <w:proofErr w:type="spellEnd"/>
            <w:r>
              <w:rPr>
                <w:color w:val="000000"/>
              </w:rPr>
              <w:t xml:space="preserve">  нормативно-правовых документов (внесённых изменений)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r>
      <w:tr w:rsidR="00082AD0"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1.1.2.</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rPr>
                <w:rFonts w:ascii="Arial" w:hAnsi="Arial" w:cs="Arial"/>
                <w:sz w:val="24"/>
                <w:szCs w:val="24"/>
              </w:rPr>
            </w:pPr>
            <w:r>
              <w:rPr>
                <w:color w:val="000000"/>
              </w:rPr>
              <w:t>Развитие механизмов реализации инвестиционных проектов в приоритетных областях на территории Бежаницкого муниципального округа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rPr>
                <w:rFonts w:ascii="Arial" w:hAnsi="Arial" w:cs="Arial"/>
                <w:sz w:val="24"/>
                <w:szCs w:val="24"/>
              </w:rPr>
            </w:pPr>
            <w:r>
              <w:rPr>
                <w:color w:val="000000"/>
              </w:rPr>
              <w:t>Количество размещенной на официальном сайте муниципального образования информации по инвестиционной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82AD0" w:rsidRDefault="00082AD0" w:rsidP="004C3463">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1.1.3</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Оценка недвижимости, признание прав регулирования отношений по муниципальной собственности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оцененных объектов недвижимости для продажи, количество сформированных технических планов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B33440" w:rsidP="00670EA7">
            <w:pPr>
              <w:widowControl w:val="0"/>
              <w:autoSpaceDE w:val="0"/>
              <w:autoSpaceDN w:val="0"/>
              <w:adjustRightInd w:val="0"/>
              <w:jc w:val="center"/>
              <w:rPr>
                <w:rFonts w:ascii="Arial" w:hAnsi="Arial" w:cs="Arial"/>
                <w:sz w:val="24"/>
                <w:szCs w:val="24"/>
              </w:rPr>
            </w:pPr>
            <w:r w:rsidRPr="00F069AF">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670EA7" w:rsidP="00670EA7">
            <w:pPr>
              <w:widowControl w:val="0"/>
              <w:autoSpaceDE w:val="0"/>
              <w:autoSpaceDN w:val="0"/>
              <w:adjustRightInd w:val="0"/>
              <w:jc w:val="center"/>
              <w:rPr>
                <w:rFonts w:ascii="Arial" w:hAnsi="Arial" w:cs="Arial"/>
                <w:sz w:val="24"/>
                <w:szCs w:val="24"/>
              </w:rPr>
            </w:pPr>
            <w:r w:rsidRPr="00F069AF">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1.1.4</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Мероприятия по землеустройству и землепользованию</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сформированных межевых  планов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B33440" w:rsidP="00670EA7">
            <w:pPr>
              <w:widowControl w:val="0"/>
              <w:autoSpaceDE w:val="0"/>
              <w:autoSpaceDN w:val="0"/>
              <w:adjustRightInd w:val="0"/>
              <w:jc w:val="center"/>
              <w:rPr>
                <w:rFonts w:ascii="Arial" w:hAnsi="Arial" w:cs="Arial"/>
                <w:sz w:val="24"/>
                <w:szCs w:val="24"/>
              </w:rPr>
            </w:pPr>
            <w:r w:rsidRPr="00F069AF">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670EA7" w:rsidP="00670EA7">
            <w:pPr>
              <w:widowControl w:val="0"/>
              <w:autoSpaceDE w:val="0"/>
              <w:autoSpaceDN w:val="0"/>
              <w:adjustRightInd w:val="0"/>
              <w:jc w:val="center"/>
              <w:rPr>
                <w:rFonts w:ascii="Arial" w:hAnsi="Arial" w:cs="Arial"/>
                <w:sz w:val="24"/>
                <w:szCs w:val="24"/>
              </w:rPr>
            </w:pPr>
            <w:r w:rsidRPr="00F069AF">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1.1.5</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Субсидия за счет средств местного бюджета социально ориентированным  некоммерческим организациям, осуществляющим деятельность в области производства, выпуска и распространения периодических печатных изданий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выпусков периодических печатных изданий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144DCF" w:rsidP="00670EA7">
            <w:pPr>
              <w:widowControl w:val="0"/>
              <w:autoSpaceDE w:val="0"/>
              <w:autoSpaceDN w:val="0"/>
              <w:adjustRightInd w:val="0"/>
              <w:jc w:val="center"/>
              <w:rPr>
                <w:rFonts w:ascii="Arial" w:hAnsi="Arial" w:cs="Arial"/>
                <w:sz w:val="24"/>
                <w:szCs w:val="24"/>
              </w:rPr>
            </w:pPr>
            <w:r w:rsidRPr="00F069AF">
              <w:t>5</w:t>
            </w:r>
            <w:r w:rsidR="00B33440" w:rsidRPr="00F069AF">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144DCF" w:rsidP="00670EA7">
            <w:pPr>
              <w:widowControl w:val="0"/>
              <w:autoSpaceDE w:val="0"/>
              <w:autoSpaceDN w:val="0"/>
              <w:adjustRightInd w:val="0"/>
              <w:jc w:val="center"/>
              <w:rPr>
                <w:rFonts w:ascii="Arial" w:hAnsi="Arial" w:cs="Arial"/>
                <w:sz w:val="24"/>
                <w:szCs w:val="24"/>
              </w:rPr>
            </w:pPr>
            <w:r w:rsidRPr="00F069AF">
              <w:t>5</w:t>
            </w:r>
            <w:r w:rsidR="00B33440" w:rsidRPr="00F069AF">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1.1.6</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подготовку документов территориального планирования, градостроительного зонирования и документации по планировке территории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разработанных документов территориального планирования и градостроительного зонирования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1.1.7</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за счет средств местного бюджета на подготовку документов территориального планирования, градостроительного зонирования и документации по планировке территории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разработанных документов территориального планирования и градостроительного зонирования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B33440" w:rsidP="00670EA7">
            <w:pPr>
              <w:widowControl w:val="0"/>
              <w:autoSpaceDE w:val="0"/>
              <w:autoSpaceDN w:val="0"/>
              <w:adjustRightInd w:val="0"/>
              <w:jc w:val="center"/>
              <w:rPr>
                <w:rFonts w:ascii="Arial" w:hAnsi="Arial" w:cs="Arial"/>
                <w:sz w:val="24"/>
                <w:szCs w:val="24"/>
              </w:rPr>
            </w:pPr>
            <w:r>
              <w:rPr>
                <w:color w:val="000000"/>
              </w:rPr>
              <w:t>2</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1.1.8</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Предоставление субсидии на проведение кадастровых работ, необходимых для образования земельных участков в счет невостребованных земельных долей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Земельные участки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1.1.9</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roofErr w:type="spellStart"/>
            <w:r>
              <w:rPr>
                <w:color w:val="000000"/>
              </w:rPr>
              <w:t>Софинансирование</w:t>
            </w:r>
            <w:proofErr w:type="spellEnd"/>
            <w:r>
              <w:rPr>
                <w:color w:val="000000"/>
              </w:rPr>
              <w:t xml:space="preserve"> за счет средств местного бюджета на проведение кадастровых работ, необходимых для образования земельных участков в счет невостребованных земельных долей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Земельные участки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082AD0" w:rsidP="00670EA7">
            <w:pPr>
              <w:widowControl w:val="0"/>
              <w:autoSpaceDE w:val="0"/>
              <w:autoSpaceDN w:val="0"/>
              <w:adjustRightInd w:val="0"/>
              <w:jc w:val="center"/>
              <w:rPr>
                <w:rFonts w:ascii="Arial" w:hAnsi="Arial" w:cs="Arial"/>
                <w:sz w:val="24"/>
                <w:szCs w:val="24"/>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2.</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proofErr w:type="spellStart"/>
            <w:r>
              <w:rPr>
                <w:color w:val="000000"/>
              </w:rPr>
              <w:t>Подрограмма</w:t>
            </w:r>
            <w:proofErr w:type="spellEnd"/>
            <w:r>
              <w:rPr>
                <w:color w:val="000000"/>
              </w:rPr>
              <w:t xml:space="preserve"> "Развитие  туристического комплекса"</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2.1.</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"Развитие туристического комплекса муниципального образования"</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2.1.1.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Проведение мероприятий, направленных на привлечение туристского потока в муниципальное образование</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размещенных публикаций о туристических ресурсах и проектах муниципального образования в СМИ, на официальном сайте муниципального образования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4</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4</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2.1.2.</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Мероприятия, направленные на сохранение культурного наследия</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зарегистрированных музейных предметов МБУК «Бежаницкий ИКЦФ» в Государственном каталоге Музейного фонда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175</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2.1.3.</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Поддержка развития туристской инфраструктуры, информационное продвижение и диверсификация туристского продукта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разработанных инвестиционных площадок для размещения объектов туристической инфраструктуры</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2.1.4.</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установку знаков туристической навигации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установленных знаков туристской навигации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515268"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2.1.5.</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roofErr w:type="spellStart"/>
            <w:r>
              <w:rPr>
                <w:color w:val="000000"/>
              </w:rPr>
              <w:t>Софинансирование</w:t>
            </w:r>
            <w:proofErr w:type="spellEnd"/>
            <w:r>
              <w:rPr>
                <w:color w:val="000000"/>
              </w:rPr>
              <w:t xml:space="preserve"> за счет средств местного бюджета на установку знаков туристической навигации</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установленных знаков туристской навигации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515268"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3.</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proofErr w:type="spellStart"/>
            <w:r>
              <w:rPr>
                <w:color w:val="000000"/>
              </w:rPr>
              <w:t>Подрограмма</w:t>
            </w:r>
            <w:proofErr w:type="spellEnd"/>
            <w:r>
              <w:rPr>
                <w:color w:val="000000"/>
              </w:rPr>
              <w:t xml:space="preserve"> "Развитие и поддержка малого и среднего предпринимательства"</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3.1.</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"Развитие и поддержка малого и среднего предпринимательства в муниципальном образовании"</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3.1.1.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исполнение органами местного самоуправления отдельных государственных полномочий по формированию торгового реестра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внесенных в торговый реестр торговых объектов, хозяйствующих субъектов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3.1.2</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Имущественная поддержка субъектов малого и среднего предпринимательства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3.1.3</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Проведение мероприятий направленных на формирование положительного образа предпринимательства среди населения</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размещенных на официальном сайте муниципального образования информационных материалов по популяризации предпринимательства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3</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3.2.</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"Нормативно-правовое, аналитическое и организационное обеспечение малого и среднего предпринимательства"</w:t>
            </w:r>
          </w:p>
        </w:tc>
      </w:tr>
      <w:tr w:rsidR="00670EA7" w:rsidTr="00F069AF">
        <w:tblPrEx>
          <w:tblCellMar>
            <w:left w:w="108" w:type="dxa"/>
            <w:right w:w="108" w:type="dxa"/>
          </w:tblCellMar>
          <w:tblLook w:val="0000" w:firstRow="0" w:lastRow="0" w:firstColumn="0" w:lastColumn="0" w:noHBand="0" w:noVBand="0"/>
        </w:tblPrEx>
        <w:trPr>
          <w:trHeight w:val="1056"/>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3.2.1.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Проведение совместно с АНО «Центр инноваций социальной сферы Псковской области» серии обучающих семинаров по вопросам осуществления деятельности в области социального предпринимательства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проведенных мероприятий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Pr="00F069AF" w:rsidRDefault="0060641A" w:rsidP="00670EA7">
            <w:pPr>
              <w:widowControl w:val="0"/>
              <w:autoSpaceDE w:val="0"/>
              <w:autoSpaceDN w:val="0"/>
              <w:adjustRightInd w:val="0"/>
              <w:jc w:val="center"/>
              <w:rPr>
                <w:rFonts w:ascii="Arial" w:hAnsi="Arial" w:cs="Arial"/>
                <w:sz w:val="24"/>
                <w:szCs w:val="24"/>
              </w:rPr>
            </w:pPr>
            <w:r w:rsidRPr="00F069AF">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3.2.2.</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Комплексный анализ и дальнейшее совершенствование нормативных правовых актов администрации Бежаницкого муниципального округа в сфере малого и среднего предпринимательства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 xml:space="preserve">Количество </w:t>
            </w:r>
            <w:proofErr w:type="spellStart"/>
            <w:r>
              <w:rPr>
                <w:color w:val="000000"/>
              </w:rPr>
              <w:t>разработаных</w:t>
            </w:r>
            <w:proofErr w:type="spellEnd"/>
            <w:r>
              <w:rPr>
                <w:color w:val="000000"/>
              </w:rPr>
              <w:t xml:space="preserve">  </w:t>
            </w:r>
            <w:proofErr w:type="gramStart"/>
            <w:r>
              <w:rPr>
                <w:color w:val="000000"/>
              </w:rPr>
              <w:t>нормативно-правового</w:t>
            </w:r>
            <w:proofErr w:type="gramEnd"/>
            <w:r>
              <w:rPr>
                <w:color w:val="000000"/>
              </w:rPr>
              <w:t xml:space="preserve"> документов (внесённых изменений)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3.2.3</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Утверждение, опубликование и поддержание в актуальном состоянии Перечня муниципального имущества Бежаницкого муниципального округа,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обновлений перечня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4.</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proofErr w:type="spellStart"/>
            <w:r>
              <w:rPr>
                <w:color w:val="000000"/>
              </w:rPr>
              <w:t>Подрограмма</w:t>
            </w:r>
            <w:proofErr w:type="spellEnd"/>
            <w:r>
              <w:rPr>
                <w:color w:val="000000"/>
              </w:rPr>
              <w:t xml:space="preserve"> "Развитие сельского хозяйства"</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4.1.</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"Оказание содействия  развитию и поддержке  сельского хозяйства"</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4.1.1.</w:t>
            </w:r>
          </w:p>
        </w:tc>
        <w:tc>
          <w:tcPr>
            <w:tcW w:w="4110"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Оказание содействия сельскохозяйственным товаропроизводителям района в получении бюджетных субсидий  в соответствии с программным перечнем поддержки отрасли сельского хозяйства.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организаций и КФХ – получателей субсидий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6</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6</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
        </w:tc>
        <w:tc>
          <w:tcPr>
            <w:tcW w:w="4110"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размещенных на официальном сайте МО «Бежаницкий район»  информаций о мерах государственной и финансовой поддержки сельскохозяйственных товаропроизводителей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144DCF" w:rsidP="00670EA7">
            <w:pPr>
              <w:widowControl w:val="0"/>
              <w:autoSpaceDE w:val="0"/>
              <w:autoSpaceDN w:val="0"/>
              <w:adjustRightInd w:val="0"/>
              <w:jc w:val="center"/>
              <w:rPr>
                <w:rFonts w:ascii="Arial" w:hAnsi="Arial" w:cs="Arial"/>
                <w:sz w:val="24"/>
                <w:szCs w:val="24"/>
              </w:rPr>
            </w:pPr>
            <w:r>
              <w:rPr>
                <w:color w:val="000000"/>
              </w:rPr>
              <w:t>5</w:t>
            </w:r>
          </w:p>
        </w:tc>
      </w:tr>
      <w:tr w:rsidR="0060641A" w:rsidTr="00F52258">
        <w:tblPrEx>
          <w:tblCellMar>
            <w:left w:w="108" w:type="dxa"/>
            <w:right w:w="108" w:type="dxa"/>
          </w:tblCellMar>
          <w:tblLook w:val="0000" w:firstRow="0" w:lastRow="0" w:firstColumn="0" w:lastColumn="0" w:noHBand="0" w:noVBand="0"/>
        </w:tblPrEx>
        <w:trPr>
          <w:trHeight w:val="239"/>
        </w:trPr>
        <w:tc>
          <w:tcPr>
            <w:tcW w:w="568" w:type="dxa"/>
            <w:tcBorders>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rPr>
                <w:rFonts w:ascii="Arial" w:hAnsi="Arial" w:cs="Arial"/>
                <w:sz w:val="24"/>
                <w:szCs w:val="24"/>
              </w:rPr>
            </w:pPr>
            <w:r>
              <w:rPr>
                <w:color w:val="000000"/>
              </w:rPr>
              <w:t>4.1.2.</w:t>
            </w:r>
          </w:p>
        </w:tc>
        <w:tc>
          <w:tcPr>
            <w:tcW w:w="4110" w:type="dxa"/>
            <w:gridSpan w:val="2"/>
            <w:tcBorders>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rPr>
                <w:rFonts w:ascii="Arial" w:hAnsi="Arial" w:cs="Arial"/>
                <w:sz w:val="24"/>
                <w:szCs w:val="24"/>
              </w:rPr>
            </w:pPr>
            <w:r>
              <w:rPr>
                <w:color w:val="000000"/>
              </w:rPr>
              <w:t>Оказание содействия по организации рынков выходного дня на территории Бежаницкого муниципального округа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rPr>
                <w:rFonts w:ascii="Arial" w:hAnsi="Arial" w:cs="Arial"/>
                <w:sz w:val="24"/>
                <w:szCs w:val="24"/>
              </w:rPr>
            </w:pPr>
            <w:r>
              <w:rPr>
                <w:color w:val="000000"/>
              </w:rPr>
              <w:t>Количество организаций и КФХ - участников рынка выходного дня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0641A" w:rsidRDefault="0060641A" w:rsidP="004C3463">
            <w:pPr>
              <w:widowControl w:val="0"/>
              <w:autoSpaceDE w:val="0"/>
              <w:autoSpaceDN w:val="0"/>
              <w:adjustRightInd w:val="0"/>
              <w:jc w:val="center"/>
              <w:rPr>
                <w:rFonts w:ascii="Arial" w:hAnsi="Arial" w:cs="Arial"/>
                <w:sz w:val="24"/>
                <w:szCs w:val="24"/>
              </w:rPr>
            </w:pPr>
            <w:r>
              <w:rPr>
                <w:color w:val="000000"/>
              </w:rPr>
              <w:t>5</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4.1.3</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 xml:space="preserve">Оказание содействия развитию социальной и инженерной инфраструктуры села, улучшению жилищных условий граждан, проживающих в сельской местности, в </w:t>
            </w:r>
            <w:proofErr w:type="spellStart"/>
            <w:r>
              <w:rPr>
                <w:color w:val="000000"/>
              </w:rPr>
              <w:t>т.ч</w:t>
            </w:r>
            <w:proofErr w:type="spellEnd"/>
            <w:r>
              <w:rPr>
                <w:color w:val="000000"/>
              </w:rPr>
              <w:t>. молодых семей и молодых специалистов.</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участников мероприятий по улучшению жилищных условий в рамках Государственной программы развития сельского хозяйства и регулирования рынков сельскохозяйственной продукции, сырья и продовольствия и Государственной программы «Развитие сельского хозяйства Псковской области»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чел</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4.1.4</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Оказание содействия кадровому обеспечению  и повышению квалификации кадров сельскохозяйственного производства.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организаций и КФХ – участников мероприятий (конкурсов и семинаров-совещаний)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ед.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6</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4.1.5</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Предоставление субсидии на разработку проектно-сметной документации по объектам, включенным в состав проектов комплексного развития сельских территорий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Уровень готовности проектно-сметной документации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0641A" w:rsidP="00670EA7">
            <w:pPr>
              <w:widowControl w:val="0"/>
              <w:autoSpaceDE w:val="0"/>
              <w:autoSpaceDN w:val="0"/>
              <w:adjustRightInd w:val="0"/>
              <w:rPr>
                <w:rFonts w:ascii="Arial" w:hAnsi="Arial" w:cs="Arial"/>
                <w:sz w:val="24"/>
                <w:szCs w:val="24"/>
              </w:rPr>
            </w:pPr>
            <w:r>
              <w:rPr>
                <w:color w:val="000000"/>
              </w:rPr>
              <w:t>4.1.6</w:t>
            </w:r>
            <w:r w:rsidR="00670EA7">
              <w:rPr>
                <w:color w:val="000000"/>
              </w:rPr>
              <w:t>.</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roofErr w:type="spellStart"/>
            <w:r>
              <w:rPr>
                <w:color w:val="000000"/>
              </w:rPr>
              <w:t>Софинансирование</w:t>
            </w:r>
            <w:proofErr w:type="spellEnd"/>
            <w:r>
              <w:rPr>
                <w:color w:val="000000"/>
              </w:rPr>
              <w:t xml:space="preserve"> за счет средств местного бюджета на разработку проектно-сметной документации по объектам, включенным в состав проектов комплексного развития сельских территорий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Уровень готовности проектно-сметной документации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455D"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0</w:t>
            </w:r>
          </w:p>
        </w:tc>
      </w:tr>
      <w:tr w:rsidR="009C4FD0" w:rsidTr="00F52258">
        <w:tblPrEx>
          <w:tblCellMar>
            <w:left w:w="108" w:type="dxa"/>
            <w:right w:w="108" w:type="dxa"/>
          </w:tblCellMar>
          <w:tblLook w:val="0000" w:firstRow="0" w:lastRow="0" w:firstColumn="0" w:lastColumn="0" w:noHBand="0" w:noVBand="0"/>
        </w:tblPrEx>
        <w:trPr>
          <w:trHeight w:val="239"/>
        </w:trPr>
        <w:tc>
          <w:tcPr>
            <w:tcW w:w="56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r>
              <w:rPr>
                <w:color w:val="000000"/>
              </w:rPr>
              <w:t>4.1.7.</w:t>
            </w:r>
          </w:p>
        </w:tc>
        <w:tc>
          <w:tcPr>
            <w:tcW w:w="4110"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r>
              <w:rPr>
                <w:color w:val="000000"/>
              </w:rPr>
              <w:t>Предоставление субсидии на подготовку проектов межевания земельных участков и на проведение кадастровых работ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r>
              <w:rPr>
                <w:color w:val="000000"/>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тыс. 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r w:rsidR="0067455D">
              <w:rPr>
                <w:color w:val="000000"/>
              </w:rPr>
              <w:t>072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515268" w:rsidP="00670EA7">
            <w:pPr>
              <w:widowControl w:val="0"/>
              <w:autoSpaceDE w:val="0"/>
              <w:autoSpaceDN w:val="0"/>
              <w:adjustRightInd w:val="0"/>
              <w:jc w:val="center"/>
              <w:rPr>
                <w:rFonts w:ascii="Arial" w:hAnsi="Arial" w:cs="Arial"/>
                <w:sz w:val="24"/>
                <w:szCs w:val="24"/>
              </w:rPr>
            </w:pPr>
            <w:r>
              <w:rPr>
                <w:color w:val="000000"/>
              </w:rPr>
              <w:t>0,25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r>
      <w:tr w:rsidR="009C4FD0" w:rsidTr="00F52258">
        <w:tblPrEx>
          <w:tblCellMar>
            <w:left w:w="108" w:type="dxa"/>
            <w:right w:w="108" w:type="dxa"/>
          </w:tblCellMar>
          <w:tblLook w:val="0000" w:firstRow="0" w:lastRow="0" w:firstColumn="0" w:lastColumn="0" w:noHBand="0" w:noVBand="0"/>
        </w:tblPrEx>
        <w:trPr>
          <w:trHeight w:val="239"/>
        </w:trPr>
        <w:tc>
          <w:tcPr>
            <w:tcW w:w="56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p>
        </w:tc>
        <w:tc>
          <w:tcPr>
            <w:tcW w:w="4110"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rPr>
                <w:rFonts w:ascii="Arial" w:hAnsi="Arial" w:cs="Arial"/>
                <w:sz w:val="24"/>
                <w:szCs w:val="24"/>
              </w:rPr>
            </w:pPr>
            <w:r>
              <w:rPr>
                <w:color w:val="000000"/>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тыс. га</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r w:rsidR="0067455D">
              <w:rPr>
                <w:color w:val="000000"/>
              </w:rPr>
              <w:t>072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515268" w:rsidP="00670EA7">
            <w:pPr>
              <w:widowControl w:val="0"/>
              <w:autoSpaceDE w:val="0"/>
              <w:autoSpaceDN w:val="0"/>
              <w:adjustRightInd w:val="0"/>
              <w:jc w:val="center"/>
              <w:rPr>
                <w:rFonts w:ascii="Arial" w:hAnsi="Arial" w:cs="Arial"/>
                <w:sz w:val="24"/>
                <w:szCs w:val="24"/>
              </w:rPr>
            </w:pPr>
            <w:r>
              <w:rPr>
                <w:color w:val="000000"/>
              </w:rPr>
              <w:t>0,15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4FD0" w:rsidRDefault="009C4FD0" w:rsidP="00670EA7">
            <w:pPr>
              <w:widowControl w:val="0"/>
              <w:autoSpaceDE w:val="0"/>
              <w:autoSpaceDN w:val="0"/>
              <w:adjustRightInd w:val="0"/>
              <w:jc w:val="center"/>
              <w:rPr>
                <w:rFonts w:ascii="Arial" w:hAnsi="Arial" w:cs="Arial"/>
                <w:sz w:val="24"/>
                <w:szCs w:val="24"/>
              </w:rPr>
            </w:pPr>
            <w:r>
              <w:rPr>
                <w:color w:val="000000"/>
              </w:rPr>
              <w:t>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4.1.8.</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подготовку проектов межевания земельных участков и на проведение кадастровых работ</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4.2.</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"Комплекс мер на ликвидацию очагов сорного растения борщевик Сосновского»"</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4.2.1.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Предоставление субсидии на ликвидацию очагов сорного растения борщевик Сосновского</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4.2.2.</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реализацию мероприятий по ликвидации очагов сорного растения борщевик Сосновского</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4.2.3.</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proofErr w:type="spellStart"/>
            <w:r>
              <w:rPr>
                <w:color w:val="000000"/>
              </w:rPr>
              <w:t>Софинансирование</w:t>
            </w:r>
            <w:proofErr w:type="spellEnd"/>
            <w:r>
              <w:rPr>
                <w:color w:val="000000"/>
              </w:rPr>
              <w:t xml:space="preserve"> за счет средств местного бюджета на реализацию мероприятий</w:t>
            </w:r>
            <w:r w:rsidR="0067455D">
              <w:rPr>
                <w:color w:val="000000"/>
              </w:rPr>
              <w:t xml:space="preserve"> </w:t>
            </w:r>
            <w:r>
              <w:rPr>
                <w:color w:val="000000"/>
              </w:rPr>
              <w:t>по ликвидации очагов сорного растения борщевик Сосновского</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4.3.</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"Отлов и содержание животных (собак) без владельцев на территории Бежаницкого муниципального округа"</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4.3.1.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 xml:space="preserve">Расходы </w:t>
            </w:r>
            <w:proofErr w:type="gramStart"/>
            <w:r>
              <w:rPr>
                <w:color w:val="000000"/>
              </w:rPr>
              <w:t>по организации мероприятий при осуществлении деятельности по обращению с животными без владельцев</w:t>
            </w:r>
            <w:proofErr w:type="gramEnd"/>
            <w:r>
              <w:rPr>
                <w:color w:val="000000"/>
              </w:rPr>
              <w:t xml:space="preserve"> на территории Бежаницкого муниципального округа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Количество выполненных заявок от граждан, учреждений, предприятий на отлов безнадзорных животных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proofErr w:type="spellStart"/>
            <w:proofErr w:type="gramStart"/>
            <w:r>
              <w:rPr>
                <w:color w:val="000000"/>
              </w:rPr>
              <w:t>шт</w:t>
            </w:r>
            <w:proofErr w:type="spellEnd"/>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5</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4.3.2.</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реализацию мероприятий по содержанию животных (собак) без владельцев за счет средств местного бюджета</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4.4.</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"Современный облик сельских территорий"</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4.4.1.</w:t>
            </w:r>
          </w:p>
        </w:tc>
        <w:tc>
          <w:tcPr>
            <w:tcW w:w="41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Расходы на обеспечение комплексного развития сельских территорий в рамках основного мероприятия "Современный облик сельских территорий"</w:t>
            </w:r>
          </w:p>
        </w:tc>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rPr>
                <w:rFonts w:ascii="Arial" w:hAnsi="Arial" w:cs="Arial"/>
                <w:sz w:val="24"/>
                <w:szCs w:val="24"/>
              </w:rPr>
            </w:pPr>
            <w:r>
              <w:rPr>
                <w:color w:val="000000"/>
              </w:rPr>
              <w:t>Исполнение расходных обязательств.</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2B6507" w:rsidP="00670EA7">
            <w:pPr>
              <w:widowControl w:val="0"/>
              <w:autoSpaceDE w:val="0"/>
              <w:autoSpaceDN w:val="0"/>
              <w:adjustRightInd w:val="0"/>
              <w:jc w:val="center"/>
              <w:rPr>
                <w:rFonts w:ascii="Arial" w:hAnsi="Arial" w:cs="Arial"/>
                <w:sz w:val="24"/>
                <w:szCs w:val="24"/>
              </w:rPr>
            </w:pPr>
            <w:r>
              <w:rPr>
                <w:color w:val="000000"/>
              </w:rPr>
              <w:t>-</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2B6507" w:rsidP="00670EA7">
            <w:pPr>
              <w:widowControl w:val="0"/>
              <w:autoSpaceDE w:val="0"/>
              <w:autoSpaceDN w:val="0"/>
              <w:adjustRightInd w:val="0"/>
              <w:jc w:val="center"/>
              <w:rPr>
                <w:rFonts w:ascii="Arial" w:hAnsi="Arial" w:cs="Arial"/>
                <w:sz w:val="24"/>
                <w:szCs w:val="24"/>
              </w:rPr>
            </w:pPr>
            <w:r>
              <w:rPr>
                <w:color w:val="000000"/>
              </w:rPr>
              <w:t>-</w:t>
            </w:r>
          </w:p>
        </w:tc>
      </w:tr>
      <w:tr w:rsidR="00670EA7" w:rsidTr="00F52258">
        <w:tblPrEx>
          <w:tblCellMar>
            <w:left w:w="108" w:type="dxa"/>
            <w:right w:w="108" w:type="dxa"/>
          </w:tblCellMar>
          <w:tblLook w:val="0000" w:firstRow="0" w:lastRow="0" w:firstColumn="0" w:lastColumn="0" w:noHBand="0" w:noVBand="0"/>
        </w:tblPrEx>
        <w:trPr>
          <w:trHeight w:val="239"/>
        </w:trPr>
        <w:tc>
          <w:tcPr>
            <w:tcW w:w="5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C37D90">
            <w:pPr>
              <w:widowControl w:val="0"/>
              <w:autoSpaceDE w:val="0"/>
              <w:autoSpaceDN w:val="0"/>
              <w:adjustRightInd w:val="0"/>
              <w:jc w:val="center"/>
              <w:rPr>
                <w:rFonts w:ascii="Arial" w:hAnsi="Arial" w:cs="Arial"/>
                <w:sz w:val="24"/>
                <w:szCs w:val="24"/>
              </w:rPr>
            </w:pPr>
            <w:r>
              <w:rPr>
                <w:color w:val="000000"/>
              </w:rPr>
              <w:t>4.5.</w:t>
            </w:r>
          </w:p>
        </w:tc>
        <w:tc>
          <w:tcPr>
            <w:tcW w:w="14743"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0EA7" w:rsidRDefault="00670EA7" w:rsidP="00670EA7">
            <w:pPr>
              <w:widowControl w:val="0"/>
              <w:autoSpaceDE w:val="0"/>
              <w:autoSpaceDN w:val="0"/>
              <w:adjustRightInd w:val="0"/>
              <w:jc w:val="center"/>
              <w:rPr>
                <w:rFonts w:ascii="Arial" w:hAnsi="Arial" w:cs="Arial"/>
                <w:sz w:val="24"/>
                <w:szCs w:val="24"/>
              </w:rPr>
            </w:pPr>
            <w:r>
              <w:rPr>
                <w:color w:val="000000"/>
              </w:rPr>
              <w:t>Основное мероприятие "Благоустройство сельских территорий"</w:t>
            </w:r>
          </w:p>
        </w:tc>
      </w:tr>
      <w:tr w:rsidR="00F52258" w:rsidTr="00082AD0">
        <w:tblPrEx>
          <w:tblCellMar>
            <w:left w:w="108" w:type="dxa"/>
            <w:right w:w="108" w:type="dxa"/>
          </w:tblCellMar>
          <w:tblLook w:val="0000" w:firstRow="0" w:lastRow="0" w:firstColumn="0" w:lastColumn="0" w:noHBand="0" w:noVBand="0"/>
        </w:tblPrEx>
        <w:trPr>
          <w:trHeight w:val="239"/>
        </w:trPr>
        <w:tc>
          <w:tcPr>
            <w:tcW w:w="5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4.5.1.</w:t>
            </w:r>
          </w:p>
        </w:tc>
        <w:tc>
          <w:tcPr>
            <w:tcW w:w="411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Расходы на обеспечение комплексного развития сельских территорий</w:t>
            </w:r>
          </w:p>
        </w:tc>
        <w:tc>
          <w:tcPr>
            <w:tcW w:w="26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Исполнение расходных обязательств.</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100</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r>
      <w:tr w:rsidR="00F52258" w:rsidTr="00082AD0">
        <w:tblPrEx>
          <w:tblCellMar>
            <w:left w:w="108" w:type="dxa"/>
            <w:right w:w="108" w:type="dxa"/>
          </w:tblCellMar>
          <w:tblLook w:val="0000" w:firstRow="0" w:lastRow="0" w:firstColumn="0" w:lastColumn="0" w:noHBand="0" w:noVBand="0"/>
        </w:tblPrEx>
        <w:trPr>
          <w:trHeight w:val="239"/>
        </w:trPr>
        <w:tc>
          <w:tcPr>
            <w:tcW w:w="5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4.5.2.</w:t>
            </w:r>
          </w:p>
        </w:tc>
        <w:tc>
          <w:tcPr>
            <w:tcW w:w="411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Расходы за счет безвозмездных поступлений в местный бюджет на обеспечение комплексного развития сельских территорий</w:t>
            </w:r>
          </w:p>
        </w:tc>
        <w:tc>
          <w:tcPr>
            <w:tcW w:w="26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Исполнение расходных обязательств</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100</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r>
      <w:tr w:rsidR="00F52258" w:rsidTr="00082AD0">
        <w:tblPrEx>
          <w:tblCellMar>
            <w:left w:w="108" w:type="dxa"/>
            <w:right w:w="108" w:type="dxa"/>
          </w:tblCellMar>
          <w:tblLook w:val="0000" w:firstRow="0" w:lastRow="0" w:firstColumn="0" w:lastColumn="0" w:noHBand="0" w:noVBand="0"/>
        </w:tblPrEx>
        <w:trPr>
          <w:trHeight w:val="239"/>
        </w:trPr>
        <w:tc>
          <w:tcPr>
            <w:tcW w:w="56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4.5.3.</w:t>
            </w:r>
          </w:p>
        </w:tc>
        <w:tc>
          <w:tcPr>
            <w:tcW w:w="411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Расходы за счет местного бюджета на обеспечение комплексного развития сельских территорий</w:t>
            </w:r>
          </w:p>
        </w:tc>
        <w:tc>
          <w:tcPr>
            <w:tcW w:w="26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0862BD">
            <w:pPr>
              <w:rPr>
                <w:rFonts w:ascii="Arial" w:hAnsi="Arial" w:cs="Arial"/>
              </w:rPr>
            </w:pPr>
            <w:r>
              <w:rPr>
                <w:color w:val="000000"/>
              </w:rPr>
              <w:t>Исполнение расходных обязательств</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100</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c>
          <w:tcPr>
            <w:tcW w:w="113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52258" w:rsidRDefault="00F52258" w:rsidP="00F52258">
            <w:pPr>
              <w:jc w:val="center"/>
              <w:rPr>
                <w:rFonts w:ascii="Arial" w:hAnsi="Arial" w:cs="Arial"/>
              </w:rPr>
            </w:pPr>
            <w:r>
              <w:rPr>
                <w:color w:val="000000"/>
              </w:rPr>
              <w:t>-</w:t>
            </w:r>
          </w:p>
        </w:tc>
      </w:tr>
    </w:tbl>
    <w:p w:rsidR="00176359" w:rsidRPr="00971617" w:rsidRDefault="00176359" w:rsidP="00176359">
      <w:pPr>
        <w:jc w:val="both"/>
        <w:rPr>
          <w:sz w:val="26"/>
          <w:szCs w:val="26"/>
        </w:rPr>
      </w:pPr>
    </w:p>
    <w:p w:rsidR="00176359" w:rsidRDefault="00176359" w:rsidP="00347AE3">
      <w:pPr>
        <w:jc w:val="right"/>
        <w:rPr>
          <w:bCs/>
          <w:sz w:val="24"/>
          <w:szCs w:val="24"/>
        </w:rPr>
      </w:pPr>
    </w:p>
    <w:sectPr w:rsidR="00176359" w:rsidSect="009E6D4D">
      <w:headerReference w:type="default" r:id="rId15"/>
      <w:pgSz w:w="16838" w:h="11906" w:orient="landscape"/>
      <w:pgMar w:top="170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6D" w:rsidRDefault="00747F6D">
      <w:r>
        <w:separator/>
      </w:r>
    </w:p>
  </w:endnote>
  <w:endnote w:type="continuationSeparator" w:id="0">
    <w:p w:rsidR="00747F6D" w:rsidRDefault="0074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lkorn">
    <w:altName w:val="Cambria Math"/>
    <w:charset w:val="CC"/>
    <w:family w:val="auto"/>
    <w:pitch w:val="variable"/>
    <w:sig w:usb0="20000287" w:usb1="02000023"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6D" w:rsidRDefault="00747F6D">
      <w:r>
        <w:separator/>
      </w:r>
    </w:p>
  </w:footnote>
  <w:footnote w:type="continuationSeparator" w:id="0">
    <w:p w:rsidR="00747F6D" w:rsidRDefault="0074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63" w:rsidRDefault="004C3463">
    <w:pPr>
      <w:pStyle w:val="a8"/>
      <w:jc w:val="center"/>
    </w:pPr>
  </w:p>
  <w:p w:rsidR="004C3463" w:rsidRDefault="004C34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b w:val="0"/>
        <w:color w:val="000000"/>
      </w:rPr>
    </w:lvl>
  </w:abstractNum>
  <w:abstractNum w:abstractNumId="8">
    <w:nsid w:val="00000009"/>
    <w:multiLevelType w:val="multilevel"/>
    <w:tmpl w:val="00000009"/>
    <w:name w:val="WW8Num9"/>
    <w:lvl w:ilvl="0">
      <w:start w:val="4"/>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Courier New" w:hAnsi="Courier New" w:cs="Courier New"/>
        <w:color w:val="000000"/>
        <w:sz w:val="26"/>
        <w:szCs w:val="26"/>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3926BB"/>
    <w:multiLevelType w:val="hybridMultilevel"/>
    <w:tmpl w:val="9D0A0AD2"/>
    <w:lvl w:ilvl="0" w:tplc="65C82F68">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053208E"/>
    <w:multiLevelType w:val="multilevel"/>
    <w:tmpl w:val="0053208E"/>
    <w:lvl w:ilvl="0">
      <w:start w:val="1"/>
      <w:numFmt w:val="decimal"/>
      <w:lvlText w:val="%1."/>
      <w:lvlJc w:val="left"/>
      <w:pPr>
        <w:ind w:left="720" w:hanging="360"/>
      </w:pPr>
      <w:rPr>
        <w:rFonts w:ascii="Times New Roman" w:hAnsi="Times New Roman"/>
        <w:b w:val="0"/>
        <w:bCs w:val="0"/>
        <w:i w:val="0"/>
        <w:iCs w:val="0"/>
        <w:caps w:val="0"/>
        <w:smallCaps w:val="0"/>
        <w:strike w:val="0"/>
        <w:dstrike w:val="0"/>
        <w:color w:val="000000"/>
        <w:spacing w:val="0"/>
        <w:w w:val="100"/>
        <w:sz w:val="28"/>
        <w:szCs w:val="28"/>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8"/>
        <w:szCs w:val="28"/>
        <w:u w:val="none"/>
      </w:rPr>
    </w:lvl>
    <w:lvl w:ilvl="2">
      <w:start w:val="1"/>
      <w:numFmt w:val="decimal"/>
      <w:lvlText w:val="%1.%2.%3."/>
      <w:lvlJc w:val="left"/>
      <w:pPr>
        <w:ind w:left="1440" w:hanging="360"/>
      </w:pPr>
      <w:rPr>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b w:val="0"/>
        <w:bCs w:val="0"/>
        <w:i w:val="0"/>
        <w:iCs w:val="0"/>
        <w:caps w:val="0"/>
        <w:smallCaps w:val="0"/>
        <w:strike w:val="0"/>
        <w:dstrike w:val="0"/>
        <w:color w:val="000000"/>
        <w:spacing w:val="0"/>
        <w:w w:val="100"/>
        <w:sz w:val="28"/>
        <w:szCs w:val="28"/>
        <w:u w:val="none"/>
      </w:rPr>
    </w:lvl>
    <w:lvl w:ilvl="4">
      <w:start w:val="1"/>
      <w:numFmt w:val="decimal"/>
      <w:lvlText w:val="%1.%2.%3.%4.%5."/>
      <w:lvlJc w:val="left"/>
      <w:pPr>
        <w:ind w:left="2160" w:hanging="360"/>
      </w:pPr>
      <w:rPr>
        <w:b w:val="0"/>
        <w:bCs w:val="0"/>
        <w:i w:val="0"/>
        <w:iCs w:val="0"/>
        <w:caps w:val="0"/>
        <w:smallCaps w:val="0"/>
        <w:strike w:val="0"/>
        <w:dstrike w:val="0"/>
        <w:color w:val="000000"/>
        <w:spacing w:val="0"/>
        <w:w w:val="100"/>
        <w:sz w:val="28"/>
        <w:szCs w:val="28"/>
        <w:u w:val="none"/>
      </w:rPr>
    </w:lvl>
    <w:lvl w:ilvl="5">
      <w:start w:val="1"/>
      <w:numFmt w:val="decimal"/>
      <w:lvlText w:val="%1.%2.%3.%4.%5.%6."/>
      <w:lvlJc w:val="left"/>
      <w:pPr>
        <w:ind w:left="2520" w:hanging="360"/>
      </w:pPr>
      <w:rPr>
        <w:b w:val="0"/>
        <w:bCs w:val="0"/>
        <w:i w:val="0"/>
        <w:iCs w:val="0"/>
        <w:caps w:val="0"/>
        <w:smallCaps w:val="0"/>
        <w:strike w:val="0"/>
        <w:dstrike w:val="0"/>
        <w:color w:val="000000"/>
        <w:spacing w:val="0"/>
        <w:w w:val="100"/>
        <w:sz w:val="28"/>
        <w:szCs w:val="28"/>
        <w:u w:val="none"/>
      </w:rPr>
    </w:lvl>
    <w:lvl w:ilvl="6">
      <w:start w:val="1"/>
      <w:numFmt w:val="decimal"/>
      <w:lvlText w:val="%1.%2.%3.%4.%5.%6.%7."/>
      <w:lvlJc w:val="left"/>
      <w:pPr>
        <w:ind w:left="2880" w:hanging="360"/>
      </w:pPr>
      <w:rPr>
        <w:b w:val="0"/>
        <w:bCs w:val="0"/>
        <w:i w:val="0"/>
        <w:iCs w:val="0"/>
        <w:caps w:val="0"/>
        <w:smallCaps w:val="0"/>
        <w:strike w:val="0"/>
        <w:dstrike w:val="0"/>
        <w:color w:val="000000"/>
        <w:spacing w:val="0"/>
        <w:w w:val="100"/>
        <w:sz w:val="28"/>
        <w:szCs w:val="28"/>
        <w:u w:val="none"/>
      </w:rPr>
    </w:lvl>
    <w:lvl w:ilvl="7">
      <w:start w:val="1"/>
      <w:numFmt w:val="decimal"/>
      <w:lvlText w:val="%1.%2.%3.%4.%5.%6.%7.%8."/>
      <w:lvlJc w:val="left"/>
      <w:pPr>
        <w:ind w:left="3240" w:hanging="360"/>
      </w:pPr>
      <w:rPr>
        <w:b w:val="0"/>
        <w:bCs w:val="0"/>
        <w:i w:val="0"/>
        <w:iCs w:val="0"/>
        <w:caps w:val="0"/>
        <w:smallCaps w:val="0"/>
        <w:strike w:val="0"/>
        <w:dstrike w:val="0"/>
        <w:color w:val="000000"/>
        <w:spacing w:val="0"/>
        <w:w w:val="100"/>
        <w:sz w:val="28"/>
        <w:szCs w:val="28"/>
        <w:u w:val="none"/>
      </w:rPr>
    </w:lvl>
    <w:lvl w:ilvl="8">
      <w:start w:val="1"/>
      <w:numFmt w:val="decimal"/>
      <w:lvlText w:val="%1.%2.%3.%4.%5.%6.%7.%8.%9."/>
      <w:lvlJc w:val="left"/>
      <w:pPr>
        <w:ind w:left="3600" w:hanging="360"/>
      </w:pPr>
      <w:rPr>
        <w:b w:val="0"/>
        <w:bCs w:val="0"/>
        <w:i w:val="0"/>
        <w:iCs w:val="0"/>
        <w:caps w:val="0"/>
        <w:smallCaps w:val="0"/>
        <w:strike w:val="0"/>
        <w:dstrike w:val="0"/>
        <w:color w:val="000000"/>
        <w:spacing w:val="0"/>
        <w:w w:val="100"/>
        <w:sz w:val="28"/>
        <w:szCs w:val="28"/>
        <w:u w:val="none"/>
      </w:rPr>
    </w:lvl>
  </w:abstractNum>
  <w:abstractNum w:abstractNumId="11">
    <w:nsid w:val="013326EE"/>
    <w:multiLevelType w:val="multilevel"/>
    <w:tmpl w:val="4BB0F5A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022E3EE2"/>
    <w:multiLevelType w:val="hybridMultilevel"/>
    <w:tmpl w:val="D3921706"/>
    <w:lvl w:ilvl="0" w:tplc="E55CB58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C0075B2"/>
    <w:multiLevelType w:val="multilevel"/>
    <w:tmpl w:val="20AEF5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0284701"/>
    <w:multiLevelType w:val="hybridMultilevel"/>
    <w:tmpl w:val="829E68D8"/>
    <w:lvl w:ilvl="0" w:tplc="73EECCBA">
      <w:start w:val="13"/>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7CF5E8E"/>
    <w:multiLevelType w:val="hybridMultilevel"/>
    <w:tmpl w:val="BFAA932E"/>
    <w:lvl w:ilvl="0" w:tplc="993861AE">
      <w:start w:val="1"/>
      <w:numFmt w:val="decimal"/>
      <w:lvlText w:val="%1."/>
      <w:lvlJc w:val="left"/>
      <w:pPr>
        <w:ind w:left="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726075"/>
    <w:multiLevelType w:val="hybridMultilevel"/>
    <w:tmpl w:val="B07C1F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455C5D"/>
    <w:multiLevelType w:val="hybridMultilevel"/>
    <w:tmpl w:val="AF56022E"/>
    <w:lvl w:ilvl="0" w:tplc="64880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77F3A7A"/>
    <w:multiLevelType w:val="multilevel"/>
    <w:tmpl w:val="162CD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8B1205"/>
    <w:multiLevelType w:val="hybridMultilevel"/>
    <w:tmpl w:val="DEE0DC7A"/>
    <w:lvl w:ilvl="0" w:tplc="9384A41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4A7657"/>
    <w:multiLevelType w:val="hybridMultilevel"/>
    <w:tmpl w:val="BFAA932E"/>
    <w:lvl w:ilvl="0" w:tplc="993861AE">
      <w:start w:val="1"/>
      <w:numFmt w:val="decimal"/>
      <w:lvlText w:val="%1."/>
      <w:lvlJc w:val="left"/>
      <w:pPr>
        <w:ind w:left="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441CCC"/>
    <w:multiLevelType w:val="hybridMultilevel"/>
    <w:tmpl w:val="DEE0DC7A"/>
    <w:lvl w:ilvl="0" w:tplc="9384A41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C31CB"/>
    <w:multiLevelType w:val="hybridMultilevel"/>
    <w:tmpl w:val="DEE0DC7A"/>
    <w:lvl w:ilvl="0" w:tplc="9384A41C">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17DCD"/>
    <w:multiLevelType w:val="singleLevel"/>
    <w:tmpl w:val="00000004"/>
    <w:lvl w:ilvl="0">
      <w:start w:val="1"/>
      <w:numFmt w:val="decimal"/>
      <w:lvlText w:val="%1."/>
      <w:lvlJc w:val="left"/>
      <w:pPr>
        <w:tabs>
          <w:tab w:val="num" w:pos="0"/>
        </w:tabs>
        <w:ind w:left="720" w:hanging="360"/>
      </w:pPr>
      <w:rPr>
        <w:b w:val="0"/>
      </w:rPr>
    </w:lvl>
  </w:abstractNum>
  <w:abstractNum w:abstractNumId="24">
    <w:nsid w:val="598D4C37"/>
    <w:multiLevelType w:val="hybridMultilevel"/>
    <w:tmpl w:val="BFAA932E"/>
    <w:lvl w:ilvl="0" w:tplc="993861AE">
      <w:start w:val="1"/>
      <w:numFmt w:val="decimal"/>
      <w:lvlText w:val="%1."/>
      <w:lvlJc w:val="left"/>
      <w:pPr>
        <w:ind w:left="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3B584B"/>
    <w:multiLevelType w:val="hybridMultilevel"/>
    <w:tmpl w:val="A022D92A"/>
    <w:lvl w:ilvl="0" w:tplc="C6EAA52C">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0778AF"/>
    <w:multiLevelType w:val="hybridMultilevel"/>
    <w:tmpl w:val="2CC278F4"/>
    <w:lvl w:ilvl="0" w:tplc="244CFC22">
      <w:start w:val="1"/>
      <w:numFmt w:val="bullet"/>
      <w:lvlText w:val=""/>
      <w:lvlJc w:val="left"/>
      <w:pPr>
        <w:tabs>
          <w:tab w:val="num" w:pos="680"/>
        </w:tabs>
        <w:ind w:left="680" w:hanging="340"/>
      </w:pPr>
      <w:rPr>
        <w:rFonts w:ascii="Symbol" w:hAnsi="Symbol" w:hint="default"/>
        <w:color w:val="auto"/>
        <w:sz w:val="20"/>
        <w:szCs w:val="20"/>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7">
    <w:nsid w:val="71E22A51"/>
    <w:multiLevelType w:val="singleLevel"/>
    <w:tmpl w:val="00000003"/>
    <w:lvl w:ilvl="0">
      <w:start w:val="1"/>
      <w:numFmt w:val="decimal"/>
      <w:lvlText w:val="%1."/>
      <w:lvlJc w:val="left"/>
      <w:pPr>
        <w:tabs>
          <w:tab w:val="num" w:pos="0"/>
        </w:tabs>
        <w:ind w:left="1080" w:hanging="360"/>
      </w:pPr>
      <w:rPr>
        <w:b w:val="0"/>
        <w:i w:val="0"/>
        <w:sz w:val="26"/>
        <w:szCs w:val="26"/>
      </w:rPr>
    </w:lvl>
  </w:abstractNum>
  <w:abstractNum w:abstractNumId="28">
    <w:nsid w:val="723812B9"/>
    <w:multiLevelType w:val="hybridMultilevel"/>
    <w:tmpl w:val="BFAA932E"/>
    <w:lvl w:ilvl="0" w:tplc="993861AE">
      <w:start w:val="1"/>
      <w:numFmt w:val="decimal"/>
      <w:lvlText w:val="%1."/>
      <w:lvlJc w:val="left"/>
      <w:pPr>
        <w:ind w:left="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36E02E8"/>
    <w:multiLevelType w:val="hybridMultilevel"/>
    <w:tmpl w:val="BFAA932E"/>
    <w:lvl w:ilvl="0" w:tplc="993861AE">
      <w:start w:val="1"/>
      <w:numFmt w:val="decimal"/>
      <w:lvlText w:val="%1."/>
      <w:lvlJc w:val="left"/>
      <w:pPr>
        <w:ind w:left="5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C04695D"/>
    <w:multiLevelType w:val="hybridMultilevel"/>
    <w:tmpl w:val="2686625C"/>
    <w:lvl w:ilvl="0" w:tplc="5DDA056A">
      <w:start w:val="1"/>
      <w:numFmt w:val="decimal"/>
      <w:lvlText w:val="%1."/>
      <w:lvlJc w:val="left"/>
      <w:pPr>
        <w:ind w:left="176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9651B4"/>
    <w:multiLevelType w:val="multilevel"/>
    <w:tmpl w:val="24261032"/>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388" w:hanging="1800"/>
      </w:pPr>
    </w:lvl>
  </w:abstractNum>
  <w:abstractNum w:abstractNumId="32">
    <w:nsid w:val="7ED61F29"/>
    <w:multiLevelType w:val="hybridMultilevel"/>
    <w:tmpl w:val="4AF04EFE"/>
    <w:lvl w:ilvl="0" w:tplc="B1F229BC">
      <w:start w:val="1"/>
      <w:numFmt w:val="bullet"/>
      <w:lvlText w:val="-"/>
      <w:lvlJc w:val="left"/>
      <w:pPr>
        <w:ind w:left="1070" w:hanging="360"/>
      </w:pPr>
      <w:rPr>
        <w:rFonts w:ascii="Vollkorn" w:hAnsi="Vollkor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0"/>
  </w:num>
  <w:num w:numId="2">
    <w:abstractNumId w:val="14"/>
  </w:num>
  <w:num w:numId="3">
    <w:abstractNumId w:val="18"/>
  </w:num>
  <w:num w:numId="4">
    <w:abstractNumId w:val="12"/>
  </w:num>
  <w:num w:numId="5">
    <w:abstractNumId w:val="1"/>
  </w:num>
  <w:num w:numId="6">
    <w:abstractNumId w:val="0"/>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26"/>
  </w:num>
  <w:num w:numId="13">
    <w:abstractNumId w:val="1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5"/>
  </w:num>
  <w:num w:numId="28">
    <w:abstractNumId w:val="6"/>
  </w:num>
  <w:num w:numId="29">
    <w:abstractNumId w:val="7"/>
  </w:num>
  <w:num w:numId="30">
    <w:abstractNumId w:val="8"/>
  </w:num>
  <w:num w:numId="31">
    <w:abstractNumId w:val="19"/>
  </w:num>
  <w:num w:numId="32">
    <w:abstractNumId w:val="24"/>
  </w:num>
  <w:num w:numId="33">
    <w:abstractNumId w:val="20"/>
  </w:num>
  <w:num w:numId="34">
    <w:abstractNumId w:val="15"/>
  </w:num>
  <w:num w:numId="35">
    <w:abstractNumId w:val="28"/>
  </w:num>
  <w:num w:numId="36">
    <w:abstractNumId w:val="22"/>
  </w:num>
  <w:num w:numId="37">
    <w:abstractNumId w:val="21"/>
  </w:num>
  <w:num w:numId="38">
    <w:abstractNumId w:val="1"/>
    <w:lvlOverride w:ilvl="0">
      <w:startOverride w:val="3"/>
    </w:lvlOverride>
  </w:num>
  <w:num w:numId="39">
    <w:abstractNumId w:val="23"/>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2"/>
  </w:num>
  <w:num w:numId="44">
    <w:abstractNumId w:val="16"/>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F0"/>
    <w:rsid w:val="000023FA"/>
    <w:rsid w:val="00015410"/>
    <w:rsid w:val="00024001"/>
    <w:rsid w:val="0002580F"/>
    <w:rsid w:val="00044F90"/>
    <w:rsid w:val="00047240"/>
    <w:rsid w:val="0005248B"/>
    <w:rsid w:val="00052D0C"/>
    <w:rsid w:val="000539E5"/>
    <w:rsid w:val="00061E06"/>
    <w:rsid w:val="00062F29"/>
    <w:rsid w:val="000657B9"/>
    <w:rsid w:val="00065FB2"/>
    <w:rsid w:val="0007262A"/>
    <w:rsid w:val="00072B12"/>
    <w:rsid w:val="0008178B"/>
    <w:rsid w:val="00082AD0"/>
    <w:rsid w:val="0008451D"/>
    <w:rsid w:val="0008618F"/>
    <w:rsid w:val="000862BD"/>
    <w:rsid w:val="00086F87"/>
    <w:rsid w:val="0009484E"/>
    <w:rsid w:val="000A4964"/>
    <w:rsid w:val="000A4C3F"/>
    <w:rsid w:val="000B0E32"/>
    <w:rsid w:val="000B54E1"/>
    <w:rsid w:val="000C0417"/>
    <w:rsid w:val="000C3B1C"/>
    <w:rsid w:val="000C4567"/>
    <w:rsid w:val="000C7F9F"/>
    <w:rsid w:val="000E6076"/>
    <w:rsid w:val="000E7A08"/>
    <w:rsid w:val="000F0728"/>
    <w:rsid w:val="000F37D3"/>
    <w:rsid w:val="00102C75"/>
    <w:rsid w:val="00106C78"/>
    <w:rsid w:val="00106D42"/>
    <w:rsid w:val="00110451"/>
    <w:rsid w:val="00113557"/>
    <w:rsid w:val="00115C83"/>
    <w:rsid w:val="00115CA8"/>
    <w:rsid w:val="0011710A"/>
    <w:rsid w:val="00121817"/>
    <w:rsid w:val="0012358F"/>
    <w:rsid w:val="00136A4E"/>
    <w:rsid w:val="00137139"/>
    <w:rsid w:val="00142302"/>
    <w:rsid w:val="0014292C"/>
    <w:rsid w:val="00142E94"/>
    <w:rsid w:val="00144DCF"/>
    <w:rsid w:val="001454E8"/>
    <w:rsid w:val="001460E8"/>
    <w:rsid w:val="0015163D"/>
    <w:rsid w:val="001542B6"/>
    <w:rsid w:val="00156229"/>
    <w:rsid w:val="00156233"/>
    <w:rsid w:val="00160672"/>
    <w:rsid w:val="001611EA"/>
    <w:rsid w:val="00165B40"/>
    <w:rsid w:val="001663D4"/>
    <w:rsid w:val="00175F2E"/>
    <w:rsid w:val="00176359"/>
    <w:rsid w:val="00177CD0"/>
    <w:rsid w:val="00184198"/>
    <w:rsid w:val="00185F47"/>
    <w:rsid w:val="00187750"/>
    <w:rsid w:val="00187843"/>
    <w:rsid w:val="00195705"/>
    <w:rsid w:val="00195E7A"/>
    <w:rsid w:val="001A0C1D"/>
    <w:rsid w:val="001A618B"/>
    <w:rsid w:val="001A741F"/>
    <w:rsid w:val="001B6C62"/>
    <w:rsid w:val="001C28B1"/>
    <w:rsid w:val="001C3883"/>
    <w:rsid w:val="001C4D0D"/>
    <w:rsid w:val="001D336E"/>
    <w:rsid w:val="001E42A8"/>
    <w:rsid w:val="001E749E"/>
    <w:rsid w:val="001F6183"/>
    <w:rsid w:val="002016D2"/>
    <w:rsid w:val="00201A4A"/>
    <w:rsid w:val="00201D5B"/>
    <w:rsid w:val="0020562E"/>
    <w:rsid w:val="0020759C"/>
    <w:rsid w:val="00213ADA"/>
    <w:rsid w:val="0021716F"/>
    <w:rsid w:val="00226624"/>
    <w:rsid w:val="002321C5"/>
    <w:rsid w:val="002325E0"/>
    <w:rsid w:val="00232778"/>
    <w:rsid w:val="00233085"/>
    <w:rsid w:val="00242F28"/>
    <w:rsid w:val="00243631"/>
    <w:rsid w:val="0025050A"/>
    <w:rsid w:val="00255714"/>
    <w:rsid w:val="00257C7F"/>
    <w:rsid w:val="002753EB"/>
    <w:rsid w:val="00284F41"/>
    <w:rsid w:val="002861F5"/>
    <w:rsid w:val="00286F4F"/>
    <w:rsid w:val="002921C1"/>
    <w:rsid w:val="002956A2"/>
    <w:rsid w:val="002A4E87"/>
    <w:rsid w:val="002B1F65"/>
    <w:rsid w:val="002B32ED"/>
    <w:rsid w:val="002B6507"/>
    <w:rsid w:val="002C464F"/>
    <w:rsid w:val="002D3219"/>
    <w:rsid w:val="002D7DEB"/>
    <w:rsid w:val="002D7E29"/>
    <w:rsid w:val="002E12B3"/>
    <w:rsid w:val="002E5A14"/>
    <w:rsid w:val="002E5E64"/>
    <w:rsid w:val="002E6CBD"/>
    <w:rsid w:val="002F034A"/>
    <w:rsid w:val="002F0CE4"/>
    <w:rsid w:val="002F1551"/>
    <w:rsid w:val="0030359D"/>
    <w:rsid w:val="0030367D"/>
    <w:rsid w:val="0033025D"/>
    <w:rsid w:val="0033091E"/>
    <w:rsid w:val="00332C3D"/>
    <w:rsid w:val="00333FD5"/>
    <w:rsid w:val="00347AE3"/>
    <w:rsid w:val="00355EEF"/>
    <w:rsid w:val="00360237"/>
    <w:rsid w:val="00361FBD"/>
    <w:rsid w:val="00362FBC"/>
    <w:rsid w:val="00363453"/>
    <w:rsid w:val="003717F5"/>
    <w:rsid w:val="00375579"/>
    <w:rsid w:val="003802C3"/>
    <w:rsid w:val="003829FF"/>
    <w:rsid w:val="00385DC5"/>
    <w:rsid w:val="00395608"/>
    <w:rsid w:val="003A64EA"/>
    <w:rsid w:val="003A7AB6"/>
    <w:rsid w:val="003B2EEB"/>
    <w:rsid w:val="003B4B9C"/>
    <w:rsid w:val="003B5376"/>
    <w:rsid w:val="003B5909"/>
    <w:rsid w:val="003D7106"/>
    <w:rsid w:val="003E08B6"/>
    <w:rsid w:val="003E1E06"/>
    <w:rsid w:val="003E6342"/>
    <w:rsid w:val="003F7F4B"/>
    <w:rsid w:val="00404455"/>
    <w:rsid w:val="0040481D"/>
    <w:rsid w:val="004125C4"/>
    <w:rsid w:val="004164AF"/>
    <w:rsid w:val="0041703A"/>
    <w:rsid w:val="00421FB3"/>
    <w:rsid w:val="00430260"/>
    <w:rsid w:val="00436AF6"/>
    <w:rsid w:val="004379B8"/>
    <w:rsid w:val="00440CA8"/>
    <w:rsid w:val="00440EC1"/>
    <w:rsid w:val="00444C1C"/>
    <w:rsid w:val="004648D4"/>
    <w:rsid w:val="0046566A"/>
    <w:rsid w:val="00465833"/>
    <w:rsid w:val="00465914"/>
    <w:rsid w:val="00470436"/>
    <w:rsid w:val="00473BCD"/>
    <w:rsid w:val="00473D51"/>
    <w:rsid w:val="004762D7"/>
    <w:rsid w:val="00481001"/>
    <w:rsid w:val="004869FD"/>
    <w:rsid w:val="004959E2"/>
    <w:rsid w:val="004A0227"/>
    <w:rsid w:val="004A2F9C"/>
    <w:rsid w:val="004A7C52"/>
    <w:rsid w:val="004B2BC5"/>
    <w:rsid w:val="004C31E2"/>
    <w:rsid w:val="004C3463"/>
    <w:rsid w:val="004C4541"/>
    <w:rsid w:val="004D05A3"/>
    <w:rsid w:val="004D46C5"/>
    <w:rsid w:val="004D7E07"/>
    <w:rsid w:val="004E5E59"/>
    <w:rsid w:val="004F62FA"/>
    <w:rsid w:val="004F7978"/>
    <w:rsid w:val="004F7E6F"/>
    <w:rsid w:val="00501055"/>
    <w:rsid w:val="00506217"/>
    <w:rsid w:val="00506227"/>
    <w:rsid w:val="0050658D"/>
    <w:rsid w:val="00515268"/>
    <w:rsid w:val="00524D62"/>
    <w:rsid w:val="00532497"/>
    <w:rsid w:val="00532680"/>
    <w:rsid w:val="00542957"/>
    <w:rsid w:val="00545E93"/>
    <w:rsid w:val="00546E7C"/>
    <w:rsid w:val="0056054D"/>
    <w:rsid w:val="00574E43"/>
    <w:rsid w:val="00576797"/>
    <w:rsid w:val="00584C2D"/>
    <w:rsid w:val="00585BFD"/>
    <w:rsid w:val="00587E8E"/>
    <w:rsid w:val="0059041A"/>
    <w:rsid w:val="005905B0"/>
    <w:rsid w:val="0059095B"/>
    <w:rsid w:val="005A756D"/>
    <w:rsid w:val="005B23FC"/>
    <w:rsid w:val="005C1A9D"/>
    <w:rsid w:val="005C60CB"/>
    <w:rsid w:val="005C65B9"/>
    <w:rsid w:val="005C7203"/>
    <w:rsid w:val="005D2EAE"/>
    <w:rsid w:val="005D3A9D"/>
    <w:rsid w:val="005F5192"/>
    <w:rsid w:val="0060158E"/>
    <w:rsid w:val="0060641A"/>
    <w:rsid w:val="00615447"/>
    <w:rsid w:val="00616F58"/>
    <w:rsid w:val="006200B5"/>
    <w:rsid w:val="006330BB"/>
    <w:rsid w:val="00635A90"/>
    <w:rsid w:val="006377D4"/>
    <w:rsid w:val="00646039"/>
    <w:rsid w:val="00647785"/>
    <w:rsid w:val="006568A8"/>
    <w:rsid w:val="00663762"/>
    <w:rsid w:val="006637A2"/>
    <w:rsid w:val="0067006D"/>
    <w:rsid w:val="00670EA7"/>
    <w:rsid w:val="00673082"/>
    <w:rsid w:val="0067455D"/>
    <w:rsid w:val="006770F9"/>
    <w:rsid w:val="006866C4"/>
    <w:rsid w:val="00686BC7"/>
    <w:rsid w:val="00694295"/>
    <w:rsid w:val="00695A4A"/>
    <w:rsid w:val="006A4E01"/>
    <w:rsid w:val="006A552B"/>
    <w:rsid w:val="006B0AFB"/>
    <w:rsid w:val="006B10B1"/>
    <w:rsid w:val="006B1960"/>
    <w:rsid w:val="006B196E"/>
    <w:rsid w:val="006B32D6"/>
    <w:rsid w:val="006B6611"/>
    <w:rsid w:val="006C5557"/>
    <w:rsid w:val="006C6E50"/>
    <w:rsid w:val="006D2BCC"/>
    <w:rsid w:val="006E7972"/>
    <w:rsid w:val="006F007C"/>
    <w:rsid w:val="006F0857"/>
    <w:rsid w:val="006F6F11"/>
    <w:rsid w:val="00700704"/>
    <w:rsid w:val="007049E7"/>
    <w:rsid w:val="00711F9D"/>
    <w:rsid w:val="00722DDF"/>
    <w:rsid w:val="00722EF2"/>
    <w:rsid w:val="00725E3E"/>
    <w:rsid w:val="007321F8"/>
    <w:rsid w:val="00733B67"/>
    <w:rsid w:val="00734FDC"/>
    <w:rsid w:val="00746D19"/>
    <w:rsid w:val="00747F6D"/>
    <w:rsid w:val="007529F5"/>
    <w:rsid w:val="007541F2"/>
    <w:rsid w:val="00762BAB"/>
    <w:rsid w:val="007631C8"/>
    <w:rsid w:val="0076453D"/>
    <w:rsid w:val="007648A9"/>
    <w:rsid w:val="007664AF"/>
    <w:rsid w:val="00776C98"/>
    <w:rsid w:val="00781826"/>
    <w:rsid w:val="0078196A"/>
    <w:rsid w:val="0078601B"/>
    <w:rsid w:val="00787BCC"/>
    <w:rsid w:val="00787D64"/>
    <w:rsid w:val="0079521D"/>
    <w:rsid w:val="00796421"/>
    <w:rsid w:val="0079702E"/>
    <w:rsid w:val="007A2565"/>
    <w:rsid w:val="007B70CB"/>
    <w:rsid w:val="007C228A"/>
    <w:rsid w:val="007C30E3"/>
    <w:rsid w:val="007C7151"/>
    <w:rsid w:val="007E17AC"/>
    <w:rsid w:val="007E1D12"/>
    <w:rsid w:val="007E6D1A"/>
    <w:rsid w:val="007F1A07"/>
    <w:rsid w:val="007F3624"/>
    <w:rsid w:val="007F5941"/>
    <w:rsid w:val="00800259"/>
    <w:rsid w:val="00805D35"/>
    <w:rsid w:val="00814D16"/>
    <w:rsid w:val="00824402"/>
    <w:rsid w:val="008314D3"/>
    <w:rsid w:val="00832DEA"/>
    <w:rsid w:val="00835057"/>
    <w:rsid w:val="0083717E"/>
    <w:rsid w:val="00844B86"/>
    <w:rsid w:val="008559DF"/>
    <w:rsid w:val="00856781"/>
    <w:rsid w:val="00860551"/>
    <w:rsid w:val="0086112B"/>
    <w:rsid w:val="00867BB8"/>
    <w:rsid w:val="00872EC5"/>
    <w:rsid w:val="00874A8D"/>
    <w:rsid w:val="00881AE7"/>
    <w:rsid w:val="0088480E"/>
    <w:rsid w:val="008869C4"/>
    <w:rsid w:val="00887C66"/>
    <w:rsid w:val="00891181"/>
    <w:rsid w:val="008918C7"/>
    <w:rsid w:val="00893BED"/>
    <w:rsid w:val="008C0B11"/>
    <w:rsid w:val="008C1621"/>
    <w:rsid w:val="008C2612"/>
    <w:rsid w:val="008D5D72"/>
    <w:rsid w:val="008E0EB3"/>
    <w:rsid w:val="008E30BE"/>
    <w:rsid w:val="008E3F10"/>
    <w:rsid w:val="008E62B2"/>
    <w:rsid w:val="00902600"/>
    <w:rsid w:val="00915403"/>
    <w:rsid w:val="00920432"/>
    <w:rsid w:val="009216A7"/>
    <w:rsid w:val="0092654C"/>
    <w:rsid w:val="0092738D"/>
    <w:rsid w:val="00930746"/>
    <w:rsid w:val="00930E27"/>
    <w:rsid w:val="0094159E"/>
    <w:rsid w:val="009440F9"/>
    <w:rsid w:val="00952DA8"/>
    <w:rsid w:val="00961376"/>
    <w:rsid w:val="00967748"/>
    <w:rsid w:val="0097157A"/>
    <w:rsid w:val="00972EDE"/>
    <w:rsid w:val="00981F5E"/>
    <w:rsid w:val="009827BB"/>
    <w:rsid w:val="00985F6E"/>
    <w:rsid w:val="00993C61"/>
    <w:rsid w:val="009953F6"/>
    <w:rsid w:val="009974A0"/>
    <w:rsid w:val="0099785B"/>
    <w:rsid w:val="009A1786"/>
    <w:rsid w:val="009A5875"/>
    <w:rsid w:val="009A60DB"/>
    <w:rsid w:val="009B2582"/>
    <w:rsid w:val="009C263A"/>
    <w:rsid w:val="009C4FD0"/>
    <w:rsid w:val="009C76E8"/>
    <w:rsid w:val="009D1CE6"/>
    <w:rsid w:val="009D1DCC"/>
    <w:rsid w:val="009E092B"/>
    <w:rsid w:val="009E5503"/>
    <w:rsid w:val="009E6D4D"/>
    <w:rsid w:val="009F41F4"/>
    <w:rsid w:val="009F44F0"/>
    <w:rsid w:val="009F5777"/>
    <w:rsid w:val="009F5C27"/>
    <w:rsid w:val="009F5EFB"/>
    <w:rsid w:val="00A00233"/>
    <w:rsid w:val="00A00AB7"/>
    <w:rsid w:val="00A03F17"/>
    <w:rsid w:val="00A045AB"/>
    <w:rsid w:val="00A05F05"/>
    <w:rsid w:val="00A0644A"/>
    <w:rsid w:val="00A07242"/>
    <w:rsid w:val="00A10FF8"/>
    <w:rsid w:val="00A11ED4"/>
    <w:rsid w:val="00A13910"/>
    <w:rsid w:val="00A162F9"/>
    <w:rsid w:val="00A31F4A"/>
    <w:rsid w:val="00A341AF"/>
    <w:rsid w:val="00A37A0C"/>
    <w:rsid w:val="00A4353C"/>
    <w:rsid w:val="00A479C7"/>
    <w:rsid w:val="00A57209"/>
    <w:rsid w:val="00A66D23"/>
    <w:rsid w:val="00A74876"/>
    <w:rsid w:val="00A83728"/>
    <w:rsid w:val="00A857F8"/>
    <w:rsid w:val="00A85BC5"/>
    <w:rsid w:val="00A91A0E"/>
    <w:rsid w:val="00AA2ECA"/>
    <w:rsid w:val="00AB02DC"/>
    <w:rsid w:val="00AB037F"/>
    <w:rsid w:val="00AB0F6E"/>
    <w:rsid w:val="00AE4221"/>
    <w:rsid w:val="00AE62D9"/>
    <w:rsid w:val="00AE7326"/>
    <w:rsid w:val="00AF10E2"/>
    <w:rsid w:val="00AF1AEB"/>
    <w:rsid w:val="00AF33A1"/>
    <w:rsid w:val="00AF658A"/>
    <w:rsid w:val="00B0070C"/>
    <w:rsid w:val="00B10EC5"/>
    <w:rsid w:val="00B11495"/>
    <w:rsid w:val="00B11EF1"/>
    <w:rsid w:val="00B151CC"/>
    <w:rsid w:val="00B17999"/>
    <w:rsid w:val="00B33440"/>
    <w:rsid w:val="00B44098"/>
    <w:rsid w:val="00B44F52"/>
    <w:rsid w:val="00B4702D"/>
    <w:rsid w:val="00B52FD5"/>
    <w:rsid w:val="00B55B45"/>
    <w:rsid w:val="00B60922"/>
    <w:rsid w:val="00B62D7B"/>
    <w:rsid w:val="00B73B16"/>
    <w:rsid w:val="00B80DE4"/>
    <w:rsid w:val="00B820A3"/>
    <w:rsid w:val="00B901EC"/>
    <w:rsid w:val="00BA6ACA"/>
    <w:rsid w:val="00BB4B35"/>
    <w:rsid w:val="00BB60F6"/>
    <w:rsid w:val="00BC4FD5"/>
    <w:rsid w:val="00BC55CF"/>
    <w:rsid w:val="00BC5F21"/>
    <w:rsid w:val="00BD0D4C"/>
    <w:rsid w:val="00BD5BCE"/>
    <w:rsid w:val="00BD5D5C"/>
    <w:rsid w:val="00BD69B2"/>
    <w:rsid w:val="00BE4C4D"/>
    <w:rsid w:val="00BE4DF1"/>
    <w:rsid w:val="00BE5B08"/>
    <w:rsid w:val="00BE6C16"/>
    <w:rsid w:val="00BE786A"/>
    <w:rsid w:val="00BF27EC"/>
    <w:rsid w:val="00C102B7"/>
    <w:rsid w:val="00C13AAB"/>
    <w:rsid w:val="00C35F60"/>
    <w:rsid w:val="00C3653F"/>
    <w:rsid w:val="00C3691A"/>
    <w:rsid w:val="00C3702B"/>
    <w:rsid w:val="00C37D90"/>
    <w:rsid w:val="00C4337A"/>
    <w:rsid w:val="00C47F67"/>
    <w:rsid w:val="00C50C5C"/>
    <w:rsid w:val="00C638AF"/>
    <w:rsid w:val="00C74131"/>
    <w:rsid w:val="00C84D8A"/>
    <w:rsid w:val="00C854AA"/>
    <w:rsid w:val="00C85F82"/>
    <w:rsid w:val="00C87CEC"/>
    <w:rsid w:val="00C97AB4"/>
    <w:rsid w:val="00CB05B6"/>
    <w:rsid w:val="00CB669C"/>
    <w:rsid w:val="00CB67F4"/>
    <w:rsid w:val="00CB6A8C"/>
    <w:rsid w:val="00CD2DC6"/>
    <w:rsid w:val="00CD365C"/>
    <w:rsid w:val="00CE0C4F"/>
    <w:rsid w:val="00CE4552"/>
    <w:rsid w:val="00CE476C"/>
    <w:rsid w:val="00CE4BFB"/>
    <w:rsid w:val="00CF0712"/>
    <w:rsid w:val="00CF6F4C"/>
    <w:rsid w:val="00D031F9"/>
    <w:rsid w:val="00D03F7D"/>
    <w:rsid w:val="00D07F54"/>
    <w:rsid w:val="00D177F5"/>
    <w:rsid w:val="00D21471"/>
    <w:rsid w:val="00D24C17"/>
    <w:rsid w:val="00D327D8"/>
    <w:rsid w:val="00D34402"/>
    <w:rsid w:val="00D36241"/>
    <w:rsid w:val="00D40F1A"/>
    <w:rsid w:val="00D536F4"/>
    <w:rsid w:val="00D56BAB"/>
    <w:rsid w:val="00D617DA"/>
    <w:rsid w:val="00D7280B"/>
    <w:rsid w:val="00D755EF"/>
    <w:rsid w:val="00D92594"/>
    <w:rsid w:val="00DA3103"/>
    <w:rsid w:val="00DA6138"/>
    <w:rsid w:val="00DA62BB"/>
    <w:rsid w:val="00DA6601"/>
    <w:rsid w:val="00DA7962"/>
    <w:rsid w:val="00DB4DB0"/>
    <w:rsid w:val="00DC048E"/>
    <w:rsid w:val="00DC0DA9"/>
    <w:rsid w:val="00DC6983"/>
    <w:rsid w:val="00DC7984"/>
    <w:rsid w:val="00DD77D0"/>
    <w:rsid w:val="00DE108A"/>
    <w:rsid w:val="00DE41F3"/>
    <w:rsid w:val="00DE7027"/>
    <w:rsid w:val="00DF3DC4"/>
    <w:rsid w:val="00DF62A3"/>
    <w:rsid w:val="00E03752"/>
    <w:rsid w:val="00E04212"/>
    <w:rsid w:val="00E0680C"/>
    <w:rsid w:val="00E17E6C"/>
    <w:rsid w:val="00E17FC4"/>
    <w:rsid w:val="00E35401"/>
    <w:rsid w:val="00E456C1"/>
    <w:rsid w:val="00E530AF"/>
    <w:rsid w:val="00E54737"/>
    <w:rsid w:val="00E57AE1"/>
    <w:rsid w:val="00E6073B"/>
    <w:rsid w:val="00E6095A"/>
    <w:rsid w:val="00E64CCC"/>
    <w:rsid w:val="00E64E73"/>
    <w:rsid w:val="00E73820"/>
    <w:rsid w:val="00E73833"/>
    <w:rsid w:val="00E76175"/>
    <w:rsid w:val="00E826ED"/>
    <w:rsid w:val="00E8453C"/>
    <w:rsid w:val="00E86CB2"/>
    <w:rsid w:val="00E9255A"/>
    <w:rsid w:val="00EA1A8C"/>
    <w:rsid w:val="00EB2F1A"/>
    <w:rsid w:val="00ED3F36"/>
    <w:rsid w:val="00EE3D8C"/>
    <w:rsid w:val="00EF246F"/>
    <w:rsid w:val="00EF2D35"/>
    <w:rsid w:val="00F01B72"/>
    <w:rsid w:val="00F069AF"/>
    <w:rsid w:val="00F142F1"/>
    <w:rsid w:val="00F2047D"/>
    <w:rsid w:val="00F24B98"/>
    <w:rsid w:val="00F2613D"/>
    <w:rsid w:val="00F278EE"/>
    <w:rsid w:val="00F33B2A"/>
    <w:rsid w:val="00F355FC"/>
    <w:rsid w:val="00F410DB"/>
    <w:rsid w:val="00F45702"/>
    <w:rsid w:val="00F517F0"/>
    <w:rsid w:val="00F52258"/>
    <w:rsid w:val="00F5409B"/>
    <w:rsid w:val="00F548F2"/>
    <w:rsid w:val="00F61025"/>
    <w:rsid w:val="00F6431A"/>
    <w:rsid w:val="00F65D64"/>
    <w:rsid w:val="00F6603D"/>
    <w:rsid w:val="00F72877"/>
    <w:rsid w:val="00F72A13"/>
    <w:rsid w:val="00F858E5"/>
    <w:rsid w:val="00F8736E"/>
    <w:rsid w:val="00F87C07"/>
    <w:rsid w:val="00F92F4C"/>
    <w:rsid w:val="00FA08B3"/>
    <w:rsid w:val="00FA4633"/>
    <w:rsid w:val="00FA61DB"/>
    <w:rsid w:val="00FA654F"/>
    <w:rsid w:val="00FB1728"/>
    <w:rsid w:val="00FC0D0B"/>
    <w:rsid w:val="00FC105C"/>
    <w:rsid w:val="00FC3464"/>
    <w:rsid w:val="00FC3D60"/>
    <w:rsid w:val="00FC6637"/>
    <w:rsid w:val="00FD2167"/>
    <w:rsid w:val="00FD277D"/>
    <w:rsid w:val="00FD38BA"/>
    <w:rsid w:val="00FE0532"/>
    <w:rsid w:val="00FF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Simple 1"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F0"/>
  </w:style>
  <w:style w:type="paragraph" w:styleId="1">
    <w:name w:val="heading 1"/>
    <w:basedOn w:val="a"/>
    <w:next w:val="a"/>
    <w:qFormat/>
    <w:rsid w:val="009F44F0"/>
    <w:pPr>
      <w:keepNext/>
      <w:jc w:val="center"/>
      <w:outlineLvl w:val="0"/>
    </w:pPr>
    <w:rPr>
      <w:b/>
      <w:sz w:val="28"/>
    </w:rPr>
  </w:style>
  <w:style w:type="paragraph" w:styleId="2">
    <w:name w:val="heading 2"/>
    <w:basedOn w:val="a"/>
    <w:next w:val="a"/>
    <w:qFormat/>
    <w:rsid w:val="009F44F0"/>
    <w:pPr>
      <w:keepNext/>
      <w:outlineLvl w:val="1"/>
    </w:pPr>
    <w:rPr>
      <w:b/>
      <w:sz w:val="24"/>
    </w:rPr>
  </w:style>
  <w:style w:type="paragraph" w:styleId="3">
    <w:name w:val="heading 3"/>
    <w:basedOn w:val="a"/>
    <w:next w:val="a"/>
    <w:link w:val="30"/>
    <w:qFormat/>
    <w:rsid w:val="00BB60F6"/>
    <w:pPr>
      <w:keepNext/>
      <w:suppressAutoHyphens/>
      <w:jc w:val="center"/>
      <w:outlineLvl w:val="2"/>
    </w:pPr>
    <w:rPr>
      <w:b/>
      <w:sz w:val="32"/>
      <w:lang w:eastAsia="ar-SA"/>
    </w:rPr>
  </w:style>
  <w:style w:type="paragraph" w:styleId="4">
    <w:name w:val="heading 4"/>
    <w:basedOn w:val="a"/>
    <w:next w:val="a"/>
    <w:link w:val="40"/>
    <w:qFormat/>
    <w:rsid w:val="00BB60F6"/>
    <w:pPr>
      <w:keepNext/>
      <w:suppressAutoHyphens/>
      <w:outlineLvl w:val="3"/>
    </w:pPr>
    <w:rPr>
      <w:sz w:val="28"/>
      <w:lang w:eastAsia="ar-SA"/>
    </w:rPr>
  </w:style>
  <w:style w:type="paragraph" w:styleId="5">
    <w:name w:val="heading 5"/>
    <w:basedOn w:val="a"/>
    <w:next w:val="a"/>
    <w:link w:val="50"/>
    <w:qFormat/>
    <w:rsid w:val="00BB60F6"/>
    <w:pPr>
      <w:keepNext/>
      <w:suppressAutoHyphens/>
      <w:jc w:val="right"/>
      <w:outlineLvl w:val="4"/>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9F44F0"/>
    <w:pPr>
      <w:jc w:val="center"/>
    </w:pPr>
    <w:rPr>
      <w:sz w:val="28"/>
    </w:rPr>
  </w:style>
  <w:style w:type="paragraph" w:styleId="31">
    <w:name w:val="Body Text 3"/>
    <w:basedOn w:val="a"/>
    <w:link w:val="32"/>
    <w:rsid w:val="009F44F0"/>
    <w:pPr>
      <w:jc w:val="center"/>
    </w:pPr>
    <w:rPr>
      <w:sz w:val="26"/>
    </w:rPr>
  </w:style>
  <w:style w:type="table" w:styleId="a4">
    <w:name w:val="Table Grid"/>
    <w:basedOn w:val="a1"/>
    <w:rsid w:val="009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800259"/>
    <w:rPr>
      <w:rFonts w:ascii="Segoe UI" w:hAnsi="Segoe UI"/>
      <w:sz w:val="18"/>
      <w:szCs w:val="18"/>
    </w:rPr>
  </w:style>
  <w:style w:type="character" w:customStyle="1" w:styleId="a6">
    <w:name w:val="Текст выноски Знак"/>
    <w:link w:val="a5"/>
    <w:uiPriority w:val="99"/>
    <w:rsid w:val="00800259"/>
    <w:rPr>
      <w:rFonts w:ascii="Segoe UI" w:hAnsi="Segoe UI" w:cs="Segoe UI"/>
      <w:sz w:val="18"/>
      <w:szCs w:val="18"/>
    </w:rPr>
  </w:style>
  <w:style w:type="paragraph" w:customStyle="1" w:styleId="ConsPlusNormal">
    <w:name w:val="ConsPlusNormal"/>
    <w:link w:val="ConsPlusNormal0"/>
    <w:rsid w:val="007E6D1A"/>
    <w:pPr>
      <w:widowControl w:val="0"/>
      <w:autoSpaceDE w:val="0"/>
      <w:autoSpaceDN w:val="0"/>
    </w:pPr>
    <w:rPr>
      <w:rFonts w:ascii="Calibri" w:eastAsia="Calibri" w:hAnsi="Calibri"/>
      <w:sz w:val="22"/>
    </w:rPr>
  </w:style>
  <w:style w:type="paragraph" w:customStyle="1" w:styleId="ConsPlusTitle">
    <w:name w:val="ConsPlusTitle"/>
    <w:rsid w:val="007E6D1A"/>
    <w:pPr>
      <w:widowControl w:val="0"/>
      <w:autoSpaceDE w:val="0"/>
      <w:autoSpaceDN w:val="0"/>
    </w:pPr>
    <w:rPr>
      <w:rFonts w:ascii="Calibri" w:hAnsi="Calibri" w:cs="Calibri"/>
      <w:b/>
      <w:sz w:val="22"/>
    </w:rPr>
  </w:style>
  <w:style w:type="character" w:styleId="a7">
    <w:name w:val="Hyperlink"/>
    <w:uiPriority w:val="99"/>
    <w:unhideWhenUsed/>
    <w:rsid w:val="007E6D1A"/>
    <w:rPr>
      <w:color w:val="0000FF"/>
      <w:u w:val="single"/>
    </w:rPr>
  </w:style>
  <w:style w:type="character" w:customStyle="1" w:styleId="20">
    <w:name w:val="Основной текст (2)_"/>
    <w:link w:val="21"/>
    <w:rsid w:val="007E6D1A"/>
    <w:rPr>
      <w:sz w:val="26"/>
      <w:szCs w:val="26"/>
      <w:shd w:val="clear" w:color="auto" w:fill="FFFFFF"/>
    </w:rPr>
  </w:style>
  <w:style w:type="paragraph" w:customStyle="1" w:styleId="21">
    <w:name w:val="Основной текст (2)"/>
    <w:basedOn w:val="a"/>
    <w:link w:val="20"/>
    <w:rsid w:val="007E6D1A"/>
    <w:pPr>
      <w:widowControl w:val="0"/>
      <w:shd w:val="clear" w:color="auto" w:fill="FFFFFF"/>
      <w:spacing w:before="180" w:after="180" w:line="0" w:lineRule="atLeast"/>
    </w:pPr>
    <w:rPr>
      <w:sz w:val="26"/>
      <w:szCs w:val="26"/>
    </w:rPr>
  </w:style>
  <w:style w:type="paragraph" w:styleId="a8">
    <w:name w:val="header"/>
    <w:basedOn w:val="a"/>
    <w:link w:val="a9"/>
    <w:rsid w:val="002B1F65"/>
    <w:pPr>
      <w:tabs>
        <w:tab w:val="center" w:pos="4677"/>
        <w:tab w:val="right" w:pos="9355"/>
      </w:tabs>
      <w:suppressAutoHyphens/>
    </w:pPr>
    <w:rPr>
      <w:lang w:eastAsia="ar-SA"/>
    </w:rPr>
  </w:style>
  <w:style w:type="character" w:customStyle="1" w:styleId="a9">
    <w:name w:val="Верхний колонтитул Знак"/>
    <w:link w:val="a8"/>
    <w:rsid w:val="002B1F65"/>
    <w:rPr>
      <w:lang w:eastAsia="ar-SA"/>
    </w:rPr>
  </w:style>
  <w:style w:type="paragraph" w:styleId="aa">
    <w:name w:val="footer"/>
    <w:basedOn w:val="a"/>
    <w:link w:val="ab"/>
    <w:rsid w:val="002B1F65"/>
    <w:pPr>
      <w:tabs>
        <w:tab w:val="center" w:pos="4677"/>
        <w:tab w:val="right" w:pos="9355"/>
      </w:tabs>
      <w:suppressAutoHyphens/>
    </w:pPr>
    <w:rPr>
      <w:lang w:eastAsia="ar-SA"/>
    </w:rPr>
  </w:style>
  <w:style w:type="character" w:customStyle="1" w:styleId="ab">
    <w:name w:val="Нижний колонтитул Знак"/>
    <w:link w:val="aa"/>
    <w:rsid w:val="002B1F65"/>
    <w:rPr>
      <w:lang w:eastAsia="ar-SA"/>
    </w:rPr>
  </w:style>
  <w:style w:type="character" w:customStyle="1" w:styleId="WW8Num1z0">
    <w:name w:val="WW8Num1z0"/>
    <w:rsid w:val="00587E8E"/>
  </w:style>
  <w:style w:type="character" w:customStyle="1" w:styleId="WW8Num1z1">
    <w:name w:val="WW8Num1z1"/>
    <w:rsid w:val="00587E8E"/>
  </w:style>
  <w:style w:type="character" w:customStyle="1" w:styleId="WW8Num1z2">
    <w:name w:val="WW8Num1z2"/>
    <w:rsid w:val="00587E8E"/>
  </w:style>
  <w:style w:type="character" w:customStyle="1" w:styleId="WW8Num1z3">
    <w:name w:val="WW8Num1z3"/>
    <w:rsid w:val="00587E8E"/>
  </w:style>
  <w:style w:type="character" w:customStyle="1" w:styleId="WW8Num1z4">
    <w:name w:val="WW8Num1z4"/>
    <w:rsid w:val="00587E8E"/>
  </w:style>
  <w:style w:type="character" w:customStyle="1" w:styleId="WW8Num1z5">
    <w:name w:val="WW8Num1z5"/>
    <w:rsid w:val="00587E8E"/>
  </w:style>
  <w:style w:type="character" w:customStyle="1" w:styleId="WW8Num1z6">
    <w:name w:val="WW8Num1z6"/>
    <w:rsid w:val="00587E8E"/>
  </w:style>
  <w:style w:type="character" w:customStyle="1" w:styleId="WW8Num1z7">
    <w:name w:val="WW8Num1z7"/>
    <w:rsid w:val="00587E8E"/>
  </w:style>
  <w:style w:type="character" w:customStyle="1" w:styleId="WW8Num1z8">
    <w:name w:val="WW8Num1z8"/>
    <w:rsid w:val="00587E8E"/>
  </w:style>
  <w:style w:type="character" w:customStyle="1" w:styleId="11">
    <w:name w:val="Основной шрифт абзаца1"/>
    <w:rsid w:val="00587E8E"/>
  </w:style>
  <w:style w:type="paragraph" w:customStyle="1" w:styleId="ac">
    <w:name w:val="Заголовок"/>
    <w:basedOn w:val="a"/>
    <w:next w:val="ad"/>
    <w:rsid w:val="00587E8E"/>
    <w:pPr>
      <w:keepNext/>
      <w:suppressAutoHyphens/>
      <w:spacing w:before="240" w:after="120"/>
    </w:pPr>
    <w:rPr>
      <w:rFonts w:ascii="Arial" w:eastAsia="Microsoft YaHei" w:hAnsi="Arial" w:cs="Mangal"/>
      <w:sz w:val="28"/>
      <w:szCs w:val="28"/>
      <w:lang w:eastAsia="ar-SA"/>
    </w:rPr>
  </w:style>
  <w:style w:type="paragraph" w:styleId="ad">
    <w:name w:val="Body Text"/>
    <w:basedOn w:val="a"/>
    <w:link w:val="ae"/>
    <w:rsid w:val="00587E8E"/>
    <w:pPr>
      <w:suppressAutoHyphens/>
      <w:spacing w:after="120"/>
    </w:pPr>
    <w:rPr>
      <w:sz w:val="24"/>
      <w:szCs w:val="24"/>
      <w:lang w:eastAsia="ar-SA"/>
    </w:rPr>
  </w:style>
  <w:style w:type="character" w:customStyle="1" w:styleId="ae">
    <w:name w:val="Основной текст Знак"/>
    <w:link w:val="ad"/>
    <w:rsid w:val="00587E8E"/>
    <w:rPr>
      <w:sz w:val="24"/>
      <w:szCs w:val="24"/>
      <w:lang w:eastAsia="ar-SA"/>
    </w:rPr>
  </w:style>
  <w:style w:type="paragraph" w:styleId="af">
    <w:name w:val="List"/>
    <w:basedOn w:val="ad"/>
    <w:rsid w:val="00587E8E"/>
    <w:rPr>
      <w:rFonts w:cs="Mangal"/>
    </w:rPr>
  </w:style>
  <w:style w:type="paragraph" w:customStyle="1" w:styleId="12">
    <w:name w:val="Название1"/>
    <w:basedOn w:val="a"/>
    <w:rsid w:val="00587E8E"/>
    <w:pPr>
      <w:suppressLineNumbers/>
      <w:suppressAutoHyphens/>
      <w:spacing w:before="120" w:after="120"/>
    </w:pPr>
    <w:rPr>
      <w:rFonts w:cs="Mangal"/>
      <w:i/>
      <w:iCs/>
      <w:sz w:val="24"/>
      <w:szCs w:val="24"/>
      <w:lang w:eastAsia="ar-SA"/>
    </w:rPr>
  </w:style>
  <w:style w:type="paragraph" w:customStyle="1" w:styleId="13">
    <w:name w:val="Указатель1"/>
    <w:basedOn w:val="a"/>
    <w:rsid w:val="00587E8E"/>
    <w:pPr>
      <w:suppressLineNumbers/>
      <w:suppressAutoHyphens/>
    </w:pPr>
    <w:rPr>
      <w:rFonts w:cs="Mangal"/>
      <w:sz w:val="24"/>
      <w:szCs w:val="24"/>
      <w:lang w:eastAsia="ar-SA"/>
    </w:rPr>
  </w:style>
  <w:style w:type="paragraph" w:customStyle="1" w:styleId="af0">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210">
    <w:name w:val="Основной текст с отступом 21"/>
    <w:basedOn w:val="a"/>
    <w:rsid w:val="00587E8E"/>
    <w:pPr>
      <w:suppressAutoHyphens/>
      <w:spacing w:line="360" w:lineRule="auto"/>
      <w:ind w:firstLine="540"/>
      <w:jc w:val="both"/>
    </w:pPr>
    <w:rPr>
      <w:sz w:val="24"/>
      <w:szCs w:val="24"/>
      <w:lang w:eastAsia="ar-SA"/>
    </w:rPr>
  </w:style>
  <w:style w:type="paragraph" w:customStyle="1" w:styleId="af1">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ConsPlusNonformat">
    <w:name w:val="ConsPlusNonformat"/>
    <w:rsid w:val="00587E8E"/>
    <w:pPr>
      <w:widowControl w:val="0"/>
      <w:suppressAutoHyphens/>
      <w:autoSpaceDE w:val="0"/>
    </w:pPr>
    <w:rPr>
      <w:rFonts w:ascii="Courier New" w:hAnsi="Courier New" w:cs="Courier New"/>
      <w:lang w:eastAsia="ar-SA"/>
    </w:rPr>
  </w:style>
  <w:style w:type="paragraph" w:customStyle="1" w:styleId="af2">
    <w:name w:val="Содержимое таблицы"/>
    <w:basedOn w:val="a"/>
    <w:rsid w:val="00587E8E"/>
    <w:pPr>
      <w:suppressLineNumbers/>
      <w:suppressAutoHyphens/>
    </w:pPr>
    <w:rPr>
      <w:sz w:val="24"/>
      <w:szCs w:val="24"/>
      <w:lang w:eastAsia="ar-SA"/>
    </w:rPr>
  </w:style>
  <w:style w:type="paragraph" w:customStyle="1" w:styleId="af3">
    <w:name w:val="Заголовок таблицы"/>
    <w:basedOn w:val="af2"/>
    <w:rsid w:val="00587E8E"/>
    <w:pPr>
      <w:jc w:val="center"/>
    </w:pPr>
    <w:rPr>
      <w:b/>
      <w:bCs/>
    </w:rPr>
  </w:style>
  <w:style w:type="paragraph" w:styleId="af4">
    <w:name w:val="Normal (Web)"/>
    <w:basedOn w:val="a"/>
    <w:uiPriority w:val="99"/>
    <w:rsid w:val="00587E8E"/>
    <w:pPr>
      <w:suppressAutoHyphens/>
      <w:spacing w:before="100" w:after="100" w:line="240" w:lineRule="atLeast"/>
    </w:pPr>
    <w:rPr>
      <w:rFonts w:ascii="Verdana" w:hAnsi="Verdana" w:cs="Verdana"/>
      <w:color w:val="000000"/>
      <w:sz w:val="18"/>
      <w:szCs w:val="18"/>
      <w:lang w:eastAsia="ar-SA"/>
    </w:rPr>
  </w:style>
  <w:style w:type="paragraph" w:customStyle="1" w:styleId="14">
    <w:name w:val="Обычный1"/>
    <w:rsid w:val="00587E8E"/>
    <w:pPr>
      <w:widowControl w:val="0"/>
      <w:suppressAutoHyphens/>
      <w:spacing w:line="100" w:lineRule="atLeast"/>
      <w:textAlignment w:val="baseline"/>
    </w:pPr>
    <w:rPr>
      <w:rFonts w:eastAsia="Andale Sans UI" w:cs="Tahoma"/>
      <w:kern w:val="1"/>
      <w:sz w:val="24"/>
      <w:szCs w:val="24"/>
      <w:lang w:val="de-DE" w:eastAsia="fa-IR" w:bidi="fa-IR"/>
    </w:rPr>
  </w:style>
  <w:style w:type="paragraph" w:styleId="af5">
    <w:name w:val="List Paragraph"/>
    <w:basedOn w:val="a"/>
    <w:qFormat/>
    <w:rsid w:val="000C0417"/>
    <w:pPr>
      <w:ind w:left="720"/>
      <w:contextualSpacing/>
    </w:pPr>
  </w:style>
  <w:style w:type="character" w:customStyle="1" w:styleId="22">
    <w:name w:val="Основной шрифт абзаца2"/>
    <w:rsid w:val="008559DF"/>
  </w:style>
  <w:style w:type="paragraph" w:customStyle="1" w:styleId="Standard">
    <w:name w:val="Standard"/>
    <w:rsid w:val="008559DF"/>
    <w:pPr>
      <w:suppressAutoHyphens/>
      <w:textAlignment w:val="baseline"/>
    </w:pPr>
    <w:rPr>
      <w:kern w:val="1"/>
      <w:lang w:eastAsia="ar-SA"/>
    </w:rPr>
  </w:style>
  <w:style w:type="paragraph" w:customStyle="1" w:styleId="formattext">
    <w:name w:val="formattext"/>
    <w:basedOn w:val="a"/>
    <w:uiPriority w:val="99"/>
    <w:rsid w:val="00DE108A"/>
    <w:pPr>
      <w:widowControl w:val="0"/>
      <w:suppressAutoHyphens/>
      <w:spacing w:before="280" w:after="280"/>
    </w:pPr>
    <w:rPr>
      <w:rFonts w:eastAsia="Andale Sans UI"/>
      <w:kern w:val="2"/>
      <w:sz w:val="24"/>
      <w:szCs w:val="24"/>
    </w:rPr>
  </w:style>
  <w:style w:type="paragraph" w:customStyle="1" w:styleId="Default">
    <w:name w:val="Default"/>
    <w:basedOn w:val="a"/>
    <w:rsid w:val="00DE108A"/>
    <w:pPr>
      <w:widowControl w:val="0"/>
      <w:suppressAutoHyphens/>
      <w:autoSpaceDE w:val="0"/>
    </w:pPr>
    <w:rPr>
      <w:color w:val="000000"/>
      <w:kern w:val="2"/>
      <w:sz w:val="24"/>
      <w:szCs w:val="24"/>
      <w:lang w:eastAsia="hi-IN" w:bidi="hi-IN"/>
    </w:rPr>
  </w:style>
  <w:style w:type="character" w:customStyle="1" w:styleId="30">
    <w:name w:val="Заголовок 3 Знак"/>
    <w:link w:val="3"/>
    <w:rsid w:val="00BB60F6"/>
    <w:rPr>
      <w:b/>
      <w:sz w:val="32"/>
      <w:lang w:eastAsia="ar-SA"/>
    </w:rPr>
  </w:style>
  <w:style w:type="character" w:customStyle="1" w:styleId="40">
    <w:name w:val="Заголовок 4 Знак"/>
    <w:link w:val="4"/>
    <w:rsid w:val="00BB60F6"/>
    <w:rPr>
      <w:sz w:val="28"/>
      <w:lang w:eastAsia="ar-SA"/>
    </w:rPr>
  </w:style>
  <w:style w:type="character" w:customStyle="1" w:styleId="50">
    <w:name w:val="Заголовок 5 Знак"/>
    <w:link w:val="5"/>
    <w:rsid w:val="00BB60F6"/>
    <w:rPr>
      <w:sz w:val="28"/>
      <w:lang w:eastAsia="ar-SA"/>
    </w:rPr>
  </w:style>
  <w:style w:type="character" w:customStyle="1" w:styleId="WW8Num2z0">
    <w:name w:val="WW8Num2z0"/>
    <w:rsid w:val="00BB60F6"/>
    <w:rPr>
      <w:rFonts w:cs="Times New Roman"/>
    </w:rPr>
  </w:style>
  <w:style w:type="character" w:customStyle="1" w:styleId="WW8Num2z1">
    <w:name w:val="WW8Num2z1"/>
    <w:rsid w:val="00BB60F6"/>
    <w:rPr>
      <w:rFonts w:ascii="Courier New" w:hAnsi="Courier New" w:cs="Courier New"/>
    </w:rPr>
  </w:style>
  <w:style w:type="character" w:customStyle="1" w:styleId="WW8Num2z2">
    <w:name w:val="WW8Num2z2"/>
    <w:rsid w:val="00BB60F6"/>
    <w:rPr>
      <w:rFonts w:ascii="Wingdings" w:hAnsi="Wingdings" w:cs="Wingdings"/>
    </w:rPr>
  </w:style>
  <w:style w:type="character" w:customStyle="1" w:styleId="WW8Num2z3">
    <w:name w:val="WW8Num2z3"/>
    <w:rsid w:val="00BB60F6"/>
  </w:style>
  <w:style w:type="character" w:customStyle="1" w:styleId="WW8Num2z4">
    <w:name w:val="WW8Num2z4"/>
    <w:rsid w:val="00BB60F6"/>
  </w:style>
  <w:style w:type="character" w:customStyle="1" w:styleId="WW8Num2z5">
    <w:name w:val="WW8Num2z5"/>
    <w:rsid w:val="00BB60F6"/>
  </w:style>
  <w:style w:type="character" w:customStyle="1" w:styleId="WW8Num2z6">
    <w:name w:val="WW8Num2z6"/>
    <w:rsid w:val="00BB60F6"/>
  </w:style>
  <w:style w:type="character" w:customStyle="1" w:styleId="WW8Num2z7">
    <w:name w:val="WW8Num2z7"/>
    <w:rsid w:val="00BB60F6"/>
  </w:style>
  <w:style w:type="character" w:customStyle="1" w:styleId="WW8Num2z8">
    <w:name w:val="WW8Num2z8"/>
    <w:rsid w:val="00BB60F6"/>
  </w:style>
  <w:style w:type="character" w:customStyle="1" w:styleId="WW8Num3z0">
    <w:name w:val="WW8Num3z0"/>
    <w:rsid w:val="00BB60F6"/>
    <w:rPr>
      <w:rFonts w:hint="default"/>
      <w:b w:val="0"/>
    </w:rPr>
  </w:style>
  <w:style w:type="character" w:customStyle="1" w:styleId="WW8Num3z1">
    <w:name w:val="WW8Num3z1"/>
    <w:rsid w:val="00BB60F6"/>
  </w:style>
  <w:style w:type="character" w:customStyle="1" w:styleId="WW8Num3z2">
    <w:name w:val="WW8Num3z2"/>
    <w:rsid w:val="00BB60F6"/>
  </w:style>
  <w:style w:type="character" w:customStyle="1" w:styleId="WW8Num3z3">
    <w:name w:val="WW8Num3z3"/>
    <w:rsid w:val="00BB60F6"/>
  </w:style>
  <w:style w:type="character" w:customStyle="1" w:styleId="WW8Num3z4">
    <w:name w:val="WW8Num3z4"/>
    <w:rsid w:val="00BB60F6"/>
  </w:style>
  <w:style w:type="character" w:customStyle="1" w:styleId="WW8Num3z5">
    <w:name w:val="WW8Num3z5"/>
    <w:rsid w:val="00BB60F6"/>
  </w:style>
  <w:style w:type="character" w:customStyle="1" w:styleId="WW8Num3z6">
    <w:name w:val="WW8Num3z6"/>
    <w:rsid w:val="00BB60F6"/>
  </w:style>
  <w:style w:type="character" w:customStyle="1" w:styleId="WW8Num3z7">
    <w:name w:val="WW8Num3z7"/>
    <w:rsid w:val="00BB60F6"/>
  </w:style>
  <w:style w:type="character" w:customStyle="1" w:styleId="WW8Num3z8">
    <w:name w:val="WW8Num3z8"/>
    <w:rsid w:val="00BB60F6"/>
  </w:style>
  <w:style w:type="character" w:customStyle="1" w:styleId="WW8Num4z0">
    <w:name w:val="WW8Num4z0"/>
    <w:rsid w:val="00BB60F6"/>
    <w:rPr>
      <w:rFonts w:hint="default"/>
    </w:rPr>
  </w:style>
  <w:style w:type="character" w:customStyle="1" w:styleId="WW8Num4z1">
    <w:name w:val="WW8Num4z1"/>
    <w:rsid w:val="00BB60F6"/>
  </w:style>
  <w:style w:type="character" w:customStyle="1" w:styleId="WW8Num4z2">
    <w:name w:val="WW8Num4z2"/>
    <w:rsid w:val="00BB60F6"/>
  </w:style>
  <w:style w:type="character" w:customStyle="1" w:styleId="WW8Num4z3">
    <w:name w:val="WW8Num4z3"/>
    <w:rsid w:val="00BB60F6"/>
  </w:style>
  <w:style w:type="character" w:customStyle="1" w:styleId="WW8Num4z4">
    <w:name w:val="WW8Num4z4"/>
    <w:rsid w:val="00BB60F6"/>
  </w:style>
  <w:style w:type="character" w:customStyle="1" w:styleId="WW8Num4z5">
    <w:name w:val="WW8Num4z5"/>
    <w:rsid w:val="00BB60F6"/>
  </w:style>
  <w:style w:type="character" w:customStyle="1" w:styleId="WW8Num4z6">
    <w:name w:val="WW8Num4z6"/>
    <w:rsid w:val="00BB60F6"/>
  </w:style>
  <w:style w:type="character" w:customStyle="1" w:styleId="WW8Num4z7">
    <w:name w:val="WW8Num4z7"/>
    <w:rsid w:val="00BB60F6"/>
  </w:style>
  <w:style w:type="character" w:customStyle="1" w:styleId="WW8Num4z8">
    <w:name w:val="WW8Num4z8"/>
    <w:rsid w:val="00BB60F6"/>
  </w:style>
  <w:style w:type="character" w:customStyle="1" w:styleId="WW8Num5z0">
    <w:name w:val="WW8Num5z0"/>
    <w:rsid w:val="00BB60F6"/>
    <w:rPr>
      <w:rFonts w:ascii="Symbol" w:hAnsi="Symbol" w:cs="Symbol" w:hint="default"/>
      <w:color w:val="auto"/>
      <w:sz w:val="20"/>
      <w:szCs w:val="20"/>
    </w:rPr>
  </w:style>
  <w:style w:type="character" w:customStyle="1" w:styleId="WW8Num5z1">
    <w:name w:val="WW8Num5z1"/>
    <w:rsid w:val="00BB60F6"/>
    <w:rPr>
      <w:rFonts w:ascii="Courier New" w:hAnsi="Courier New" w:cs="Courier New" w:hint="default"/>
    </w:rPr>
  </w:style>
  <w:style w:type="character" w:customStyle="1" w:styleId="WW8Num5z2">
    <w:name w:val="WW8Num5z2"/>
    <w:rsid w:val="00BB60F6"/>
    <w:rPr>
      <w:rFonts w:ascii="Wingdings" w:hAnsi="Wingdings" w:cs="Wingdings" w:hint="default"/>
    </w:rPr>
  </w:style>
  <w:style w:type="character" w:customStyle="1" w:styleId="WW8Num5z3">
    <w:name w:val="WW8Num5z3"/>
    <w:rsid w:val="00BB60F6"/>
    <w:rPr>
      <w:rFonts w:ascii="Symbol" w:hAnsi="Symbol" w:cs="Symbol" w:hint="default"/>
    </w:rPr>
  </w:style>
  <w:style w:type="character" w:customStyle="1" w:styleId="WW8Num5z4">
    <w:name w:val="WW8Num5z4"/>
    <w:rsid w:val="00BB60F6"/>
  </w:style>
  <w:style w:type="character" w:customStyle="1" w:styleId="WW8Num5z5">
    <w:name w:val="WW8Num5z5"/>
    <w:rsid w:val="00BB60F6"/>
  </w:style>
  <w:style w:type="character" w:customStyle="1" w:styleId="WW8Num5z6">
    <w:name w:val="WW8Num5z6"/>
    <w:rsid w:val="00BB60F6"/>
  </w:style>
  <w:style w:type="character" w:customStyle="1" w:styleId="WW8Num5z7">
    <w:name w:val="WW8Num5z7"/>
    <w:rsid w:val="00BB60F6"/>
  </w:style>
  <w:style w:type="character" w:customStyle="1" w:styleId="WW8Num5z8">
    <w:name w:val="WW8Num5z8"/>
    <w:rsid w:val="00BB60F6"/>
  </w:style>
  <w:style w:type="character" w:customStyle="1" w:styleId="WW8Num6z0">
    <w:name w:val="WW8Num6z0"/>
    <w:rsid w:val="00BB60F6"/>
    <w:rPr>
      <w:rFonts w:hint="default"/>
      <w:b w:val="0"/>
      <w:i w:val="0"/>
    </w:rPr>
  </w:style>
  <w:style w:type="character" w:customStyle="1" w:styleId="WW8Num7z0">
    <w:name w:val="WW8Num7z0"/>
    <w:rsid w:val="00BB60F6"/>
    <w:rPr>
      <w:rFonts w:hint="default"/>
    </w:rPr>
  </w:style>
  <w:style w:type="character" w:customStyle="1" w:styleId="WW8Num8z0">
    <w:name w:val="WW8Num8z0"/>
    <w:rsid w:val="00BB60F6"/>
    <w:rPr>
      <w:rFonts w:hint="default"/>
      <w:b w:val="0"/>
      <w:i w:val="0"/>
    </w:rPr>
  </w:style>
  <w:style w:type="character" w:customStyle="1" w:styleId="WW8Num9z0">
    <w:name w:val="WW8Num9z0"/>
    <w:rsid w:val="00BB60F6"/>
    <w:rPr>
      <w:rFonts w:hint="default"/>
    </w:rPr>
  </w:style>
  <w:style w:type="character" w:customStyle="1" w:styleId="WW8Num9z1">
    <w:name w:val="WW8Num9z1"/>
    <w:rsid w:val="00BB60F6"/>
  </w:style>
  <w:style w:type="character" w:customStyle="1" w:styleId="WW8Num9z2">
    <w:name w:val="WW8Num9z2"/>
    <w:rsid w:val="00BB60F6"/>
  </w:style>
  <w:style w:type="character" w:customStyle="1" w:styleId="WW8Num9z3">
    <w:name w:val="WW8Num9z3"/>
    <w:rsid w:val="00BB60F6"/>
  </w:style>
  <w:style w:type="character" w:customStyle="1" w:styleId="WW8Num9z4">
    <w:name w:val="WW8Num9z4"/>
    <w:rsid w:val="00BB60F6"/>
  </w:style>
  <w:style w:type="character" w:customStyle="1" w:styleId="WW8Num9z5">
    <w:name w:val="WW8Num9z5"/>
    <w:rsid w:val="00BB60F6"/>
  </w:style>
  <w:style w:type="character" w:customStyle="1" w:styleId="WW8Num9z6">
    <w:name w:val="WW8Num9z6"/>
    <w:rsid w:val="00BB60F6"/>
  </w:style>
  <w:style w:type="character" w:customStyle="1" w:styleId="WW8Num9z7">
    <w:name w:val="WW8Num9z7"/>
    <w:rsid w:val="00BB60F6"/>
  </w:style>
  <w:style w:type="character" w:customStyle="1" w:styleId="WW8Num9z8">
    <w:name w:val="WW8Num9z8"/>
    <w:rsid w:val="00BB60F6"/>
  </w:style>
  <w:style w:type="character" w:customStyle="1" w:styleId="WW8Num10z0">
    <w:name w:val="WW8Num10z0"/>
    <w:rsid w:val="00BB60F6"/>
    <w:rPr>
      <w:rFonts w:hint="default"/>
    </w:rPr>
  </w:style>
  <w:style w:type="character" w:customStyle="1" w:styleId="WW8Num10z1">
    <w:name w:val="WW8Num10z1"/>
    <w:rsid w:val="00BB60F6"/>
    <w:rPr>
      <w:rFonts w:ascii="Courier New" w:hAnsi="Courier New" w:cs="Courier New"/>
    </w:rPr>
  </w:style>
  <w:style w:type="character" w:customStyle="1" w:styleId="WW8Num10z2">
    <w:name w:val="WW8Num10z2"/>
    <w:rsid w:val="00BB60F6"/>
    <w:rPr>
      <w:rFonts w:ascii="Wingdings" w:hAnsi="Wingdings" w:cs="Wingdings"/>
    </w:rPr>
  </w:style>
  <w:style w:type="character" w:customStyle="1" w:styleId="WW8Num10z3">
    <w:name w:val="WW8Num10z3"/>
    <w:rsid w:val="00BB60F6"/>
  </w:style>
  <w:style w:type="character" w:customStyle="1" w:styleId="WW8Num10z4">
    <w:name w:val="WW8Num10z4"/>
    <w:rsid w:val="00BB60F6"/>
  </w:style>
  <w:style w:type="character" w:customStyle="1" w:styleId="WW8Num10z5">
    <w:name w:val="WW8Num10z5"/>
    <w:rsid w:val="00BB60F6"/>
  </w:style>
  <w:style w:type="character" w:customStyle="1" w:styleId="WW8Num10z6">
    <w:name w:val="WW8Num10z6"/>
    <w:rsid w:val="00BB60F6"/>
  </w:style>
  <w:style w:type="character" w:customStyle="1" w:styleId="WW8Num10z7">
    <w:name w:val="WW8Num10z7"/>
    <w:rsid w:val="00BB60F6"/>
  </w:style>
  <w:style w:type="character" w:customStyle="1" w:styleId="WW8Num10z8">
    <w:name w:val="WW8Num10z8"/>
    <w:rsid w:val="00BB60F6"/>
  </w:style>
  <w:style w:type="character" w:customStyle="1" w:styleId="WW8Num11z0">
    <w:name w:val="WW8Num11z0"/>
    <w:rsid w:val="00BB60F6"/>
    <w:rPr>
      <w:rFonts w:hint="default"/>
      <w:b w:val="0"/>
      <w:i w:val="0"/>
    </w:rPr>
  </w:style>
  <w:style w:type="character" w:customStyle="1" w:styleId="WW8Num11z1">
    <w:name w:val="WW8Num11z1"/>
    <w:rsid w:val="00BB60F6"/>
  </w:style>
  <w:style w:type="character" w:customStyle="1" w:styleId="WW8Num11z2">
    <w:name w:val="WW8Num11z2"/>
    <w:rsid w:val="00BB60F6"/>
  </w:style>
  <w:style w:type="character" w:customStyle="1" w:styleId="WW8Num11z3">
    <w:name w:val="WW8Num11z3"/>
    <w:rsid w:val="00BB60F6"/>
  </w:style>
  <w:style w:type="character" w:customStyle="1" w:styleId="WW8Num11z4">
    <w:name w:val="WW8Num11z4"/>
    <w:rsid w:val="00BB60F6"/>
  </w:style>
  <w:style w:type="character" w:customStyle="1" w:styleId="WW8Num11z5">
    <w:name w:val="WW8Num11z5"/>
    <w:rsid w:val="00BB60F6"/>
  </w:style>
  <w:style w:type="character" w:customStyle="1" w:styleId="WW8Num11z6">
    <w:name w:val="WW8Num11z6"/>
    <w:rsid w:val="00BB60F6"/>
  </w:style>
  <w:style w:type="character" w:customStyle="1" w:styleId="WW8Num11z7">
    <w:name w:val="WW8Num11z7"/>
    <w:rsid w:val="00BB60F6"/>
  </w:style>
  <w:style w:type="character" w:customStyle="1" w:styleId="WW8Num11z8">
    <w:name w:val="WW8Num11z8"/>
    <w:rsid w:val="00BB60F6"/>
  </w:style>
  <w:style w:type="character" w:customStyle="1" w:styleId="WW8Num6z1">
    <w:name w:val="WW8Num6z1"/>
    <w:rsid w:val="00BB60F6"/>
  </w:style>
  <w:style w:type="character" w:customStyle="1" w:styleId="WW8Num6z2">
    <w:name w:val="WW8Num6z2"/>
    <w:rsid w:val="00BB60F6"/>
  </w:style>
  <w:style w:type="character" w:customStyle="1" w:styleId="WW8Num6z3">
    <w:name w:val="WW8Num6z3"/>
    <w:rsid w:val="00BB60F6"/>
  </w:style>
  <w:style w:type="character" w:customStyle="1" w:styleId="WW8Num6z4">
    <w:name w:val="WW8Num6z4"/>
    <w:rsid w:val="00BB60F6"/>
  </w:style>
  <w:style w:type="character" w:customStyle="1" w:styleId="WW8Num6z5">
    <w:name w:val="WW8Num6z5"/>
    <w:rsid w:val="00BB60F6"/>
  </w:style>
  <w:style w:type="character" w:customStyle="1" w:styleId="WW8Num6z6">
    <w:name w:val="WW8Num6z6"/>
    <w:rsid w:val="00BB60F6"/>
  </w:style>
  <w:style w:type="character" w:customStyle="1" w:styleId="WW8Num6z7">
    <w:name w:val="WW8Num6z7"/>
    <w:rsid w:val="00BB60F6"/>
  </w:style>
  <w:style w:type="character" w:customStyle="1" w:styleId="WW8Num6z8">
    <w:name w:val="WW8Num6z8"/>
    <w:rsid w:val="00BB60F6"/>
  </w:style>
  <w:style w:type="character" w:customStyle="1" w:styleId="WW8Num8z1">
    <w:name w:val="WW8Num8z1"/>
    <w:rsid w:val="00BB60F6"/>
  </w:style>
  <w:style w:type="character" w:customStyle="1" w:styleId="WW8Num8z2">
    <w:name w:val="WW8Num8z2"/>
    <w:rsid w:val="00BB60F6"/>
  </w:style>
  <w:style w:type="character" w:customStyle="1" w:styleId="WW8Num8z3">
    <w:name w:val="WW8Num8z3"/>
    <w:rsid w:val="00BB60F6"/>
  </w:style>
  <w:style w:type="character" w:customStyle="1" w:styleId="WW8Num8z4">
    <w:name w:val="WW8Num8z4"/>
    <w:rsid w:val="00BB60F6"/>
  </w:style>
  <w:style w:type="character" w:customStyle="1" w:styleId="WW8Num8z5">
    <w:name w:val="WW8Num8z5"/>
    <w:rsid w:val="00BB60F6"/>
  </w:style>
  <w:style w:type="character" w:customStyle="1" w:styleId="WW8Num8z6">
    <w:name w:val="WW8Num8z6"/>
    <w:rsid w:val="00BB60F6"/>
  </w:style>
  <w:style w:type="character" w:customStyle="1" w:styleId="WW8Num8z7">
    <w:name w:val="WW8Num8z7"/>
    <w:rsid w:val="00BB60F6"/>
  </w:style>
  <w:style w:type="character" w:customStyle="1" w:styleId="WW8Num8z8">
    <w:name w:val="WW8Num8z8"/>
    <w:rsid w:val="00BB60F6"/>
  </w:style>
  <w:style w:type="character" w:customStyle="1" w:styleId="WW8Num12z0">
    <w:name w:val="WW8Num12z0"/>
    <w:rsid w:val="00BB60F6"/>
    <w:rPr>
      <w:rFonts w:hint="default"/>
      <w:b w:val="0"/>
      <w:i w:val="0"/>
    </w:rPr>
  </w:style>
  <w:style w:type="character" w:customStyle="1" w:styleId="WW8Num12z1">
    <w:name w:val="WW8Num12z1"/>
    <w:rsid w:val="00BB60F6"/>
  </w:style>
  <w:style w:type="character" w:customStyle="1" w:styleId="WW8Num12z2">
    <w:name w:val="WW8Num12z2"/>
    <w:rsid w:val="00BB60F6"/>
  </w:style>
  <w:style w:type="character" w:customStyle="1" w:styleId="WW8Num12z3">
    <w:name w:val="WW8Num12z3"/>
    <w:rsid w:val="00BB60F6"/>
  </w:style>
  <w:style w:type="character" w:customStyle="1" w:styleId="WW8Num12z4">
    <w:name w:val="WW8Num12z4"/>
    <w:rsid w:val="00BB60F6"/>
  </w:style>
  <w:style w:type="character" w:customStyle="1" w:styleId="WW8Num12z5">
    <w:name w:val="WW8Num12z5"/>
    <w:rsid w:val="00BB60F6"/>
  </w:style>
  <w:style w:type="character" w:customStyle="1" w:styleId="WW8Num12z6">
    <w:name w:val="WW8Num12z6"/>
    <w:rsid w:val="00BB60F6"/>
  </w:style>
  <w:style w:type="character" w:customStyle="1" w:styleId="WW8Num12z7">
    <w:name w:val="WW8Num12z7"/>
    <w:rsid w:val="00BB60F6"/>
  </w:style>
  <w:style w:type="character" w:customStyle="1" w:styleId="WW8Num12z8">
    <w:name w:val="WW8Num12z8"/>
    <w:rsid w:val="00BB60F6"/>
  </w:style>
  <w:style w:type="character" w:customStyle="1" w:styleId="WW8Num13z0">
    <w:name w:val="WW8Num13z0"/>
    <w:rsid w:val="00BB60F6"/>
    <w:rPr>
      <w:rFonts w:hint="default"/>
      <w:b w:val="0"/>
      <w:i w:val="0"/>
      <w:color w:val="auto"/>
      <w:sz w:val="26"/>
      <w:szCs w:val="26"/>
    </w:rPr>
  </w:style>
  <w:style w:type="character" w:customStyle="1" w:styleId="WW8Num13z1">
    <w:name w:val="WW8Num13z1"/>
    <w:rsid w:val="00BB60F6"/>
    <w:rPr>
      <w:rFonts w:ascii="Symbol" w:hAnsi="Symbol" w:cs="Symbol" w:hint="default"/>
      <w:b w:val="0"/>
      <w:i w:val="0"/>
      <w:color w:val="auto"/>
      <w:sz w:val="20"/>
      <w:szCs w:val="20"/>
    </w:rPr>
  </w:style>
  <w:style w:type="character" w:customStyle="1" w:styleId="WW8Num13z2">
    <w:name w:val="WW8Num13z2"/>
    <w:rsid w:val="00BB60F6"/>
  </w:style>
  <w:style w:type="character" w:customStyle="1" w:styleId="WW8Num13z3">
    <w:name w:val="WW8Num13z3"/>
    <w:rsid w:val="00BB60F6"/>
  </w:style>
  <w:style w:type="character" w:customStyle="1" w:styleId="WW8Num13z4">
    <w:name w:val="WW8Num13z4"/>
    <w:rsid w:val="00BB60F6"/>
  </w:style>
  <w:style w:type="character" w:customStyle="1" w:styleId="WW8Num13z5">
    <w:name w:val="WW8Num13z5"/>
    <w:rsid w:val="00BB60F6"/>
  </w:style>
  <w:style w:type="character" w:customStyle="1" w:styleId="WW8Num13z6">
    <w:name w:val="WW8Num13z6"/>
    <w:rsid w:val="00BB60F6"/>
  </w:style>
  <w:style w:type="character" w:customStyle="1" w:styleId="WW8Num13z7">
    <w:name w:val="WW8Num13z7"/>
    <w:rsid w:val="00BB60F6"/>
  </w:style>
  <w:style w:type="character" w:customStyle="1" w:styleId="WW8Num13z8">
    <w:name w:val="WW8Num13z8"/>
    <w:rsid w:val="00BB60F6"/>
  </w:style>
  <w:style w:type="character" w:customStyle="1" w:styleId="WW8Num14z0">
    <w:name w:val="WW8Num14z0"/>
    <w:rsid w:val="00BB60F6"/>
    <w:rPr>
      <w:rFonts w:hint="default"/>
    </w:rPr>
  </w:style>
  <w:style w:type="character" w:customStyle="1" w:styleId="WW8Num15z0">
    <w:name w:val="WW8Num15z0"/>
    <w:rsid w:val="00BB60F6"/>
    <w:rPr>
      <w:rFonts w:hint="default"/>
    </w:rPr>
  </w:style>
  <w:style w:type="character" w:customStyle="1" w:styleId="WW8Num16z0">
    <w:name w:val="WW8Num16z0"/>
    <w:rsid w:val="00BB60F6"/>
    <w:rPr>
      <w:rFonts w:hint="default"/>
    </w:rPr>
  </w:style>
  <w:style w:type="character" w:customStyle="1" w:styleId="WW8Num17z0">
    <w:name w:val="WW8Num17z0"/>
    <w:rsid w:val="00BB60F6"/>
    <w:rPr>
      <w:rFonts w:hint="default"/>
    </w:rPr>
  </w:style>
  <w:style w:type="character" w:customStyle="1" w:styleId="WW8Num17z1">
    <w:name w:val="WW8Num17z1"/>
    <w:rsid w:val="00BB60F6"/>
  </w:style>
  <w:style w:type="character" w:customStyle="1" w:styleId="WW8Num17z2">
    <w:name w:val="WW8Num17z2"/>
    <w:rsid w:val="00BB60F6"/>
  </w:style>
  <w:style w:type="character" w:customStyle="1" w:styleId="WW8Num17z3">
    <w:name w:val="WW8Num17z3"/>
    <w:rsid w:val="00BB60F6"/>
  </w:style>
  <w:style w:type="character" w:customStyle="1" w:styleId="WW8Num17z4">
    <w:name w:val="WW8Num17z4"/>
    <w:rsid w:val="00BB60F6"/>
  </w:style>
  <w:style w:type="character" w:customStyle="1" w:styleId="WW8Num17z5">
    <w:name w:val="WW8Num17z5"/>
    <w:rsid w:val="00BB60F6"/>
  </w:style>
  <w:style w:type="character" w:customStyle="1" w:styleId="WW8Num17z6">
    <w:name w:val="WW8Num17z6"/>
    <w:rsid w:val="00BB60F6"/>
  </w:style>
  <w:style w:type="character" w:customStyle="1" w:styleId="WW8Num17z7">
    <w:name w:val="WW8Num17z7"/>
    <w:rsid w:val="00BB60F6"/>
  </w:style>
  <w:style w:type="character" w:customStyle="1" w:styleId="WW8Num17z8">
    <w:name w:val="WW8Num17z8"/>
    <w:rsid w:val="00BB60F6"/>
  </w:style>
  <w:style w:type="character" w:customStyle="1" w:styleId="WW8Num18z0">
    <w:name w:val="WW8Num18z0"/>
    <w:rsid w:val="00BB60F6"/>
    <w:rPr>
      <w:rFonts w:cs="Times New Roman" w:hint="default"/>
    </w:rPr>
  </w:style>
  <w:style w:type="character" w:customStyle="1" w:styleId="WW8Num18z1">
    <w:name w:val="WW8Num18z1"/>
    <w:rsid w:val="00BB60F6"/>
  </w:style>
  <w:style w:type="character" w:customStyle="1" w:styleId="WW8Num18z2">
    <w:name w:val="WW8Num18z2"/>
    <w:rsid w:val="00BB60F6"/>
  </w:style>
  <w:style w:type="character" w:customStyle="1" w:styleId="WW8Num18z3">
    <w:name w:val="WW8Num18z3"/>
    <w:rsid w:val="00BB60F6"/>
  </w:style>
  <w:style w:type="character" w:customStyle="1" w:styleId="WW8Num18z4">
    <w:name w:val="WW8Num18z4"/>
    <w:rsid w:val="00BB60F6"/>
  </w:style>
  <w:style w:type="character" w:customStyle="1" w:styleId="WW8Num18z5">
    <w:name w:val="WW8Num18z5"/>
    <w:rsid w:val="00BB60F6"/>
  </w:style>
  <w:style w:type="character" w:customStyle="1" w:styleId="WW8Num18z6">
    <w:name w:val="WW8Num18z6"/>
    <w:rsid w:val="00BB60F6"/>
  </w:style>
  <w:style w:type="character" w:customStyle="1" w:styleId="WW8Num18z7">
    <w:name w:val="WW8Num18z7"/>
    <w:rsid w:val="00BB60F6"/>
  </w:style>
  <w:style w:type="character" w:customStyle="1" w:styleId="WW8Num18z8">
    <w:name w:val="WW8Num18z8"/>
    <w:rsid w:val="00BB60F6"/>
  </w:style>
  <w:style w:type="character" w:customStyle="1" w:styleId="WW8Num19z0">
    <w:name w:val="WW8Num19z0"/>
    <w:rsid w:val="00BB60F6"/>
    <w:rPr>
      <w:rFonts w:cs="Times New Roman" w:hint="default"/>
    </w:rPr>
  </w:style>
  <w:style w:type="character" w:customStyle="1" w:styleId="WW8Num19z1">
    <w:name w:val="WW8Num19z1"/>
    <w:rsid w:val="00BB60F6"/>
    <w:rPr>
      <w:rFonts w:cs="Times New Roman"/>
    </w:rPr>
  </w:style>
  <w:style w:type="character" w:customStyle="1" w:styleId="WW8Num20z0">
    <w:name w:val="WW8Num20z0"/>
    <w:rsid w:val="00BB60F6"/>
    <w:rPr>
      <w:rFonts w:hint="default"/>
    </w:rPr>
  </w:style>
  <w:style w:type="character" w:customStyle="1" w:styleId="WW8Num20z1">
    <w:name w:val="WW8Num20z1"/>
    <w:rsid w:val="00BB60F6"/>
  </w:style>
  <w:style w:type="character" w:customStyle="1" w:styleId="WW8Num20z2">
    <w:name w:val="WW8Num20z2"/>
    <w:rsid w:val="00BB60F6"/>
  </w:style>
  <w:style w:type="character" w:customStyle="1" w:styleId="WW8Num20z3">
    <w:name w:val="WW8Num20z3"/>
    <w:rsid w:val="00BB60F6"/>
  </w:style>
  <w:style w:type="character" w:customStyle="1" w:styleId="WW8Num20z4">
    <w:name w:val="WW8Num20z4"/>
    <w:rsid w:val="00BB60F6"/>
  </w:style>
  <w:style w:type="character" w:customStyle="1" w:styleId="WW8Num20z5">
    <w:name w:val="WW8Num20z5"/>
    <w:rsid w:val="00BB60F6"/>
  </w:style>
  <w:style w:type="character" w:customStyle="1" w:styleId="WW8Num20z6">
    <w:name w:val="WW8Num20z6"/>
    <w:rsid w:val="00BB60F6"/>
  </w:style>
  <w:style w:type="character" w:customStyle="1" w:styleId="WW8Num20z7">
    <w:name w:val="WW8Num20z7"/>
    <w:rsid w:val="00BB60F6"/>
  </w:style>
  <w:style w:type="character" w:customStyle="1" w:styleId="WW8Num20z8">
    <w:name w:val="WW8Num20z8"/>
    <w:rsid w:val="00BB60F6"/>
  </w:style>
  <w:style w:type="character" w:styleId="af6">
    <w:name w:val="page number"/>
    <w:rsid w:val="00BB60F6"/>
  </w:style>
  <w:style w:type="character" w:customStyle="1" w:styleId="skypepnhprintcontainer">
    <w:name w:val="skype_pnh_print_container"/>
    <w:rsid w:val="00BB60F6"/>
  </w:style>
  <w:style w:type="character" w:customStyle="1" w:styleId="skypepnhmark">
    <w:name w:val="skype_pnh_mark"/>
    <w:rsid w:val="00BB60F6"/>
  </w:style>
  <w:style w:type="character" w:customStyle="1" w:styleId="af7">
    <w:name w:val="Символ нумерации"/>
    <w:rsid w:val="00BB60F6"/>
  </w:style>
  <w:style w:type="character" w:customStyle="1" w:styleId="15">
    <w:name w:val="Заголовок 1 Знак"/>
    <w:rsid w:val="00BB60F6"/>
    <w:rPr>
      <w:b/>
      <w:sz w:val="28"/>
    </w:rPr>
  </w:style>
  <w:style w:type="character" w:customStyle="1" w:styleId="23">
    <w:name w:val="Заголовок 2 Знак"/>
    <w:rsid w:val="00BB60F6"/>
    <w:rPr>
      <w:sz w:val="24"/>
    </w:rPr>
  </w:style>
  <w:style w:type="character" w:customStyle="1" w:styleId="WW8Num7z1">
    <w:name w:val="WW8Num7z1"/>
    <w:rsid w:val="00BB60F6"/>
    <w:rPr>
      <w:rFonts w:ascii="Courier New" w:hAnsi="Courier New" w:cs="Courier New"/>
    </w:rPr>
  </w:style>
  <w:style w:type="character" w:customStyle="1" w:styleId="WW8Num7z2">
    <w:name w:val="WW8Num7z2"/>
    <w:rsid w:val="00BB60F6"/>
    <w:rPr>
      <w:rFonts w:ascii="Wingdings" w:hAnsi="Wingdings" w:cs="Wingdings"/>
    </w:rPr>
  </w:style>
  <w:style w:type="character" w:customStyle="1" w:styleId="WW8Num14z1">
    <w:name w:val="WW8Num14z1"/>
    <w:rsid w:val="00BB60F6"/>
    <w:rPr>
      <w:rFonts w:ascii="Courier New" w:hAnsi="Courier New" w:cs="Courier New"/>
    </w:rPr>
  </w:style>
  <w:style w:type="character" w:customStyle="1" w:styleId="WW8Num14z2">
    <w:name w:val="WW8Num14z2"/>
    <w:rsid w:val="00BB60F6"/>
    <w:rPr>
      <w:rFonts w:ascii="Wingdings" w:hAnsi="Wingdings" w:cs="Wingdings"/>
    </w:rPr>
  </w:style>
  <w:style w:type="character" w:customStyle="1" w:styleId="WW8Num15z1">
    <w:name w:val="WW8Num15z1"/>
    <w:rsid w:val="00BB60F6"/>
  </w:style>
  <w:style w:type="character" w:customStyle="1" w:styleId="WW8Num15z2">
    <w:name w:val="WW8Num15z2"/>
    <w:rsid w:val="00BB60F6"/>
  </w:style>
  <w:style w:type="character" w:customStyle="1" w:styleId="WW8Num15z3">
    <w:name w:val="WW8Num15z3"/>
    <w:rsid w:val="00BB60F6"/>
  </w:style>
  <w:style w:type="character" w:customStyle="1" w:styleId="WW8Num15z4">
    <w:name w:val="WW8Num15z4"/>
    <w:rsid w:val="00BB60F6"/>
  </w:style>
  <w:style w:type="character" w:customStyle="1" w:styleId="WW8Num15z5">
    <w:name w:val="WW8Num15z5"/>
    <w:rsid w:val="00BB60F6"/>
  </w:style>
  <w:style w:type="character" w:customStyle="1" w:styleId="WW8Num15z6">
    <w:name w:val="WW8Num15z6"/>
    <w:rsid w:val="00BB60F6"/>
  </w:style>
  <w:style w:type="character" w:customStyle="1" w:styleId="WW8Num15z7">
    <w:name w:val="WW8Num15z7"/>
    <w:rsid w:val="00BB60F6"/>
  </w:style>
  <w:style w:type="character" w:customStyle="1" w:styleId="WW8Num15z8">
    <w:name w:val="WW8Num15z8"/>
    <w:rsid w:val="00BB60F6"/>
  </w:style>
  <w:style w:type="character" w:customStyle="1" w:styleId="WW8Num16z1">
    <w:name w:val="WW8Num16z1"/>
    <w:rsid w:val="00BB60F6"/>
    <w:rPr>
      <w:rFonts w:ascii="Courier New" w:hAnsi="Courier New" w:cs="Courier New"/>
    </w:rPr>
  </w:style>
  <w:style w:type="character" w:customStyle="1" w:styleId="WW8Num16z2">
    <w:name w:val="WW8Num16z2"/>
    <w:rsid w:val="00BB60F6"/>
    <w:rPr>
      <w:rFonts w:ascii="Wingdings" w:hAnsi="Wingdings" w:cs="Wingdings"/>
    </w:rPr>
  </w:style>
  <w:style w:type="character" w:customStyle="1" w:styleId="WW8Num19z2">
    <w:name w:val="WW8Num19z2"/>
    <w:rsid w:val="00BB60F6"/>
  </w:style>
  <w:style w:type="character" w:customStyle="1" w:styleId="WW8Num19z3">
    <w:name w:val="WW8Num19z3"/>
    <w:rsid w:val="00BB60F6"/>
  </w:style>
  <w:style w:type="character" w:customStyle="1" w:styleId="WW8Num19z4">
    <w:name w:val="WW8Num19z4"/>
    <w:rsid w:val="00BB60F6"/>
  </w:style>
  <w:style w:type="character" w:customStyle="1" w:styleId="WW8Num19z5">
    <w:name w:val="WW8Num19z5"/>
    <w:rsid w:val="00BB60F6"/>
  </w:style>
  <w:style w:type="character" w:customStyle="1" w:styleId="WW8Num19z6">
    <w:name w:val="WW8Num19z6"/>
    <w:rsid w:val="00BB60F6"/>
  </w:style>
  <w:style w:type="character" w:customStyle="1" w:styleId="WW8Num19z7">
    <w:name w:val="WW8Num19z7"/>
    <w:rsid w:val="00BB60F6"/>
  </w:style>
  <w:style w:type="character" w:customStyle="1" w:styleId="WW8Num19z8">
    <w:name w:val="WW8Num19z8"/>
    <w:rsid w:val="00BB60F6"/>
  </w:style>
  <w:style w:type="character" w:customStyle="1" w:styleId="WW8Num21z0">
    <w:name w:val="WW8Num21z0"/>
    <w:rsid w:val="00BB60F6"/>
    <w:rPr>
      <w:rFonts w:ascii="Symbol" w:hAnsi="Symbol" w:cs="Symbol"/>
    </w:rPr>
  </w:style>
  <w:style w:type="character" w:customStyle="1" w:styleId="WW8Num21z1">
    <w:name w:val="WW8Num21z1"/>
    <w:rsid w:val="00BB60F6"/>
    <w:rPr>
      <w:rFonts w:ascii="Courier New" w:hAnsi="Courier New" w:cs="Courier New"/>
    </w:rPr>
  </w:style>
  <w:style w:type="character" w:customStyle="1" w:styleId="WW8Num21z2">
    <w:name w:val="WW8Num21z2"/>
    <w:rsid w:val="00BB60F6"/>
    <w:rPr>
      <w:rFonts w:ascii="Wingdings" w:hAnsi="Wingdings" w:cs="Wingdings"/>
    </w:rPr>
  </w:style>
  <w:style w:type="character" w:customStyle="1" w:styleId="WW8Num22z0">
    <w:name w:val="WW8Num22z0"/>
    <w:rsid w:val="00BB60F6"/>
    <w:rPr>
      <w:rFonts w:ascii="Symbol" w:hAnsi="Symbol" w:cs="Symbol"/>
    </w:rPr>
  </w:style>
  <w:style w:type="character" w:customStyle="1" w:styleId="WW8Num22z1">
    <w:name w:val="WW8Num22z1"/>
    <w:rsid w:val="00BB60F6"/>
    <w:rPr>
      <w:rFonts w:ascii="Courier New" w:hAnsi="Courier New" w:cs="Courier New"/>
    </w:rPr>
  </w:style>
  <w:style w:type="character" w:customStyle="1" w:styleId="WW8Num22z2">
    <w:name w:val="WW8Num22z2"/>
    <w:rsid w:val="00BB60F6"/>
    <w:rPr>
      <w:rFonts w:ascii="Wingdings" w:hAnsi="Wingdings" w:cs="Wingdings"/>
    </w:rPr>
  </w:style>
  <w:style w:type="character" w:customStyle="1" w:styleId="WW8Num23z0">
    <w:name w:val="WW8Num23z0"/>
    <w:rsid w:val="00BB60F6"/>
    <w:rPr>
      <w:rFonts w:ascii="Symbol" w:hAnsi="Symbol" w:cs="Symbol"/>
    </w:rPr>
  </w:style>
  <w:style w:type="character" w:customStyle="1" w:styleId="WW8Num23z1">
    <w:name w:val="WW8Num23z1"/>
    <w:rsid w:val="00BB60F6"/>
    <w:rPr>
      <w:rFonts w:ascii="Courier New" w:hAnsi="Courier New" w:cs="Courier New"/>
    </w:rPr>
  </w:style>
  <w:style w:type="character" w:customStyle="1" w:styleId="WW8Num23z2">
    <w:name w:val="WW8Num23z2"/>
    <w:rsid w:val="00BB60F6"/>
    <w:rPr>
      <w:rFonts w:ascii="Wingdings" w:hAnsi="Wingdings" w:cs="Wingdings"/>
    </w:rPr>
  </w:style>
  <w:style w:type="character" w:customStyle="1" w:styleId="WW8Num24z0">
    <w:name w:val="WW8Num24z0"/>
    <w:rsid w:val="00BB60F6"/>
    <w:rPr>
      <w:rFonts w:ascii="Symbol" w:hAnsi="Symbol" w:cs="Symbol"/>
    </w:rPr>
  </w:style>
  <w:style w:type="character" w:customStyle="1" w:styleId="WW8Num24z1">
    <w:name w:val="WW8Num24z1"/>
    <w:rsid w:val="00BB60F6"/>
  </w:style>
  <w:style w:type="character" w:customStyle="1" w:styleId="WW8Num24z2">
    <w:name w:val="WW8Num24z2"/>
    <w:rsid w:val="00BB60F6"/>
  </w:style>
  <w:style w:type="character" w:customStyle="1" w:styleId="WW8Num24z3">
    <w:name w:val="WW8Num24z3"/>
    <w:rsid w:val="00BB60F6"/>
  </w:style>
  <w:style w:type="character" w:customStyle="1" w:styleId="WW8Num24z4">
    <w:name w:val="WW8Num24z4"/>
    <w:rsid w:val="00BB60F6"/>
  </w:style>
  <w:style w:type="character" w:customStyle="1" w:styleId="WW8Num24z5">
    <w:name w:val="WW8Num24z5"/>
    <w:rsid w:val="00BB60F6"/>
  </w:style>
  <w:style w:type="character" w:customStyle="1" w:styleId="WW8Num24z6">
    <w:name w:val="WW8Num24z6"/>
    <w:rsid w:val="00BB60F6"/>
  </w:style>
  <w:style w:type="character" w:customStyle="1" w:styleId="WW8Num24z7">
    <w:name w:val="WW8Num24z7"/>
    <w:rsid w:val="00BB60F6"/>
  </w:style>
  <w:style w:type="character" w:customStyle="1" w:styleId="WW8Num24z8">
    <w:name w:val="WW8Num24z8"/>
    <w:rsid w:val="00BB60F6"/>
  </w:style>
  <w:style w:type="character" w:customStyle="1" w:styleId="WW8Num25z0">
    <w:name w:val="WW8Num25z0"/>
    <w:rsid w:val="00BB60F6"/>
    <w:rPr>
      <w:rFonts w:ascii="Symbol" w:hAnsi="Symbol" w:cs="Symbol"/>
      <w:sz w:val="24"/>
      <w:szCs w:val="24"/>
    </w:rPr>
  </w:style>
  <w:style w:type="character" w:customStyle="1" w:styleId="WW8Num25z1">
    <w:name w:val="WW8Num25z1"/>
    <w:rsid w:val="00BB60F6"/>
    <w:rPr>
      <w:rFonts w:ascii="Courier New" w:hAnsi="Courier New" w:cs="Courier New"/>
    </w:rPr>
  </w:style>
  <w:style w:type="character" w:customStyle="1" w:styleId="WW8Num25z2">
    <w:name w:val="WW8Num25z2"/>
    <w:rsid w:val="00BB60F6"/>
    <w:rPr>
      <w:rFonts w:ascii="Wingdings" w:hAnsi="Wingdings" w:cs="Wingdings"/>
    </w:rPr>
  </w:style>
  <w:style w:type="character" w:customStyle="1" w:styleId="WW8Num26z0">
    <w:name w:val="WW8Num26z0"/>
    <w:rsid w:val="00BB60F6"/>
    <w:rPr>
      <w:rFonts w:ascii="Symbol" w:hAnsi="Symbol" w:cs="Symbol"/>
    </w:rPr>
  </w:style>
  <w:style w:type="character" w:customStyle="1" w:styleId="WW8Num26z1">
    <w:name w:val="WW8Num26z1"/>
    <w:rsid w:val="00BB60F6"/>
  </w:style>
  <w:style w:type="character" w:customStyle="1" w:styleId="WW8Num26z2">
    <w:name w:val="WW8Num26z2"/>
    <w:rsid w:val="00BB60F6"/>
  </w:style>
  <w:style w:type="character" w:customStyle="1" w:styleId="WW8Num26z3">
    <w:name w:val="WW8Num26z3"/>
    <w:rsid w:val="00BB60F6"/>
  </w:style>
  <w:style w:type="character" w:customStyle="1" w:styleId="WW8Num26z4">
    <w:name w:val="WW8Num26z4"/>
    <w:rsid w:val="00BB60F6"/>
  </w:style>
  <w:style w:type="character" w:customStyle="1" w:styleId="WW8Num26z5">
    <w:name w:val="WW8Num26z5"/>
    <w:rsid w:val="00BB60F6"/>
  </w:style>
  <w:style w:type="character" w:customStyle="1" w:styleId="WW8Num26z6">
    <w:name w:val="WW8Num26z6"/>
    <w:rsid w:val="00BB60F6"/>
  </w:style>
  <w:style w:type="character" w:customStyle="1" w:styleId="WW8Num26z7">
    <w:name w:val="WW8Num26z7"/>
    <w:rsid w:val="00BB60F6"/>
  </w:style>
  <w:style w:type="character" w:customStyle="1" w:styleId="WW8Num26z8">
    <w:name w:val="WW8Num26z8"/>
    <w:rsid w:val="00BB60F6"/>
  </w:style>
  <w:style w:type="character" w:customStyle="1" w:styleId="WW8Num27z0">
    <w:name w:val="WW8Num27z0"/>
    <w:rsid w:val="00BB60F6"/>
    <w:rPr>
      <w:rFonts w:ascii="Symbol" w:hAnsi="Symbol" w:cs="Symbol"/>
    </w:rPr>
  </w:style>
  <w:style w:type="character" w:customStyle="1" w:styleId="WW8Num27z1">
    <w:name w:val="WW8Num27z1"/>
    <w:rsid w:val="00BB60F6"/>
  </w:style>
  <w:style w:type="character" w:customStyle="1" w:styleId="WW8Num27z2">
    <w:name w:val="WW8Num27z2"/>
    <w:rsid w:val="00BB60F6"/>
  </w:style>
  <w:style w:type="character" w:customStyle="1" w:styleId="WW8Num27z3">
    <w:name w:val="WW8Num27z3"/>
    <w:rsid w:val="00BB60F6"/>
  </w:style>
  <w:style w:type="character" w:customStyle="1" w:styleId="WW8Num27z4">
    <w:name w:val="WW8Num27z4"/>
    <w:rsid w:val="00BB60F6"/>
  </w:style>
  <w:style w:type="character" w:customStyle="1" w:styleId="WW8Num27z5">
    <w:name w:val="WW8Num27z5"/>
    <w:rsid w:val="00BB60F6"/>
  </w:style>
  <w:style w:type="character" w:customStyle="1" w:styleId="WW8Num27z6">
    <w:name w:val="WW8Num27z6"/>
    <w:rsid w:val="00BB60F6"/>
  </w:style>
  <w:style w:type="character" w:customStyle="1" w:styleId="WW8Num27z7">
    <w:name w:val="WW8Num27z7"/>
    <w:rsid w:val="00BB60F6"/>
  </w:style>
  <w:style w:type="character" w:customStyle="1" w:styleId="WW8Num27z8">
    <w:name w:val="WW8Num27z8"/>
    <w:rsid w:val="00BB60F6"/>
  </w:style>
  <w:style w:type="character" w:customStyle="1" w:styleId="WW8Num28z0">
    <w:name w:val="WW8Num28z0"/>
    <w:rsid w:val="00BB60F6"/>
    <w:rPr>
      <w:rFonts w:ascii="Symbol" w:hAnsi="Symbol" w:cs="Symbol"/>
    </w:rPr>
  </w:style>
  <w:style w:type="character" w:customStyle="1" w:styleId="WW8Num28z1">
    <w:name w:val="WW8Num28z1"/>
    <w:rsid w:val="00BB60F6"/>
  </w:style>
  <w:style w:type="character" w:customStyle="1" w:styleId="WW8Num28z2">
    <w:name w:val="WW8Num28z2"/>
    <w:rsid w:val="00BB60F6"/>
  </w:style>
  <w:style w:type="character" w:customStyle="1" w:styleId="WW8Num28z3">
    <w:name w:val="WW8Num28z3"/>
    <w:rsid w:val="00BB60F6"/>
  </w:style>
  <w:style w:type="character" w:customStyle="1" w:styleId="WW8Num28z4">
    <w:name w:val="WW8Num28z4"/>
    <w:rsid w:val="00BB60F6"/>
  </w:style>
  <w:style w:type="character" w:customStyle="1" w:styleId="WW8Num28z5">
    <w:name w:val="WW8Num28z5"/>
    <w:rsid w:val="00BB60F6"/>
  </w:style>
  <w:style w:type="character" w:customStyle="1" w:styleId="WW8Num28z6">
    <w:name w:val="WW8Num28z6"/>
    <w:rsid w:val="00BB60F6"/>
  </w:style>
  <w:style w:type="character" w:customStyle="1" w:styleId="WW8Num28z7">
    <w:name w:val="WW8Num28z7"/>
    <w:rsid w:val="00BB60F6"/>
  </w:style>
  <w:style w:type="character" w:customStyle="1" w:styleId="WW8Num28z8">
    <w:name w:val="WW8Num28z8"/>
    <w:rsid w:val="00BB60F6"/>
  </w:style>
  <w:style w:type="character" w:customStyle="1" w:styleId="WW8Num29z0">
    <w:name w:val="WW8Num29z0"/>
    <w:rsid w:val="00BB60F6"/>
    <w:rPr>
      <w:rFonts w:ascii="Symbol" w:hAnsi="Symbol" w:cs="Symbol"/>
      <w:sz w:val="20"/>
    </w:rPr>
  </w:style>
  <w:style w:type="character" w:customStyle="1" w:styleId="WW8Num29z1">
    <w:name w:val="WW8Num29z1"/>
    <w:rsid w:val="00BB60F6"/>
    <w:rPr>
      <w:rFonts w:ascii="Courier New" w:hAnsi="Courier New" w:cs="Courier New"/>
      <w:sz w:val="20"/>
    </w:rPr>
  </w:style>
  <w:style w:type="character" w:customStyle="1" w:styleId="WW8Num29z2">
    <w:name w:val="WW8Num29z2"/>
    <w:rsid w:val="00BB60F6"/>
    <w:rPr>
      <w:rFonts w:ascii="Wingdings" w:hAnsi="Wingdings" w:cs="Wingdings"/>
      <w:sz w:val="20"/>
    </w:rPr>
  </w:style>
  <w:style w:type="character" w:customStyle="1" w:styleId="WW8Num30z0">
    <w:name w:val="WW8Num30z0"/>
    <w:rsid w:val="00BB60F6"/>
    <w:rPr>
      <w:rFonts w:ascii="Symbol" w:hAnsi="Symbol" w:cs="Symbol"/>
      <w:sz w:val="24"/>
      <w:szCs w:val="24"/>
    </w:rPr>
  </w:style>
  <w:style w:type="character" w:customStyle="1" w:styleId="WW8Num30z1">
    <w:name w:val="WW8Num30z1"/>
    <w:rsid w:val="00BB60F6"/>
    <w:rPr>
      <w:rFonts w:ascii="Courier New" w:hAnsi="Courier New" w:cs="Courier New"/>
    </w:rPr>
  </w:style>
  <w:style w:type="character" w:customStyle="1" w:styleId="WW8Num30z2">
    <w:name w:val="WW8Num30z2"/>
    <w:rsid w:val="00BB60F6"/>
    <w:rPr>
      <w:rFonts w:ascii="Wingdings" w:hAnsi="Wingdings" w:cs="Wingdings"/>
    </w:rPr>
  </w:style>
  <w:style w:type="character" w:customStyle="1" w:styleId="WW8Num31z0">
    <w:name w:val="WW8Num31z0"/>
    <w:rsid w:val="00BB60F6"/>
    <w:rPr>
      <w:rFonts w:ascii="Symbol" w:hAnsi="Symbol" w:cs="Symbol"/>
    </w:rPr>
  </w:style>
  <w:style w:type="character" w:customStyle="1" w:styleId="WW8Num31z1">
    <w:name w:val="WW8Num31z1"/>
    <w:rsid w:val="00BB60F6"/>
    <w:rPr>
      <w:rFonts w:ascii="Courier New" w:hAnsi="Courier New" w:cs="Courier New"/>
    </w:rPr>
  </w:style>
  <w:style w:type="character" w:customStyle="1" w:styleId="WW8Num31z2">
    <w:name w:val="WW8Num31z2"/>
    <w:rsid w:val="00BB60F6"/>
    <w:rPr>
      <w:rFonts w:ascii="Wingdings" w:hAnsi="Wingdings" w:cs="Wingdings"/>
    </w:rPr>
  </w:style>
  <w:style w:type="character" w:customStyle="1" w:styleId="WW8Num32z0">
    <w:name w:val="WW8Num32z0"/>
    <w:rsid w:val="00BB60F6"/>
    <w:rPr>
      <w:rFonts w:ascii="Symbol" w:hAnsi="Symbol" w:cs="Symbol"/>
      <w:sz w:val="24"/>
      <w:szCs w:val="24"/>
    </w:rPr>
  </w:style>
  <w:style w:type="character" w:customStyle="1" w:styleId="WW8Num32z1">
    <w:name w:val="WW8Num32z1"/>
    <w:rsid w:val="00BB60F6"/>
    <w:rPr>
      <w:rFonts w:ascii="Courier New" w:hAnsi="Courier New" w:cs="Courier New"/>
    </w:rPr>
  </w:style>
  <w:style w:type="character" w:customStyle="1" w:styleId="WW8Num32z2">
    <w:name w:val="WW8Num32z2"/>
    <w:rsid w:val="00BB60F6"/>
    <w:rPr>
      <w:rFonts w:ascii="Wingdings" w:hAnsi="Wingdings" w:cs="Wingdings"/>
    </w:rPr>
  </w:style>
  <w:style w:type="character" w:customStyle="1" w:styleId="WW8Num33z0">
    <w:name w:val="WW8Num33z0"/>
    <w:rsid w:val="00BB60F6"/>
    <w:rPr>
      <w:rFonts w:ascii="Symbol" w:hAnsi="Symbol" w:cs="Symbol"/>
      <w:sz w:val="24"/>
      <w:szCs w:val="24"/>
    </w:rPr>
  </w:style>
  <w:style w:type="character" w:customStyle="1" w:styleId="WW8Num33z1">
    <w:name w:val="WW8Num33z1"/>
    <w:rsid w:val="00BB60F6"/>
    <w:rPr>
      <w:rFonts w:ascii="Symbol" w:hAnsi="Symbol" w:cs="Symbol"/>
      <w:b/>
      <w:color w:val="auto"/>
      <w:sz w:val="20"/>
      <w:szCs w:val="20"/>
    </w:rPr>
  </w:style>
  <w:style w:type="character" w:customStyle="1" w:styleId="WW8Num33z2">
    <w:name w:val="WW8Num33z2"/>
    <w:rsid w:val="00BB60F6"/>
    <w:rPr>
      <w:rFonts w:ascii="Wingdings" w:hAnsi="Wingdings" w:cs="Wingdings"/>
    </w:rPr>
  </w:style>
  <w:style w:type="character" w:customStyle="1" w:styleId="WW8Num33z4">
    <w:name w:val="WW8Num33z4"/>
    <w:rsid w:val="00BB60F6"/>
    <w:rPr>
      <w:rFonts w:ascii="Courier New" w:hAnsi="Courier New" w:cs="Courier New"/>
    </w:rPr>
  </w:style>
  <w:style w:type="character" w:customStyle="1" w:styleId="WW8Num34z0">
    <w:name w:val="WW8Num34z0"/>
    <w:rsid w:val="00BB60F6"/>
    <w:rPr>
      <w:rFonts w:ascii="Symbol" w:hAnsi="Symbol" w:cs="Symbol"/>
    </w:rPr>
  </w:style>
  <w:style w:type="character" w:customStyle="1" w:styleId="WW8Num34z1">
    <w:name w:val="WW8Num34z1"/>
    <w:rsid w:val="00BB60F6"/>
    <w:rPr>
      <w:rFonts w:ascii="Courier New" w:hAnsi="Courier New" w:cs="Courier New"/>
    </w:rPr>
  </w:style>
  <w:style w:type="character" w:customStyle="1" w:styleId="WW8Num34z2">
    <w:name w:val="WW8Num34z2"/>
    <w:rsid w:val="00BB60F6"/>
    <w:rPr>
      <w:rFonts w:ascii="Wingdings" w:hAnsi="Wingdings" w:cs="Wingdings"/>
    </w:rPr>
  </w:style>
  <w:style w:type="character" w:customStyle="1" w:styleId="WW8Num35z0">
    <w:name w:val="WW8Num35z0"/>
    <w:rsid w:val="00BB60F6"/>
    <w:rPr>
      <w:rFonts w:ascii="Times New Roman" w:hAnsi="Times New Roman" w:cs="Times New Roman"/>
    </w:rPr>
  </w:style>
  <w:style w:type="character" w:customStyle="1" w:styleId="WW8Num36z0">
    <w:name w:val="WW8Num36z0"/>
    <w:rsid w:val="00BB60F6"/>
    <w:rPr>
      <w:rFonts w:ascii="Symbol" w:hAnsi="Symbol" w:cs="Symbol"/>
    </w:rPr>
  </w:style>
  <w:style w:type="character" w:customStyle="1" w:styleId="WW8Num36z1">
    <w:name w:val="WW8Num36z1"/>
    <w:rsid w:val="00BB60F6"/>
  </w:style>
  <w:style w:type="character" w:customStyle="1" w:styleId="WW8Num36z2">
    <w:name w:val="WW8Num36z2"/>
    <w:rsid w:val="00BB60F6"/>
  </w:style>
  <w:style w:type="character" w:customStyle="1" w:styleId="WW8Num36z3">
    <w:name w:val="WW8Num36z3"/>
    <w:rsid w:val="00BB60F6"/>
  </w:style>
  <w:style w:type="character" w:customStyle="1" w:styleId="WW8Num36z4">
    <w:name w:val="WW8Num36z4"/>
    <w:rsid w:val="00BB60F6"/>
  </w:style>
  <w:style w:type="character" w:customStyle="1" w:styleId="WW8Num36z5">
    <w:name w:val="WW8Num36z5"/>
    <w:rsid w:val="00BB60F6"/>
  </w:style>
  <w:style w:type="character" w:customStyle="1" w:styleId="WW8Num36z6">
    <w:name w:val="WW8Num36z6"/>
    <w:rsid w:val="00BB60F6"/>
  </w:style>
  <w:style w:type="character" w:customStyle="1" w:styleId="WW8Num36z7">
    <w:name w:val="WW8Num36z7"/>
    <w:rsid w:val="00BB60F6"/>
  </w:style>
  <w:style w:type="character" w:customStyle="1" w:styleId="WW8Num36z8">
    <w:name w:val="WW8Num36z8"/>
    <w:rsid w:val="00BB60F6"/>
  </w:style>
  <w:style w:type="character" w:customStyle="1" w:styleId="WW8Num37z0">
    <w:name w:val="WW8Num37z0"/>
    <w:rsid w:val="00BB60F6"/>
    <w:rPr>
      <w:sz w:val="26"/>
      <w:szCs w:val="26"/>
    </w:rPr>
  </w:style>
  <w:style w:type="character" w:customStyle="1" w:styleId="WW8Num37z1">
    <w:name w:val="WW8Num37z1"/>
    <w:rsid w:val="00BB60F6"/>
  </w:style>
  <w:style w:type="character" w:customStyle="1" w:styleId="WW8Num37z2">
    <w:name w:val="WW8Num37z2"/>
    <w:rsid w:val="00BB60F6"/>
  </w:style>
  <w:style w:type="character" w:customStyle="1" w:styleId="WW8Num37z3">
    <w:name w:val="WW8Num37z3"/>
    <w:rsid w:val="00BB60F6"/>
  </w:style>
  <w:style w:type="character" w:customStyle="1" w:styleId="WW8Num37z4">
    <w:name w:val="WW8Num37z4"/>
    <w:rsid w:val="00BB60F6"/>
  </w:style>
  <w:style w:type="character" w:customStyle="1" w:styleId="WW8Num37z5">
    <w:name w:val="WW8Num37z5"/>
    <w:rsid w:val="00BB60F6"/>
  </w:style>
  <w:style w:type="character" w:customStyle="1" w:styleId="WW8Num37z6">
    <w:name w:val="WW8Num37z6"/>
    <w:rsid w:val="00BB60F6"/>
  </w:style>
  <w:style w:type="character" w:customStyle="1" w:styleId="WW8Num37z7">
    <w:name w:val="WW8Num37z7"/>
    <w:rsid w:val="00BB60F6"/>
  </w:style>
  <w:style w:type="character" w:customStyle="1" w:styleId="WW8Num37z8">
    <w:name w:val="WW8Num37z8"/>
    <w:rsid w:val="00BB60F6"/>
  </w:style>
  <w:style w:type="character" w:customStyle="1" w:styleId="WW8NumSt35z0">
    <w:name w:val="WW8NumSt35z0"/>
    <w:rsid w:val="00BB60F6"/>
    <w:rPr>
      <w:rFonts w:ascii="Times New Roman" w:hAnsi="Times New Roman" w:cs="Times New Roman"/>
    </w:rPr>
  </w:style>
  <w:style w:type="character" w:customStyle="1" w:styleId="WW8NumSt37z0">
    <w:name w:val="WW8NumSt37z0"/>
    <w:rsid w:val="00BB60F6"/>
    <w:rPr>
      <w:rFonts w:ascii="Times New Roman" w:hAnsi="Times New Roman" w:cs="Times New Roman"/>
    </w:rPr>
  </w:style>
  <w:style w:type="character" w:customStyle="1" w:styleId="af8">
    <w:name w:val="Цветовое выделение"/>
    <w:rsid w:val="00BB60F6"/>
    <w:rPr>
      <w:b/>
      <w:bCs/>
      <w:color w:val="000080"/>
      <w:sz w:val="20"/>
      <w:szCs w:val="20"/>
    </w:rPr>
  </w:style>
  <w:style w:type="character" w:customStyle="1" w:styleId="af9">
    <w:name w:val="Текст сноски Знак"/>
    <w:rsid w:val="00BB60F6"/>
  </w:style>
  <w:style w:type="character" w:customStyle="1" w:styleId="afa">
    <w:name w:val="Символ сноски"/>
    <w:rsid w:val="00BB60F6"/>
    <w:rPr>
      <w:vertAlign w:val="superscript"/>
    </w:rPr>
  </w:style>
  <w:style w:type="character" w:customStyle="1" w:styleId="afb">
    <w:name w:val="Название Знак"/>
    <w:rsid w:val="00BB60F6"/>
    <w:rPr>
      <w:sz w:val="28"/>
    </w:rPr>
  </w:style>
  <w:style w:type="character" w:customStyle="1" w:styleId="afc">
    <w:name w:val="Подзаголовок Знак"/>
    <w:rsid w:val="00BB60F6"/>
    <w:rPr>
      <w:rFonts w:ascii="Arial" w:eastAsia="Microsoft YaHei" w:hAnsi="Arial" w:cs="Mangal"/>
      <w:i/>
      <w:iCs/>
      <w:sz w:val="28"/>
      <w:szCs w:val="28"/>
    </w:rPr>
  </w:style>
  <w:style w:type="character" w:customStyle="1" w:styleId="16">
    <w:name w:val="Текст сноски Знак1"/>
    <w:rsid w:val="00BB60F6"/>
  </w:style>
  <w:style w:type="character" w:styleId="afd">
    <w:name w:val="Strong"/>
    <w:qFormat/>
    <w:rsid w:val="00BB60F6"/>
    <w:rPr>
      <w:b/>
      <w:bCs/>
    </w:rPr>
  </w:style>
  <w:style w:type="character" w:customStyle="1" w:styleId="17">
    <w:name w:val="Основной текст Знак1"/>
    <w:locked/>
    <w:rsid w:val="00BB60F6"/>
    <w:rPr>
      <w:sz w:val="28"/>
      <w:lang w:eastAsia="ar-SA"/>
    </w:rPr>
  </w:style>
  <w:style w:type="paragraph" w:customStyle="1" w:styleId="24">
    <w:name w:val="Название2"/>
    <w:basedOn w:val="a"/>
    <w:rsid w:val="00BB60F6"/>
    <w:pPr>
      <w:suppressLineNumbers/>
      <w:suppressAutoHyphens/>
      <w:spacing w:before="120" w:after="120"/>
    </w:pPr>
    <w:rPr>
      <w:rFonts w:cs="Mangal"/>
      <w:i/>
      <w:iCs/>
      <w:sz w:val="24"/>
      <w:szCs w:val="24"/>
      <w:lang w:eastAsia="ar-SA"/>
    </w:rPr>
  </w:style>
  <w:style w:type="paragraph" w:customStyle="1" w:styleId="25">
    <w:name w:val="Указатель2"/>
    <w:basedOn w:val="a"/>
    <w:rsid w:val="00BB60F6"/>
    <w:pPr>
      <w:suppressLineNumbers/>
      <w:suppressAutoHyphens/>
    </w:pPr>
    <w:rPr>
      <w:rFonts w:cs="Mangal"/>
      <w:lang w:eastAsia="ar-SA"/>
    </w:rPr>
  </w:style>
  <w:style w:type="paragraph" w:styleId="afe">
    <w:name w:val="Body Text Indent"/>
    <w:basedOn w:val="a"/>
    <w:link w:val="aff"/>
    <w:rsid w:val="00BB60F6"/>
    <w:pPr>
      <w:suppressAutoHyphens/>
      <w:ind w:left="120"/>
      <w:jc w:val="both"/>
    </w:pPr>
    <w:rPr>
      <w:sz w:val="24"/>
      <w:lang w:eastAsia="ar-SA"/>
    </w:rPr>
  </w:style>
  <w:style w:type="character" w:customStyle="1" w:styleId="aff">
    <w:name w:val="Основной текст с отступом Знак"/>
    <w:link w:val="afe"/>
    <w:rsid w:val="00BB60F6"/>
    <w:rPr>
      <w:sz w:val="24"/>
      <w:lang w:eastAsia="ar-SA"/>
    </w:rPr>
  </w:style>
  <w:style w:type="paragraph" w:customStyle="1" w:styleId="211">
    <w:name w:val="Основной текст 21"/>
    <w:basedOn w:val="a"/>
    <w:rsid w:val="00BB60F6"/>
    <w:pPr>
      <w:suppressAutoHyphens/>
      <w:jc w:val="both"/>
    </w:pPr>
    <w:rPr>
      <w:sz w:val="24"/>
      <w:lang w:eastAsia="ar-SA"/>
    </w:rPr>
  </w:style>
  <w:style w:type="paragraph" w:customStyle="1" w:styleId="320">
    <w:name w:val="Основной текст 32"/>
    <w:basedOn w:val="a"/>
    <w:rsid w:val="00BB60F6"/>
    <w:pPr>
      <w:suppressAutoHyphens/>
      <w:jc w:val="both"/>
    </w:pPr>
    <w:rPr>
      <w:i/>
      <w:sz w:val="24"/>
      <w:lang w:eastAsia="ar-SA"/>
    </w:rPr>
  </w:style>
  <w:style w:type="character" w:customStyle="1" w:styleId="18">
    <w:name w:val="Текст выноски Знак1"/>
    <w:locked/>
    <w:rsid w:val="00BB60F6"/>
    <w:rPr>
      <w:rFonts w:ascii="Tahoma" w:hAnsi="Tahoma" w:cs="Tahoma"/>
      <w:sz w:val="16"/>
      <w:szCs w:val="16"/>
      <w:lang w:eastAsia="ar-SA"/>
    </w:rPr>
  </w:style>
  <w:style w:type="paragraph" w:styleId="aff0">
    <w:name w:val="Subtitle"/>
    <w:basedOn w:val="a3"/>
    <w:next w:val="ad"/>
    <w:link w:val="19"/>
    <w:qFormat/>
    <w:rsid w:val="00BB60F6"/>
    <w:pPr>
      <w:keepNext/>
      <w:suppressAutoHyphens/>
      <w:spacing w:before="240" w:after="120"/>
    </w:pPr>
    <w:rPr>
      <w:rFonts w:ascii="Arial" w:eastAsia="Microsoft YaHei" w:hAnsi="Arial"/>
      <w:i/>
      <w:iCs/>
      <w:szCs w:val="28"/>
      <w:lang w:eastAsia="ar-SA"/>
    </w:rPr>
  </w:style>
  <w:style w:type="character" w:customStyle="1" w:styleId="19">
    <w:name w:val="Подзаголовок Знак1"/>
    <w:link w:val="aff0"/>
    <w:rsid w:val="00BB60F6"/>
    <w:rPr>
      <w:rFonts w:ascii="Arial" w:eastAsia="Microsoft YaHei" w:hAnsi="Arial" w:cs="Mangal"/>
      <w:i/>
      <w:iCs/>
      <w:sz w:val="28"/>
      <w:szCs w:val="28"/>
      <w:lang w:eastAsia="ar-SA"/>
    </w:rPr>
  </w:style>
  <w:style w:type="character" w:customStyle="1" w:styleId="10">
    <w:name w:val="Название Знак1"/>
    <w:link w:val="a3"/>
    <w:locked/>
    <w:rsid w:val="00BB60F6"/>
    <w:rPr>
      <w:sz w:val="28"/>
    </w:rPr>
  </w:style>
  <w:style w:type="paragraph" w:customStyle="1" w:styleId="aff1">
    <w:name w:val="Знак"/>
    <w:basedOn w:val="a"/>
    <w:rsid w:val="00BB60F6"/>
    <w:pPr>
      <w:suppressAutoHyphens/>
      <w:spacing w:after="160" w:line="240" w:lineRule="exact"/>
    </w:pPr>
    <w:rPr>
      <w:rFonts w:ascii="Verdana" w:hAnsi="Verdana" w:cs="Verdana"/>
      <w:lang w:val="en-US" w:eastAsia="ar-SA"/>
    </w:rPr>
  </w:style>
  <w:style w:type="paragraph" w:customStyle="1" w:styleId="aff2">
    <w:name w:val="Знак"/>
    <w:basedOn w:val="a"/>
    <w:rsid w:val="00BB60F6"/>
    <w:pPr>
      <w:suppressAutoHyphens/>
      <w:spacing w:after="160" w:line="240" w:lineRule="exact"/>
    </w:pPr>
    <w:rPr>
      <w:rFonts w:ascii="Verdana" w:hAnsi="Verdana" w:cs="Verdana"/>
      <w:lang w:val="en-US" w:eastAsia="ar-SA"/>
    </w:rPr>
  </w:style>
  <w:style w:type="paragraph" w:customStyle="1" w:styleId="310">
    <w:name w:val="Основной текст 31"/>
    <w:basedOn w:val="a"/>
    <w:rsid w:val="00BB60F6"/>
    <w:pPr>
      <w:suppressAutoHyphens/>
      <w:jc w:val="center"/>
    </w:pPr>
    <w:rPr>
      <w:sz w:val="26"/>
      <w:lang w:eastAsia="ar-SA"/>
    </w:rPr>
  </w:style>
  <w:style w:type="paragraph" w:customStyle="1" w:styleId="110">
    <w:name w:val="Заголовок 11"/>
    <w:basedOn w:val="a"/>
    <w:next w:val="a"/>
    <w:rsid w:val="00BB60F6"/>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
    <w:name w:val="Заголовок 51"/>
    <w:basedOn w:val="a"/>
    <w:next w:val="a"/>
    <w:rsid w:val="00BB60F6"/>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aff3">
    <w:name w:val="Таблицы (моноширинный)"/>
    <w:basedOn w:val="a"/>
    <w:next w:val="a"/>
    <w:rsid w:val="00BB60F6"/>
    <w:pPr>
      <w:suppressAutoHyphens/>
      <w:autoSpaceDE w:val="0"/>
      <w:jc w:val="both"/>
    </w:pPr>
    <w:rPr>
      <w:rFonts w:ascii="Courier New" w:hAnsi="Courier New" w:cs="Courier New"/>
      <w:sz w:val="16"/>
      <w:szCs w:val="16"/>
      <w:lang w:eastAsia="ar-SA"/>
    </w:rPr>
  </w:style>
  <w:style w:type="paragraph" w:customStyle="1" w:styleId="1a">
    <w:name w:val="Обычный (веб)1"/>
    <w:basedOn w:val="a"/>
    <w:rsid w:val="00BB60F6"/>
    <w:pPr>
      <w:suppressAutoHyphens/>
      <w:spacing w:before="28" w:after="119" w:line="100" w:lineRule="atLeast"/>
    </w:pPr>
    <w:rPr>
      <w:sz w:val="24"/>
      <w:szCs w:val="24"/>
      <w:lang w:eastAsia="ar-SA"/>
    </w:rPr>
  </w:style>
  <w:style w:type="paragraph" w:customStyle="1" w:styleId="1b">
    <w:name w:val="Схема документа1"/>
    <w:basedOn w:val="a"/>
    <w:rsid w:val="00BB60F6"/>
    <w:pPr>
      <w:shd w:val="clear" w:color="auto" w:fill="000080"/>
      <w:suppressAutoHyphens/>
    </w:pPr>
    <w:rPr>
      <w:rFonts w:ascii="Tahoma" w:hAnsi="Tahoma" w:cs="Tahoma"/>
      <w:lang w:eastAsia="ar-SA"/>
    </w:rPr>
  </w:style>
  <w:style w:type="paragraph" w:customStyle="1" w:styleId="blocktext">
    <w:name w:val="blocktext"/>
    <w:basedOn w:val="a"/>
    <w:rsid w:val="00BB60F6"/>
    <w:pPr>
      <w:shd w:val="clear" w:color="auto" w:fill="FFFFFF"/>
      <w:suppressAutoHyphens/>
      <w:ind w:left="1075" w:right="922"/>
      <w:jc w:val="center"/>
    </w:pPr>
    <w:rPr>
      <w:b/>
      <w:bCs/>
      <w:sz w:val="28"/>
      <w:szCs w:val="28"/>
      <w:lang w:eastAsia="ar-SA"/>
    </w:rPr>
  </w:style>
  <w:style w:type="paragraph" w:customStyle="1" w:styleId="bodytextindent2">
    <w:name w:val="bodytextindent2"/>
    <w:basedOn w:val="a"/>
    <w:rsid w:val="00BB60F6"/>
    <w:pPr>
      <w:shd w:val="clear" w:color="auto" w:fill="FFFFFF"/>
      <w:tabs>
        <w:tab w:val="left" w:pos="1159"/>
      </w:tabs>
      <w:suppressAutoHyphens/>
      <w:spacing w:line="353" w:lineRule="atLeast"/>
      <w:ind w:left="727"/>
      <w:jc w:val="both"/>
    </w:pPr>
    <w:rPr>
      <w:sz w:val="28"/>
      <w:szCs w:val="28"/>
      <w:lang w:eastAsia="ar-SA"/>
    </w:rPr>
  </w:style>
  <w:style w:type="paragraph" w:customStyle="1" w:styleId="consplusnonformat0">
    <w:name w:val="consplusnonformat"/>
    <w:rsid w:val="00BB60F6"/>
    <w:pPr>
      <w:suppressAutoHyphens/>
      <w:autoSpaceDE w:val="0"/>
    </w:pPr>
    <w:rPr>
      <w:rFonts w:ascii="Courier New" w:hAnsi="Courier New" w:cs="Courier New"/>
      <w:lang w:eastAsia="ar-SA"/>
    </w:rPr>
  </w:style>
  <w:style w:type="paragraph" w:customStyle="1" w:styleId="26">
    <w:name w:val="Маркеры 2 уровень"/>
    <w:rsid w:val="00BB60F6"/>
    <w:pPr>
      <w:tabs>
        <w:tab w:val="left" w:pos="680"/>
      </w:tabs>
      <w:suppressAutoHyphens/>
      <w:autoSpaceDE w:val="0"/>
      <w:ind w:left="680" w:hanging="170"/>
      <w:jc w:val="both"/>
    </w:pPr>
    <w:rPr>
      <w:sz w:val="22"/>
      <w:szCs w:val="22"/>
      <w:lang w:eastAsia="ar-SA"/>
    </w:rPr>
  </w:style>
  <w:style w:type="paragraph" w:customStyle="1" w:styleId="220">
    <w:name w:val="Основной текст с отступом 22"/>
    <w:basedOn w:val="a"/>
    <w:rsid w:val="00BB60F6"/>
    <w:pPr>
      <w:widowControl w:val="0"/>
      <w:shd w:val="clear" w:color="auto" w:fill="FFFFFF"/>
      <w:tabs>
        <w:tab w:val="left" w:pos="1159"/>
      </w:tabs>
      <w:suppressAutoHyphens/>
      <w:spacing w:line="353" w:lineRule="exact"/>
      <w:ind w:left="727"/>
      <w:jc w:val="both"/>
    </w:pPr>
    <w:rPr>
      <w:sz w:val="28"/>
      <w:lang w:eastAsia="ar-SA"/>
    </w:rPr>
  </w:style>
  <w:style w:type="paragraph" w:customStyle="1" w:styleId="1c">
    <w:name w:val="заголовок 1"/>
    <w:basedOn w:val="a"/>
    <w:next w:val="a"/>
    <w:rsid w:val="00BB60F6"/>
    <w:pPr>
      <w:keepNext/>
      <w:suppressAutoHyphens/>
      <w:autoSpaceDE w:val="0"/>
      <w:jc w:val="center"/>
    </w:pPr>
    <w:rPr>
      <w:sz w:val="28"/>
      <w:szCs w:val="28"/>
      <w:lang w:eastAsia="ar-SA"/>
    </w:rPr>
  </w:style>
  <w:style w:type="paragraph" w:customStyle="1" w:styleId="DocumentNormal">
    <w:name w:val="DocumentNormal"/>
    <w:rsid w:val="00BB60F6"/>
    <w:pPr>
      <w:widowControl w:val="0"/>
      <w:suppressAutoHyphens/>
      <w:autoSpaceDE w:val="0"/>
      <w:ind w:firstLine="720"/>
    </w:pPr>
    <w:rPr>
      <w:rFonts w:ascii="Arial" w:hAnsi="Arial" w:cs="Arial"/>
      <w:lang w:eastAsia="ar-SA"/>
    </w:rPr>
  </w:style>
  <w:style w:type="paragraph" w:customStyle="1" w:styleId="BodyTextIndent21">
    <w:name w:val="Body Text Indent 21"/>
    <w:basedOn w:val="a"/>
    <w:rsid w:val="00BB60F6"/>
    <w:pPr>
      <w:widowControl w:val="0"/>
      <w:shd w:val="clear" w:color="auto" w:fill="FFFFFF"/>
      <w:tabs>
        <w:tab w:val="left" w:pos="1159"/>
      </w:tabs>
      <w:suppressAutoHyphens/>
      <w:spacing w:line="353" w:lineRule="exact"/>
      <w:ind w:left="727"/>
      <w:jc w:val="both"/>
    </w:pPr>
    <w:rPr>
      <w:sz w:val="28"/>
      <w:lang w:eastAsia="ar-SA"/>
    </w:rPr>
  </w:style>
  <w:style w:type="paragraph" w:styleId="aff4">
    <w:name w:val="footnote text"/>
    <w:basedOn w:val="a"/>
    <w:link w:val="27"/>
    <w:rsid w:val="00BB60F6"/>
    <w:pPr>
      <w:suppressAutoHyphens/>
    </w:pPr>
    <w:rPr>
      <w:lang w:eastAsia="ar-SA"/>
    </w:rPr>
  </w:style>
  <w:style w:type="character" w:customStyle="1" w:styleId="27">
    <w:name w:val="Текст сноски Знак2"/>
    <w:link w:val="aff4"/>
    <w:rsid w:val="00BB60F6"/>
    <w:rPr>
      <w:lang w:eastAsia="ar-SA"/>
    </w:rPr>
  </w:style>
  <w:style w:type="paragraph" w:customStyle="1" w:styleId="aff5">
    <w:name w:val="Îáû÷íûé"/>
    <w:rsid w:val="00BB60F6"/>
    <w:pPr>
      <w:suppressAutoHyphens/>
    </w:pPr>
    <w:rPr>
      <w:sz w:val="24"/>
      <w:lang w:eastAsia="ar-SA"/>
    </w:rPr>
  </w:style>
  <w:style w:type="character" w:customStyle="1" w:styleId="aff6">
    <w:name w:val="Основной текст + Полужирный"/>
    <w:rsid w:val="00BB60F6"/>
    <w:rPr>
      <w:rFonts w:ascii="Times New Roman" w:hAnsi="Times New Roman" w:cs="Times New Roman"/>
      <w:b/>
      <w:color w:val="000000"/>
      <w:spacing w:val="0"/>
      <w:w w:val="100"/>
      <w:position w:val="0"/>
      <w:sz w:val="27"/>
      <w:u w:val="none"/>
      <w:vertAlign w:val="baseline"/>
      <w:lang w:val="ru-RU"/>
    </w:rPr>
  </w:style>
  <w:style w:type="paragraph" w:styleId="aff7">
    <w:name w:val="No Spacing"/>
    <w:uiPriority w:val="1"/>
    <w:qFormat/>
    <w:rsid w:val="00BB60F6"/>
    <w:pPr>
      <w:suppressAutoHyphens/>
    </w:pPr>
    <w:rPr>
      <w:lang w:eastAsia="ar-SA"/>
    </w:rPr>
  </w:style>
  <w:style w:type="paragraph" w:customStyle="1" w:styleId="ConsPlusNormal1">
    <w:name w:val="ConsPlusNormal"/>
    <w:rsid w:val="00BB60F6"/>
    <w:pPr>
      <w:widowControl w:val="0"/>
      <w:suppressAutoHyphens/>
      <w:autoSpaceDE w:val="0"/>
    </w:pPr>
    <w:rPr>
      <w:sz w:val="24"/>
      <w:szCs w:val="24"/>
      <w:lang w:eastAsia="hi-IN" w:bidi="hi-IN"/>
    </w:rPr>
  </w:style>
  <w:style w:type="paragraph" w:customStyle="1" w:styleId="aff8">
    <w:name w:val="Текст в заданном формате"/>
    <w:basedOn w:val="a"/>
    <w:rsid w:val="00BB60F6"/>
    <w:pPr>
      <w:widowControl w:val="0"/>
      <w:suppressAutoHyphens/>
    </w:pPr>
    <w:rPr>
      <w:lang w:bidi="ru-RU"/>
    </w:rPr>
  </w:style>
  <w:style w:type="character" w:customStyle="1" w:styleId="ConsPlusNormal0">
    <w:name w:val="ConsPlusNormal Знак"/>
    <w:link w:val="ConsPlusNormal"/>
    <w:locked/>
    <w:rsid w:val="00BB60F6"/>
    <w:rPr>
      <w:rFonts w:ascii="Calibri" w:eastAsia="Calibri" w:hAnsi="Calibri"/>
      <w:sz w:val="22"/>
      <w:lang w:bidi="ar-SA"/>
    </w:rPr>
  </w:style>
  <w:style w:type="character" w:customStyle="1" w:styleId="aff9">
    <w:name w:val="Текст примечания Знак"/>
    <w:link w:val="affa"/>
    <w:uiPriority w:val="99"/>
    <w:rsid w:val="00BB60F6"/>
    <w:rPr>
      <w:rFonts w:ascii="Arial" w:hAnsi="Arial"/>
    </w:rPr>
  </w:style>
  <w:style w:type="paragraph" w:styleId="affa">
    <w:name w:val="annotation text"/>
    <w:basedOn w:val="a"/>
    <w:link w:val="aff9"/>
    <w:uiPriority w:val="99"/>
    <w:unhideWhenUsed/>
    <w:rsid w:val="00BB60F6"/>
    <w:pPr>
      <w:widowControl w:val="0"/>
      <w:autoSpaceDE w:val="0"/>
      <w:autoSpaceDN w:val="0"/>
      <w:adjustRightInd w:val="0"/>
      <w:ind w:firstLine="720"/>
      <w:jc w:val="both"/>
    </w:pPr>
    <w:rPr>
      <w:rFonts w:ascii="Arial" w:hAnsi="Arial"/>
    </w:rPr>
  </w:style>
  <w:style w:type="character" w:customStyle="1" w:styleId="1d">
    <w:name w:val="Текст примечания Знак1"/>
    <w:basedOn w:val="a0"/>
    <w:rsid w:val="00BB60F6"/>
  </w:style>
  <w:style w:type="character" w:customStyle="1" w:styleId="28">
    <w:name w:val="Основной текст 2 Знак"/>
    <w:link w:val="29"/>
    <w:uiPriority w:val="99"/>
    <w:rsid w:val="00BB60F6"/>
    <w:rPr>
      <w:rFonts w:ascii="Calibri" w:eastAsia="Calibri" w:hAnsi="Calibri"/>
      <w:sz w:val="22"/>
      <w:szCs w:val="22"/>
      <w:lang w:eastAsia="en-US"/>
    </w:rPr>
  </w:style>
  <w:style w:type="paragraph" w:styleId="29">
    <w:name w:val="Body Text 2"/>
    <w:basedOn w:val="a"/>
    <w:link w:val="28"/>
    <w:uiPriority w:val="99"/>
    <w:unhideWhenUsed/>
    <w:rsid w:val="00BB60F6"/>
    <w:pPr>
      <w:spacing w:after="120" w:line="480" w:lineRule="auto"/>
    </w:pPr>
    <w:rPr>
      <w:rFonts w:ascii="Calibri" w:eastAsia="Calibri" w:hAnsi="Calibri"/>
      <w:sz w:val="22"/>
      <w:szCs w:val="22"/>
      <w:lang w:eastAsia="en-US"/>
    </w:rPr>
  </w:style>
  <w:style w:type="character" w:customStyle="1" w:styleId="212">
    <w:name w:val="Основной текст 2 Знак1"/>
    <w:basedOn w:val="a0"/>
    <w:rsid w:val="00BB60F6"/>
  </w:style>
  <w:style w:type="character" w:customStyle="1" w:styleId="32">
    <w:name w:val="Основной текст 3 Знак"/>
    <w:link w:val="31"/>
    <w:rsid w:val="00BB60F6"/>
    <w:rPr>
      <w:sz w:val="26"/>
    </w:rPr>
  </w:style>
  <w:style w:type="character" w:customStyle="1" w:styleId="affb">
    <w:name w:val="Тема примечания Знак"/>
    <w:link w:val="affc"/>
    <w:uiPriority w:val="99"/>
    <w:rsid w:val="00BB60F6"/>
    <w:rPr>
      <w:rFonts w:ascii="Arial" w:hAnsi="Arial"/>
      <w:b/>
      <w:bCs/>
    </w:rPr>
  </w:style>
  <w:style w:type="paragraph" w:styleId="affc">
    <w:name w:val="annotation subject"/>
    <w:basedOn w:val="affa"/>
    <w:next w:val="affa"/>
    <w:link w:val="affb"/>
    <w:uiPriority w:val="99"/>
    <w:unhideWhenUsed/>
    <w:rsid w:val="00BB60F6"/>
    <w:rPr>
      <w:b/>
      <w:bCs/>
    </w:rPr>
  </w:style>
  <w:style w:type="character" w:customStyle="1" w:styleId="1e">
    <w:name w:val="Тема примечания Знак1"/>
    <w:rsid w:val="00BB60F6"/>
    <w:rPr>
      <w:b/>
      <w:bCs/>
    </w:rPr>
  </w:style>
  <w:style w:type="paragraph" w:customStyle="1" w:styleId="affd">
    <w:name w:val="Нормальный (таблица)"/>
    <w:basedOn w:val="a"/>
    <w:next w:val="a"/>
    <w:uiPriority w:val="99"/>
    <w:rsid w:val="00BB60F6"/>
    <w:pPr>
      <w:widowControl w:val="0"/>
      <w:autoSpaceDE w:val="0"/>
      <w:autoSpaceDN w:val="0"/>
      <w:adjustRightInd w:val="0"/>
      <w:jc w:val="both"/>
    </w:pPr>
    <w:rPr>
      <w:rFonts w:ascii="Arial" w:hAnsi="Arial" w:cs="Arial"/>
      <w:sz w:val="24"/>
      <w:szCs w:val="24"/>
    </w:rPr>
  </w:style>
  <w:style w:type="character" w:customStyle="1" w:styleId="CharStyle5">
    <w:name w:val="Char Style 5"/>
    <w:link w:val="Style4"/>
    <w:uiPriority w:val="99"/>
    <w:locked/>
    <w:rsid w:val="00BB60F6"/>
    <w:rPr>
      <w:sz w:val="27"/>
      <w:szCs w:val="27"/>
      <w:shd w:val="clear" w:color="auto" w:fill="FFFFFF"/>
    </w:rPr>
  </w:style>
  <w:style w:type="paragraph" w:customStyle="1" w:styleId="Style4">
    <w:name w:val="Style 4"/>
    <w:basedOn w:val="a"/>
    <w:link w:val="CharStyle5"/>
    <w:uiPriority w:val="99"/>
    <w:rsid w:val="00BB60F6"/>
    <w:pPr>
      <w:widowControl w:val="0"/>
      <w:shd w:val="clear" w:color="auto" w:fill="FFFFFF"/>
      <w:spacing w:line="350" w:lineRule="exact"/>
      <w:jc w:val="center"/>
    </w:pPr>
    <w:rPr>
      <w:sz w:val="27"/>
      <w:szCs w:val="27"/>
    </w:rPr>
  </w:style>
  <w:style w:type="character" w:styleId="affe">
    <w:name w:val="Subtle Reference"/>
    <w:uiPriority w:val="31"/>
    <w:qFormat/>
    <w:rsid w:val="00BB60F6"/>
    <w:rPr>
      <w:smallCaps/>
      <w:color w:val="C0504D"/>
      <w:u w:val="single"/>
    </w:rPr>
  </w:style>
  <w:style w:type="character" w:styleId="afff">
    <w:name w:val="Intense Reference"/>
    <w:uiPriority w:val="32"/>
    <w:qFormat/>
    <w:rsid w:val="00BB60F6"/>
    <w:rPr>
      <w:b/>
      <w:bCs/>
      <w:smallCaps/>
      <w:color w:val="C0504D"/>
      <w:spacing w:val="5"/>
      <w:u w:val="single"/>
    </w:rPr>
  </w:style>
  <w:style w:type="character" w:styleId="afff0">
    <w:name w:val="Book Title"/>
    <w:uiPriority w:val="33"/>
    <w:qFormat/>
    <w:rsid w:val="00BB60F6"/>
    <w:rPr>
      <w:b/>
      <w:bCs/>
      <w:smallCaps/>
      <w:spacing w:val="5"/>
    </w:rPr>
  </w:style>
  <w:style w:type="character" w:customStyle="1" w:styleId="afff1">
    <w:name w:val="Гипертекстовая ссылка"/>
    <w:uiPriority w:val="99"/>
    <w:rsid w:val="00BB60F6"/>
    <w:rPr>
      <w:rFonts w:ascii="Times New Roman" w:hAnsi="Times New Roman" w:cs="Times New Roman" w:hint="default"/>
      <w:b/>
      <w:bCs/>
      <w:color w:val="106BBE"/>
      <w:sz w:val="20"/>
      <w:szCs w:val="20"/>
    </w:rPr>
  </w:style>
  <w:style w:type="character" w:customStyle="1" w:styleId="apple-converted-space">
    <w:name w:val="apple-converted-space"/>
    <w:rsid w:val="00BB60F6"/>
  </w:style>
  <w:style w:type="numbering" w:customStyle="1" w:styleId="1f">
    <w:name w:val="Нет списка1"/>
    <w:next w:val="a2"/>
    <w:uiPriority w:val="99"/>
    <w:semiHidden/>
    <w:unhideWhenUsed/>
    <w:rsid w:val="00BB60F6"/>
  </w:style>
  <w:style w:type="character" w:customStyle="1" w:styleId="33">
    <w:name w:val="Основной текст Знак3"/>
    <w:locked/>
    <w:rsid w:val="00347AE3"/>
    <w:rPr>
      <w:sz w:val="28"/>
      <w:lang w:eastAsia="ar-SA"/>
    </w:rPr>
  </w:style>
  <w:style w:type="character" w:customStyle="1" w:styleId="34">
    <w:name w:val="Текст выноски Знак3"/>
    <w:locked/>
    <w:rsid w:val="00347AE3"/>
    <w:rPr>
      <w:rFonts w:ascii="Tahoma" w:hAnsi="Tahoma" w:cs="Tahoma"/>
      <w:sz w:val="16"/>
      <w:szCs w:val="16"/>
      <w:lang w:eastAsia="ar-SA"/>
    </w:rPr>
  </w:style>
  <w:style w:type="character" w:customStyle="1" w:styleId="35">
    <w:name w:val="Подзаголовок Знак3"/>
    <w:locked/>
    <w:rsid w:val="00347AE3"/>
    <w:rPr>
      <w:rFonts w:ascii="Arial" w:eastAsia="Microsoft YaHei" w:hAnsi="Arial" w:cs="Mangal"/>
      <w:i/>
      <w:iCs/>
      <w:sz w:val="28"/>
      <w:szCs w:val="28"/>
      <w:lang w:eastAsia="ar-SA"/>
    </w:rPr>
  </w:style>
  <w:style w:type="character" w:customStyle="1" w:styleId="36">
    <w:name w:val="Название Знак3"/>
    <w:locked/>
    <w:rsid w:val="00347AE3"/>
    <w:rPr>
      <w:sz w:val="28"/>
      <w:lang w:eastAsia="ar-SA"/>
    </w:rPr>
  </w:style>
  <w:style w:type="character" w:customStyle="1" w:styleId="41">
    <w:name w:val="Текст сноски Знак4"/>
    <w:locked/>
    <w:rsid w:val="00347AE3"/>
    <w:rPr>
      <w:lang w:eastAsia="ar-SA"/>
    </w:rPr>
  </w:style>
  <w:style w:type="paragraph" w:customStyle="1" w:styleId="42">
    <w:name w:val="Название4"/>
    <w:basedOn w:val="a"/>
    <w:rsid w:val="00347AE3"/>
    <w:pPr>
      <w:suppressLineNumbers/>
      <w:suppressAutoHyphens/>
      <w:spacing w:before="120" w:after="120"/>
    </w:pPr>
    <w:rPr>
      <w:rFonts w:cs="Mangal"/>
      <w:i/>
      <w:iCs/>
      <w:sz w:val="24"/>
      <w:szCs w:val="24"/>
      <w:lang w:eastAsia="ar-SA"/>
    </w:rPr>
  </w:style>
  <w:style w:type="paragraph" w:customStyle="1" w:styleId="43">
    <w:name w:val="Указатель4"/>
    <w:basedOn w:val="a"/>
    <w:rsid w:val="00347AE3"/>
    <w:pPr>
      <w:suppressLineNumbers/>
      <w:suppressAutoHyphens/>
    </w:pPr>
    <w:rPr>
      <w:rFonts w:cs="Mangal"/>
      <w:lang w:eastAsia="ar-SA"/>
    </w:rPr>
  </w:style>
  <w:style w:type="paragraph" w:customStyle="1" w:styleId="37">
    <w:name w:val="Название3"/>
    <w:basedOn w:val="a"/>
    <w:rsid w:val="00347AE3"/>
    <w:pPr>
      <w:suppressLineNumbers/>
      <w:suppressAutoHyphens/>
      <w:spacing w:before="120" w:after="120"/>
    </w:pPr>
    <w:rPr>
      <w:rFonts w:cs="Mangal"/>
      <w:i/>
      <w:iCs/>
      <w:sz w:val="24"/>
      <w:szCs w:val="24"/>
      <w:lang w:eastAsia="ar-SA"/>
    </w:rPr>
  </w:style>
  <w:style w:type="paragraph" w:customStyle="1" w:styleId="38">
    <w:name w:val="Указатель3"/>
    <w:basedOn w:val="a"/>
    <w:rsid w:val="00347AE3"/>
    <w:pPr>
      <w:suppressLineNumbers/>
      <w:suppressAutoHyphens/>
    </w:pPr>
    <w:rPr>
      <w:rFonts w:cs="Mangal"/>
      <w:lang w:eastAsia="ar-SA"/>
    </w:rPr>
  </w:style>
  <w:style w:type="paragraph" w:customStyle="1" w:styleId="Style6">
    <w:name w:val="Style6"/>
    <w:basedOn w:val="a"/>
    <w:rsid w:val="00347AE3"/>
    <w:pPr>
      <w:widowControl w:val="0"/>
      <w:autoSpaceDE w:val="0"/>
      <w:spacing w:line="317" w:lineRule="exact"/>
      <w:ind w:firstLine="398"/>
      <w:jc w:val="both"/>
    </w:pPr>
    <w:rPr>
      <w:sz w:val="24"/>
      <w:szCs w:val="24"/>
      <w:lang w:eastAsia="ar-SA"/>
    </w:rPr>
  </w:style>
  <w:style w:type="paragraph" w:customStyle="1" w:styleId="afff2">
    <w:name w:val="Содержимое врезки"/>
    <w:basedOn w:val="ad"/>
    <w:rsid w:val="00347AE3"/>
    <w:pPr>
      <w:spacing w:after="0"/>
      <w:jc w:val="both"/>
    </w:pPr>
    <w:rPr>
      <w:sz w:val="28"/>
      <w:szCs w:val="20"/>
    </w:rPr>
  </w:style>
  <w:style w:type="paragraph" w:customStyle="1" w:styleId="39">
    <w:name w:val="Знак Знак3 Знак Знак"/>
    <w:basedOn w:val="a"/>
    <w:rsid w:val="00347AE3"/>
    <w:pPr>
      <w:spacing w:after="160" w:line="240" w:lineRule="exact"/>
    </w:pPr>
    <w:rPr>
      <w:rFonts w:ascii="Verdana" w:hAnsi="Verdana" w:cs="Verdana"/>
      <w:lang w:val="en-US" w:eastAsia="ar-SA"/>
    </w:rPr>
  </w:style>
  <w:style w:type="character" w:customStyle="1" w:styleId="44">
    <w:name w:val="Основной шрифт абзаца4"/>
    <w:rsid w:val="00347AE3"/>
  </w:style>
  <w:style w:type="character" w:customStyle="1" w:styleId="3a">
    <w:name w:val="Основной шрифт абзаца3"/>
    <w:rsid w:val="00347AE3"/>
  </w:style>
  <w:style w:type="character" w:customStyle="1" w:styleId="FontStyle12">
    <w:name w:val="Font Style12"/>
    <w:rsid w:val="00347AE3"/>
    <w:rPr>
      <w:rFonts w:ascii="Times New Roman" w:hAnsi="Times New Roman" w:cs="Times New Roman" w:hint="default"/>
      <w:sz w:val="26"/>
      <w:szCs w:val="26"/>
    </w:rPr>
  </w:style>
  <w:style w:type="character" w:customStyle="1" w:styleId="symbols">
    <w:name w:val="symbols"/>
    <w:rsid w:val="00347AE3"/>
  </w:style>
  <w:style w:type="character" w:customStyle="1" w:styleId="nobrs">
    <w:name w:val="nobrs"/>
    <w:rsid w:val="00347AE3"/>
  </w:style>
  <w:style w:type="character" w:customStyle="1" w:styleId="afff3">
    <w:name w:val="Маркеры списка"/>
    <w:rsid w:val="00347AE3"/>
    <w:rPr>
      <w:rFonts w:ascii="OpenSymbol" w:eastAsia="OpenSymbol" w:hAnsi="OpenSymbol" w:cs="OpenSymbol" w:hint="eastAsia"/>
    </w:rPr>
  </w:style>
  <w:style w:type="character" w:customStyle="1" w:styleId="2a">
    <w:name w:val="Основной текст Знак2"/>
    <w:rsid w:val="00347AE3"/>
    <w:rPr>
      <w:sz w:val="28"/>
    </w:rPr>
  </w:style>
  <w:style w:type="character" w:customStyle="1" w:styleId="1f0">
    <w:name w:val="Основной текст с отступом Знак1"/>
    <w:rsid w:val="00347AE3"/>
    <w:rPr>
      <w:sz w:val="24"/>
    </w:rPr>
  </w:style>
  <w:style w:type="character" w:customStyle="1" w:styleId="1f1">
    <w:name w:val="Верхний колонтитул Знак1"/>
    <w:rsid w:val="00347AE3"/>
  </w:style>
  <w:style w:type="character" w:customStyle="1" w:styleId="2b">
    <w:name w:val="Текст выноски Знак2"/>
    <w:rsid w:val="00347AE3"/>
    <w:rPr>
      <w:rFonts w:ascii="Tahoma" w:hAnsi="Tahoma" w:cs="Tahoma" w:hint="default"/>
      <w:sz w:val="16"/>
      <w:szCs w:val="16"/>
    </w:rPr>
  </w:style>
  <w:style w:type="character" w:customStyle="1" w:styleId="2c">
    <w:name w:val="Название Знак2"/>
    <w:rsid w:val="00347AE3"/>
    <w:rPr>
      <w:sz w:val="28"/>
    </w:rPr>
  </w:style>
  <w:style w:type="character" w:customStyle="1" w:styleId="2d">
    <w:name w:val="Подзаголовок Знак2"/>
    <w:rsid w:val="00347AE3"/>
    <w:rPr>
      <w:rFonts w:ascii="Arial" w:eastAsia="Microsoft YaHei" w:hAnsi="Arial" w:cs="Mangal" w:hint="default"/>
      <w:i/>
      <w:iCs/>
      <w:sz w:val="28"/>
      <w:szCs w:val="28"/>
    </w:rPr>
  </w:style>
  <w:style w:type="character" w:customStyle="1" w:styleId="1f2">
    <w:name w:val="Нижний колонтитул Знак1"/>
    <w:rsid w:val="00347AE3"/>
  </w:style>
  <w:style w:type="character" w:customStyle="1" w:styleId="3b">
    <w:name w:val="Текст сноски Знак3"/>
    <w:rsid w:val="00347AE3"/>
  </w:style>
  <w:style w:type="character" w:customStyle="1" w:styleId="2e">
    <w:name w:val="Основной текст с отступом Знак2"/>
    <w:semiHidden/>
    <w:locked/>
    <w:rsid w:val="00347AE3"/>
    <w:rPr>
      <w:sz w:val="24"/>
      <w:lang w:eastAsia="ar-SA"/>
    </w:rPr>
  </w:style>
  <w:style w:type="character" w:customStyle="1" w:styleId="2f">
    <w:name w:val="Верхний колонтитул Знак2"/>
    <w:semiHidden/>
    <w:locked/>
    <w:rsid w:val="00347AE3"/>
    <w:rPr>
      <w:lang w:eastAsia="ar-SA"/>
    </w:rPr>
  </w:style>
  <w:style w:type="character" w:styleId="HTML">
    <w:name w:val="HTML Acronym"/>
    <w:unhideWhenUsed/>
    <w:rsid w:val="00347AE3"/>
  </w:style>
  <w:style w:type="character" w:styleId="afff4">
    <w:name w:val="FollowedHyperlink"/>
    <w:rsid w:val="00347AE3"/>
    <w:rPr>
      <w:color w:val="800080"/>
      <w:u w:val="single"/>
    </w:rPr>
  </w:style>
  <w:style w:type="paragraph" w:customStyle="1" w:styleId="WW-">
    <w:name w:val="WW-Знак"/>
    <w:basedOn w:val="a"/>
    <w:rsid w:val="00347AE3"/>
    <w:pPr>
      <w:suppressAutoHyphens/>
      <w:spacing w:after="160" w:line="240" w:lineRule="exact"/>
    </w:pPr>
    <w:rPr>
      <w:rFonts w:ascii="Verdana" w:hAnsi="Verdana" w:cs="Verdana"/>
      <w:lang w:val="en-US" w:eastAsia="ar-SA"/>
    </w:rPr>
  </w:style>
  <w:style w:type="paragraph" w:customStyle="1" w:styleId="111">
    <w:name w:val="Заголовок 11"/>
    <w:basedOn w:val="a"/>
    <w:next w:val="a"/>
    <w:rsid w:val="00347AE3"/>
    <w:pPr>
      <w:widowControl w:val="0"/>
      <w:suppressAutoHyphens/>
      <w:autoSpaceDE w:val="0"/>
      <w:spacing w:before="108" w:after="108"/>
      <w:ind w:left="915"/>
      <w:jc w:val="center"/>
    </w:pPr>
    <w:rPr>
      <w:rFonts w:ascii="Arial" w:hAnsi="Arial" w:cs="Arial"/>
      <w:b/>
      <w:bCs/>
      <w:color w:val="26282F"/>
      <w:kern w:val="1"/>
      <w:sz w:val="24"/>
      <w:szCs w:val="24"/>
      <w:lang w:eastAsia="ar-SA"/>
    </w:rPr>
  </w:style>
  <w:style w:type="paragraph" w:customStyle="1" w:styleId="510">
    <w:name w:val="Заголовок 51"/>
    <w:basedOn w:val="a"/>
    <w:next w:val="a"/>
    <w:rsid w:val="00347AE3"/>
    <w:pPr>
      <w:widowControl w:val="0"/>
      <w:suppressAutoHyphens/>
      <w:autoSpaceDE w:val="0"/>
      <w:spacing w:before="240" w:after="60"/>
      <w:ind w:left="915" w:hanging="375"/>
      <w:jc w:val="both"/>
    </w:pPr>
    <w:rPr>
      <w:rFonts w:ascii="Calibri" w:hAnsi="Calibri" w:cs="Calibri"/>
      <w:b/>
      <w:bCs/>
      <w:i/>
      <w:iCs/>
      <w:kern w:val="1"/>
      <w:sz w:val="26"/>
      <w:szCs w:val="26"/>
      <w:lang w:eastAsia="ar-SA"/>
    </w:rPr>
  </w:style>
  <w:style w:type="paragraph" w:customStyle="1" w:styleId="1f3">
    <w:name w:val="Обычный (веб)1"/>
    <w:basedOn w:val="a"/>
    <w:rsid w:val="00347AE3"/>
    <w:pPr>
      <w:suppressAutoHyphens/>
      <w:spacing w:before="28" w:after="119" w:line="100" w:lineRule="atLeast"/>
    </w:pPr>
    <w:rPr>
      <w:sz w:val="24"/>
      <w:szCs w:val="24"/>
      <w:lang w:eastAsia="ar-SA"/>
    </w:rPr>
  </w:style>
  <w:style w:type="paragraph" w:customStyle="1" w:styleId="221">
    <w:name w:val="Основной текст с отступом 22"/>
    <w:basedOn w:val="a"/>
    <w:rsid w:val="00347AE3"/>
    <w:pPr>
      <w:widowControl w:val="0"/>
      <w:shd w:val="clear" w:color="auto" w:fill="FFFFFF"/>
      <w:suppressAutoHyphens/>
      <w:spacing w:line="353" w:lineRule="exact"/>
      <w:ind w:left="727"/>
      <w:jc w:val="both"/>
    </w:pPr>
    <w:rPr>
      <w:sz w:val="28"/>
      <w:lang w:eastAsia="ar-SA"/>
    </w:rPr>
  </w:style>
  <w:style w:type="paragraph" w:customStyle="1" w:styleId="WW-ConsPlusNormal">
    <w:name w:val="WW-ConsPlusNormal"/>
    <w:rsid w:val="00347AE3"/>
    <w:pPr>
      <w:widowControl w:val="0"/>
      <w:suppressAutoHyphens/>
      <w:autoSpaceDE w:val="0"/>
    </w:pPr>
    <w:rPr>
      <w:rFonts w:ascii="Calibri" w:hAnsi="Calibri" w:cs="Calibri"/>
      <w:sz w:val="22"/>
      <w:lang w:eastAsia="ar-SA"/>
    </w:rPr>
  </w:style>
  <w:style w:type="paragraph" w:customStyle="1" w:styleId="3c">
    <w:name w:val="Знак Знак3 Знак Знак"/>
    <w:basedOn w:val="a"/>
    <w:rsid w:val="00347AE3"/>
    <w:pPr>
      <w:spacing w:after="160" w:line="240" w:lineRule="exact"/>
    </w:pPr>
    <w:rPr>
      <w:rFonts w:ascii="Verdana" w:hAnsi="Verdana"/>
      <w:lang w:val="en-US" w:eastAsia="en-US"/>
    </w:rPr>
  </w:style>
  <w:style w:type="character" w:customStyle="1" w:styleId="1f4">
    <w:name w:val="Номер строки1"/>
    <w:uiPriority w:val="99"/>
    <w:rsid w:val="006C5557"/>
  </w:style>
  <w:style w:type="character" w:customStyle="1" w:styleId="1f5">
    <w:name w:val="Гиперссылка1"/>
    <w:rsid w:val="006C5557"/>
    <w:rPr>
      <w:color w:val="0000FF"/>
      <w:u w:val="single"/>
    </w:rPr>
  </w:style>
  <w:style w:type="table" w:customStyle="1" w:styleId="1f6">
    <w:name w:val="Обычная таблица1"/>
    <w:rsid w:val="006C5557"/>
    <w:rPr>
      <w:rFonts w:ascii="Calibri" w:hAnsi="Calibri"/>
    </w:rPr>
    <w:tblPr>
      <w:tblInd w:w="0" w:type="dxa"/>
      <w:tblCellMar>
        <w:top w:w="0" w:type="dxa"/>
        <w:left w:w="108" w:type="dxa"/>
        <w:bottom w:w="0" w:type="dxa"/>
        <w:right w:w="108" w:type="dxa"/>
      </w:tblCellMar>
    </w:tblPr>
  </w:style>
  <w:style w:type="table" w:customStyle="1" w:styleId="112">
    <w:name w:val="Простая таблица 11"/>
    <w:basedOn w:val="1f6"/>
    <w:rsid w:val="006C55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Simple 1"/>
    <w:basedOn w:val="a1"/>
    <w:uiPriority w:val="99"/>
    <w:rsid w:val="00A83728"/>
    <w:rPr>
      <w:rFonts w:ascii="Calibri" w:hAnsi="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Заголовок 12"/>
    <w:basedOn w:val="a"/>
    <w:rsid w:val="00E456C1"/>
    <w:pPr>
      <w:widowControl w:val="0"/>
      <w:suppressAutoHyphens/>
      <w:autoSpaceDE w:val="0"/>
      <w:ind w:left="3912"/>
    </w:pPr>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Table Simple 1"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F0"/>
  </w:style>
  <w:style w:type="paragraph" w:styleId="1">
    <w:name w:val="heading 1"/>
    <w:basedOn w:val="a"/>
    <w:next w:val="a"/>
    <w:qFormat/>
    <w:rsid w:val="009F44F0"/>
    <w:pPr>
      <w:keepNext/>
      <w:jc w:val="center"/>
      <w:outlineLvl w:val="0"/>
    </w:pPr>
    <w:rPr>
      <w:b/>
      <w:sz w:val="28"/>
    </w:rPr>
  </w:style>
  <w:style w:type="paragraph" w:styleId="2">
    <w:name w:val="heading 2"/>
    <w:basedOn w:val="a"/>
    <w:next w:val="a"/>
    <w:qFormat/>
    <w:rsid w:val="009F44F0"/>
    <w:pPr>
      <w:keepNext/>
      <w:outlineLvl w:val="1"/>
    </w:pPr>
    <w:rPr>
      <w:b/>
      <w:sz w:val="24"/>
    </w:rPr>
  </w:style>
  <w:style w:type="paragraph" w:styleId="3">
    <w:name w:val="heading 3"/>
    <w:basedOn w:val="a"/>
    <w:next w:val="a"/>
    <w:link w:val="30"/>
    <w:qFormat/>
    <w:rsid w:val="00BB60F6"/>
    <w:pPr>
      <w:keepNext/>
      <w:suppressAutoHyphens/>
      <w:jc w:val="center"/>
      <w:outlineLvl w:val="2"/>
    </w:pPr>
    <w:rPr>
      <w:b/>
      <w:sz w:val="32"/>
      <w:lang w:eastAsia="ar-SA"/>
    </w:rPr>
  </w:style>
  <w:style w:type="paragraph" w:styleId="4">
    <w:name w:val="heading 4"/>
    <w:basedOn w:val="a"/>
    <w:next w:val="a"/>
    <w:link w:val="40"/>
    <w:qFormat/>
    <w:rsid w:val="00BB60F6"/>
    <w:pPr>
      <w:keepNext/>
      <w:suppressAutoHyphens/>
      <w:outlineLvl w:val="3"/>
    </w:pPr>
    <w:rPr>
      <w:sz w:val="28"/>
      <w:lang w:eastAsia="ar-SA"/>
    </w:rPr>
  </w:style>
  <w:style w:type="paragraph" w:styleId="5">
    <w:name w:val="heading 5"/>
    <w:basedOn w:val="a"/>
    <w:next w:val="a"/>
    <w:link w:val="50"/>
    <w:qFormat/>
    <w:rsid w:val="00BB60F6"/>
    <w:pPr>
      <w:keepNext/>
      <w:suppressAutoHyphens/>
      <w:jc w:val="right"/>
      <w:outlineLvl w:val="4"/>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9F44F0"/>
    <w:pPr>
      <w:jc w:val="center"/>
    </w:pPr>
    <w:rPr>
      <w:sz w:val="28"/>
    </w:rPr>
  </w:style>
  <w:style w:type="paragraph" w:styleId="31">
    <w:name w:val="Body Text 3"/>
    <w:basedOn w:val="a"/>
    <w:link w:val="32"/>
    <w:rsid w:val="009F44F0"/>
    <w:pPr>
      <w:jc w:val="center"/>
    </w:pPr>
    <w:rPr>
      <w:sz w:val="26"/>
    </w:rPr>
  </w:style>
  <w:style w:type="table" w:styleId="a4">
    <w:name w:val="Table Grid"/>
    <w:basedOn w:val="a1"/>
    <w:rsid w:val="009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800259"/>
    <w:rPr>
      <w:rFonts w:ascii="Segoe UI" w:hAnsi="Segoe UI"/>
      <w:sz w:val="18"/>
      <w:szCs w:val="18"/>
    </w:rPr>
  </w:style>
  <w:style w:type="character" w:customStyle="1" w:styleId="a6">
    <w:name w:val="Текст выноски Знак"/>
    <w:link w:val="a5"/>
    <w:uiPriority w:val="99"/>
    <w:rsid w:val="00800259"/>
    <w:rPr>
      <w:rFonts w:ascii="Segoe UI" w:hAnsi="Segoe UI" w:cs="Segoe UI"/>
      <w:sz w:val="18"/>
      <w:szCs w:val="18"/>
    </w:rPr>
  </w:style>
  <w:style w:type="paragraph" w:customStyle="1" w:styleId="ConsPlusNormal">
    <w:name w:val="ConsPlusNormal"/>
    <w:link w:val="ConsPlusNormal0"/>
    <w:rsid w:val="007E6D1A"/>
    <w:pPr>
      <w:widowControl w:val="0"/>
      <w:autoSpaceDE w:val="0"/>
      <w:autoSpaceDN w:val="0"/>
    </w:pPr>
    <w:rPr>
      <w:rFonts w:ascii="Calibri" w:eastAsia="Calibri" w:hAnsi="Calibri"/>
      <w:sz w:val="22"/>
    </w:rPr>
  </w:style>
  <w:style w:type="paragraph" w:customStyle="1" w:styleId="ConsPlusTitle">
    <w:name w:val="ConsPlusTitle"/>
    <w:rsid w:val="007E6D1A"/>
    <w:pPr>
      <w:widowControl w:val="0"/>
      <w:autoSpaceDE w:val="0"/>
      <w:autoSpaceDN w:val="0"/>
    </w:pPr>
    <w:rPr>
      <w:rFonts w:ascii="Calibri" w:hAnsi="Calibri" w:cs="Calibri"/>
      <w:b/>
      <w:sz w:val="22"/>
    </w:rPr>
  </w:style>
  <w:style w:type="character" w:styleId="a7">
    <w:name w:val="Hyperlink"/>
    <w:uiPriority w:val="99"/>
    <w:unhideWhenUsed/>
    <w:rsid w:val="007E6D1A"/>
    <w:rPr>
      <w:color w:val="0000FF"/>
      <w:u w:val="single"/>
    </w:rPr>
  </w:style>
  <w:style w:type="character" w:customStyle="1" w:styleId="20">
    <w:name w:val="Основной текст (2)_"/>
    <w:link w:val="21"/>
    <w:rsid w:val="007E6D1A"/>
    <w:rPr>
      <w:sz w:val="26"/>
      <w:szCs w:val="26"/>
      <w:shd w:val="clear" w:color="auto" w:fill="FFFFFF"/>
    </w:rPr>
  </w:style>
  <w:style w:type="paragraph" w:customStyle="1" w:styleId="21">
    <w:name w:val="Основной текст (2)"/>
    <w:basedOn w:val="a"/>
    <w:link w:val="20"/>
    <w:rsid w:val="007E6D1A"/>
    <w:pPr>
      <w:widowControl w:val="0"/>
      <w:shd w:val="clear" w:color="auto" w:fill="FFFFFF"/>
      <w:spacing w:before="180" w:after="180" w:line="0" w:lineRule="atLeast"/>
    </w:pPr>
    <w:rPr>
      <w:sz w:val="26"/>
      <w:szCs w:val="26"/>
    </w:rPr>
  </w:style>
  <w:style w:type="paragraph" w:styleId="a8">
    <w:name w:val="header"/>
    <w:basedOn w:val="a"/>
    <w:link w:val="a9"/>
    <w:rsid w:val="002B1F65"/>
    <w:pPr>
      <w:tabs>
        <w:tab w:val="center" w:pos="4677"/>
        <w:tab w:val="right" w:pos="9355"/>
      </w:tabs>
      <w:suppressAutoHyphens/>
    </w:pPr>
    <w:rPr>
      <w:lang w:eastAsia="ar-SA"/>
    </w:rPr>
  </w:style>
  <w:style w:type="character" w:customStyle="1" w:styleId="a9">
    <w:name w:val="Верхний колонтитул Знак"/>
    <w:link w:val="a8"/>
    <w:rsid w:val="002B1F65"/>
    <w:rPr>
      <w:lang w:eastAsia="ar-SA"/>
    </w:rPr>
  </w:style>
  <w:style w:type="paragraph" w:styleId="aa">
    <w:name w:val="footer"/>
    <w:basedOn w:val="a"/>
    <w:link w:val="ab"/>
    <w:rsid w:val="002B1F65"/>
    <w:pPr>
      <w:tabs>
        <w:tab w:val="center" w:pos="4677"/>
        <w:tab w:val="right" w:pos="9355"/>
      </w:tabs>
      <w:suppressAutoHyphens/>
    </w:pPr>
    <w:rPr>
      <w:lang w:eastAsia="ar-SA"/>
    </w:rPr>
  </w:style>
  <w:style w:type="character" w:customStyle="1" w:styleId="ab">
    <w:name w:val="Нижний колонтитул Знак"/>
    <w:link w:val="aa"/>
    <w:rsid w:val="002B1F65"/>
    <w:rPr>
      <w:lang w:eastAsia="ar-SA"/>
    </w:rPr>
  </w:style>
  <w:style w:type="character" w:customStyle="1" w:styleId="WW8Num1z0">
    <w:name w:val="WW8Num1z0"/>
    <w:rsid w:val="00587E8E"/>
  </w:style>
  <w:style w:type="character" w:customStyle="1" w:styleId="WW8Num1z1">
    <w:name w:val="WW8Num1z1"/>
    <w:rsid w:val="00587E8E"/>
  </w:style>
  <w:style w:type="character" w:customStyle="1" w:styleId="WW8Num1z2">
    <w:name w:val="WW8Num1z2"/>
    <w:rsid w:val="00587E8E"/>
  </w:style>
  <w:style w:type="character" w:customStyle="1" w:styleId="WW8Num1z3">
    <w:name w:val="WW8Num1z3"/>
    <w:rsid w:val="00587E8E"/>
  </w:style>
  <w:style w:type="character" w:customStyle="1" w:styleId="WW8Num1z4">
    <w:name w:val="WW8Num1z4"/>
    <w:rsid w:val="00587E8E"/>
  </w:style>
  <w:style w:type="character" w:customStyle="1" w:styleId="WW8Num1z5">
    <w:name w:val="WW8Num1z5"/>
    <w:rsid w:val="00587E8E"/>
  </w:style>
  <w:style w:type="character" w:customStyle="1" w:styleId="WW8Num1z6">
    <w:name w:val="WW8Num1z6"/>
    <w:rsid w:val="00587E8E"/>
  </w:style>
  <w:style w:type="character" w:customStyle="1" w:styleId="WW8Num1z7">
    <w:name w:val="WW8Num1z7"/>
    <w:rsid w:val="00587E8E"/>
  </w:style>
  <w:style w:type="character" w:customStyle="1" w:styleId="WW8Num1z8">
    <w:name w:val="WW8Num1z8"/>
    <w:rsid w:val="00587E8E"/>
  </w:style>
  <w:style w:type="character" w:customStyle="1" w:styleId="11">
    <w:name w:val="Основной шрифт абзаца1"/>
    <w:rsid w:val="00587E8E"/>
  </w:style>
  <w:style w:type="paragraph" w:customStyle="1" w:styleId="ac">
    <w:name w:val="Заголовок"/>
    <w:basedOn w:val="a"/>
    <w:next w:val="ad"/>
    <w:rsid w:val="00587E8E"/>
    <w:pPr>
      <w:keepNext/>
      <w:suppressAutoHyphens/>
      <w:spacing w:before="240" w:after="120"/>
    </w:pPr>
    <w:rPr>
      <w:rFonts w:ascii="Arial" w:eastAsia="Microsoft YaHei" w:hAnsi="Arial" w:cs="Mangal"/>
      <w:sz w:val="28"/>
      <w:szCs w:val="28"/>
      <w:lang w:eastAsia="ar-SA"/>
    </w:rPr>
  </w:style>
  <w:style w:type="paragraph" w:styleId="ad">
    <w:name w:val="Body Text"/>
    <w:basedOn w:val="a"/>
    <w:link w:val="ae"/>
    <w:rsid w:val="00587E8E"/>
    <w:pPr>
      <w:suppressAutoHyphens/>
      <w:spacing w:after="120"/>
    </w:pPr>
    <w:rPr>
      <w:sz w:val="24"/>
      <w:szCs w:val="24"/>
      <w:lang w:eastAsia="ar-SA"/>
    </w:rPr>
  </w:style>
  <w:style w:type="character" w:customStyle="1" w:styleId="ae">
    <w:name w:val="Основной текст Знак"/>
    <w:link w:val="ad"/>
    <w:rsid w:val="00587E8E"/>
    <w:rPr>
      <w:sz w:val="24"/>
      <w:szCs w:val="24"/>
      <w:lang w:eastAsia="ar-SA"/>
    </w:rPr>
  </w:style>
  <w:style w:type="paragraph" w:styleId="af">
    <w:name w:val="List"/>
    <w:basedOn w:val="ad"/>
    <w:rsid w:val="00587E8E"/>
    <w:rPr>
      <w:rFonts w:cs="Mangal"/>
    </w:rPr>
  </w:style>
  <w:style w:type="paragraph" w:customStyle="1" w:styleId="12">
    <w:name w:val="Название1"/>
    <w:basedOn w:val="a"/>
    <w:rsid w:val="00587E8E"/>
    <w:pPr>
      <w:suppressLineNumbers/>
      <w:suppressAutoHyphens/>
      <w:spacing w:before="120" w:after="120"/>
    </w:pPr>
    <w:rPr>
      <w:rFonts w:cs="Mangal"/>
      <w:i/>
      <w:iCs/>
      <w:sz w:val="24"/>
      <w:szCs w:val="24"/>
      <w:lang w:eastAsia="ar-SA"/>
    </w:rPr>
  </w:style>
  <w:style w:type="paragraph" w:customStyle="1" w:styleId="13">
    <w:name w:val="Указатель1"/>
    <w:basedOn w:val="a"/>
    <w:rsid w:val="00587E8E"/>
    <w:pPr>
      <w:suppressLineNumbers/>
      <w:suppressAutoHyphens/>
    </w:pPr>
    <w:rPr>
      <w:rFonts w:cs="Mangal"/>
      <w:sz w:val="24"/>
      <w:szCs w:val="24"/>
      <w:lang w:eastAsia="ar-SA"/>
    </w:rPr>
  </w:style>
  <w:style w:type="paragraph" w:customStyle="1" w:styleId="af0">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210">
    <w:name w:val="Основной текст с отступом 21"/>
    <w:basedOn w:val="a"/>
    <w:rsid w:val="00587E8E"/>
    <w:pPr>
      <w:suppressAutoHyphens/>
      <w:spacing w:line="360" w:lineRule="auto"/>
      <w:ind w:firstLine="540"/>
      <w:jc w:val="both"/>
    </w:pPr>
    <w:rPr>
      <w:sz w:val="24"/>
      <w:szCs w:val="24"/>
      <w:lang w:eastAsia="ar-SA"/>
    </w:rPr>
  </w:style>
  <w:style w:type="paragraph" w:customStyle="1" w:styleId="af1">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ConsPlusNonformat">
    <w:name w:val="ConsPlusNonformat"/>
    <w:rsid w:val="00587E8E"/>
    <w:pPr>
      <w:widowControl w:val="0"/>
      <w:suppressAutoHyphens/>
      <w:autoSpaceDE w:val="0"/>
    </w:pPr>
    <w:rPr>
      <w:rFonts w:ascii="Courier New" w:hAnsi="Courier New" w:cs="Courier New"/>
      <w:lang w:eastAsia="ar-SA"/>
    </w:rPr>
  </w:style>
  <w:style w:type="paragraph" w:customStyle="1" w:styleId="af2">
    <w:name w:val="Содержимое таблицы"/>
    <w:basedOn w:val="a"/>
    <w:rsid w:val="00587E8E"/>
    <w:pPr>
      <w:suppressLineNumbers/>
      <w:suppressAutoHyphens/>
    </w:pPr>
    <w:rPr>
      <w:sz w:val="24"/>
      <w:szCs w:val="24"/>
      <w:lang w:eastAsia="ar-SA"/>
    </w:rPr>
  </w:style>
  <w:style w:type="paragraph" w:customStyle="1" w:styleId="af3">
    <w:name w:val="Заголовок таблицы"/>
    <w:basedOn w:val="af2"/>
    <w:rsid w:val="00587E8E"/>
    <w:pPr>
      <w:jc w:val="center"/>
    </w:pPr>
    <w:rPr>
      <w:b/>
      <w:bCs/>
    </w:rPr>
  </w:style>
  <w:style w:type="paragraph" w:styleId="af4">
    <w:name w:val="Normal (Web)"/>
    <w:basedOn w:val="a"/>
    <w:uiPriority w:val="99"/>
    <w:rsid w:val="00587E8E"/>
    <w:pPr>
      <w:suppressAutoHyphens/>
      <w:spacing w:before="100" w:after="100" w:line="240" w:lineRule="atLeast"/>
    </w:pPr>
    <w:rPr>
      <w:rFonts w:ascii="Verdana" w:hAnsi="Verdana" w:cs="Verdana"/>
      <w:color w:val="000000"/>
      <w:sz w:val="18"/>
      <w:szCs w:val="18"/>
      <w:lang w:eastAsia="ar-SA"/>
    </w:rPr>
  </w:style>
  <w:style w:type="paragraph" w:customStyle="1" w:styleId="14">
    <w:name w:val="Обычный1"/>
    <w:rsid w:val="00587E8E"/>
    <w:pPr>
      <w:widowControl w:val="0"/>
      <w:suppressAutoHyphens/>
      <w:spacing w:line="100" w:lineRule="atLeast"/>
      <w:textAlignment w:val="baseline"/>
    </w:pPr>
    <w:rPr>
      <w:rFonts w:eastAsia="Andale Sans UI" w:cs="Tahoma"/>
      <w:kern w:val="1"/>
      <w:sz w:val="24"/>
      <w:szCs w:val="24"/>
      <w:lang w:val="de-DE" w:eastAsia="fa-IR" w:bidi="fa-IR"/>
    </w:rPr>
  </w:style>
  <w:style w:type="paragraph" w:styleId="af5">
    <w:name w:val="List Paragraph"/>
    <w:basedOn w:val="a"/>
    <w:qFormat/>
    <w:rsid w:val="000C0417"/>
    <w:pPr>
      <w:ind w:left="720"/>
      <w:contextualSpacing/>
    </w:pPr>
  </w:style>
  <w:style w:type="character" w:customStyle="1" w:styleId="22">
    <w:name w:val="Основной шрифт абзаца2"/>
    <w:rsid w:val="008559DF"/>
  </w:style>
  <w:style w:type="paragraph" w:customStyle="1" w:styleId="Standard">
    <w:name w:val="Standard"/>
    <w:rsid w:val="008559DF"/>
    <w:pPr>
      <w:suppressAutoHyphens/>
      <w:textAlignment w:val="baseline"/>
    </w:pPr>
    <w:rPr>
      <w:kern w:val="1"/>
      <w:lang w:eastAsia="ar-SA"/>
    </w:rPr>
  </w:style>
  <w:style w:type="paragraph" w:customStyle="1" w:styleId="formattext">
    <w:name w:val="formattext"/>
    <w:basedOn w:val="a"/>
    <w:uiPriority w:val="99"/>
    <w:rsid w:val="00DE108A"/>
    <w:pPr>
      <w:widowControl w:val="0"/>
      <w:suppressAutoHyphens/>
      <w:spacing w:before="280" w:after="280"/>
    </w:pPr>
    <w:rPr>
      <w:rFonts w:eastAsia="Andale Sans UI"/>
      <w:kern w:val="2"/>
      <w:sz w:val="24"/>
      <w:szCs w:val="24"/>
    </w:rPr>
  </w:style>
  <w:style w:type="paragraph" w:customStyle="1" w:styleId="Default">
    <w:name w:val="Default"/>
    <w:basedOn w:val="a"/>
    <w:rsid w:val="00DE108A"/>
    <w:pPr>
      <w:widowControl w:val="0"/>
      <w:suppressAutoHyphens/>
      <w:autoSpaceDE w:val="0"/>
    </w:pPr>
    <w:rPr>
      <w:color w:val="000000"/>
      <w:kern w:val="2"/>
      <w:sz w:val="24"/>
      <w:szCs w:val="24"/>
      <w:lang w:eastAsia="hi-IN" w:bidi="hi-IN"/>
    </w:rPr>
  </w:style>
  <w:style w:type="character" w:customStyle="1" w:styleId="30">
    <w:name w:val="Заголовок 3 Знак"/>
    <w:link w:val="3"/>
    <w:rsid w:val="00BB60F6"/>
    <w:rPr>
      <w:b/>
      <w:sz w:val="32"/>
      <w:lang w:eastAsia="ar-SA"/>
    </w:rPr>
  </w:style>
  <w:style w:type="character" w:customStyle="1" w:styleId="40">
    <w:name w:val="Заголовок 4 Знак"/>
    <w:link w:val="4"/>
    <w:rsid w:val="00BB60F6"/>
    <w:rPr>
      <w:sz w:val="28"/>
      <w:lang w:eastAsia="ar-SA"/>
    </w:rPr>
  </w:style>
  <w:style w:type="character" w:customStyle="1" w:styleId="50">
    <w:name w:val="Заголовок 5 Знак"/>
    <w:link w:val="5"/>
    <w:rsid w:val="00BB60F6"/>
    <w:rPr>
      <w:sz w:val="28"/>
      <w:lang w:eastAsia="ar-SA"/>
    </w:rPr>
  </w:style>
  <w:style w:type="character" w:customStyle="1" w:styleId="WW8Num2z0">
    <w:name w:val="WW8Num2z0"/>
    <w:rsid w:val="00BB60F6"/>
    <w:rPr>
      <w:rFonts w:cs="Times New Roman"/>
    </w:rPr>
  </w:style>
  <w:style w:type="character" w:customStyle="1" w:styleId="WW8Num2z1">
    <w:name w:val="WW8Num2z1"/>
    <w:rsid w:val="00BB60F6"/>
    <w:rPr>
      <w:rFonts w:ascii="Courier New" w:hAnsi="Courier New" w:cs="Courier New"/>
    </w:rPr>
  </w:style>
  <w:style w:type="character" w:customStyle="1" w:styleId="WW8Num2z2">
    <w:name w:val="WW8Num2z2"/>
    <w:rsid w:val="00BB60F6"/>
    <w:rPr>
      <w:rFonts w:ascii="Wingdings" w:hAnsi="Wingdings" w:cs="Wingdings"/>
    </w:rPr>
  </w:style>
  <w:style w:type="character" w:customStyle="1" w:styleId="WW8Num2z3">
    <w:name w:val="WW8Num2z3"/>
    <w:rsid w:val="00BB60F6"/>
  </w:style>
  <w:style w:type="character" w:customStyle="1" w:styleId="WW8Num2z4">
    <w:name w:val="WW8Num2z4"/>
    <w:rsid w:val="00BB60F6"/>
  </w:style>
  <w:style w:type="character" w:customStyle="1" w:styleId="WW8Num2z5">
    <w:name w:val="WW8Num2z5"/>
    <w:rsid w:val="00BB60F6"/>
  </w:style>
  <w:style w:type="character" w:customStyle="1" w:styleId="WW8Num2z6">
    <w:name w:val="WW8Num2z6"/>
    <w:rsid w:val="00BB60F6"/>
  </w:style>
  <w:style w:type="character" w:customStyle="1" w:styleId="WW8Num2z7">
    <w:name w:val="WW8Num2z7"/>
    <w:rsid w:val="00BB60F6"/>
  </w:style>
  <w:style w:type="character" w:customStyle="1" w:styleId="WW8Num2z8">
    <w:name w:val="WW8Num2z8"/>
    <w:rsid w:val="00BB60F6"/>
  </w:style>
  <w:style w:type="character" w:customStyle="1" w:styleId="WW8Num3z0">
    <w:name w:val="WW8Num3z0"/>
    <w:rsid w:val="00BB60F6"/>
    <w:rPr>
      <w:rFonts w:hint="default"/>
      <w:b w:val="0"/>
    </w:rPr>
  </w:style>
  <w:style w:type="character" w:customStyle="1" w:styleId="WW8Num3z1">
    <w:name w:val="WW8Num3z1"/>
    <w:rsid w:val="00BB60F6"/>
  </w:style>
  <w:style w:type="character" w:customStyle="1" w:styleId="WW8Num3z2">
    <w:name w:val="WW8Num3z2"/>
    <w:rsid w:val="00BB60F6"/>
  </w:style>
  <w:style w:type="character" w:customStyle="1" w:styleId="WW8Num3z3">
    <w:name w:val="WW8Num3z3"/>
    <w:rsid w:val="00BB60F6"/>
  </w:style>
  <w:style w:type="character" w:customStyle="1" w:styleId="WW8Num3z4">
    <w:name w:val="WW8Num3z4"/>
    <w:rsid w:val="00BB60F6"/>
  </w:style>
  <w:style w:type="character" w:customStyle="1" w:styleId="WW8Num3z5">
    <w:name w:val="WW8Num3z5"/>
    <w:rsid w:val="00BB60F6"/>
  </w:style>
  <w:style w:type="character" w:customStyle="1" w:styleId="WW8Num3z6">
    <w:name w:val="WW8Num3z6"/>
    <w:rsid w:val="00BB60F6"/>
  </w:style>
  <w:style w:type="character" w:customStyle="1" w:styleId="WW8Num3z7">
    <w:name w:val="WW8Num3z7"/>
    <w:rsid w:val="00BB60F6"/>
  </w:style>
  <w:style w:type="character" w:customStyle="1" w:styleId="WW8Num3z8">
    <w:name w:val="WW8Num3z8"/>
    <w:rsid w:val="00BB60F6"/>
  </w:style>
  <w:style w:type="character" w:customStyle="1" w:styleId="WW8Num4z0">
    <w:name w:val="WW8Num4z0"/>
    <w:rsid w:val="00BB60F6"/>
    <w:rPr>
      <w:rFonts w:hint="default"/>
    </w:rPr>
  </w:style>
  <w:style w:type="character" w:customStyle="1" w:styleId="WW8Num4z1">
    <w:name w:val="WW8Num4z1"/>
    <w:rsid w:val="00BB60F6"/>
  </w:style>
  <w:style w:type="character" w:customStyle="1" w:styleId="WW8Num4z2">
    <w:name w:val="WW8Num4z2"/>
    <w:rsid w:val="00BB60F6"/>
  </w:style>
  <w:style w:type="character" w:customStyle="1" w:styleId="WW8Num4z3">
    <w:name w:val="WW8Num4z3"/>
    <w:rsid w:val="00BB60F6"/>
  </w:style>
  <w:style w:type="character" w:customStyle="1" w:styleId="WW8Num4z4">
    <w:name w:val="WW8Num4z4"/>
    <w:rsid w:val="00BB60F6"/>
  </w:style>
  <w:style w:type="character" w:customStyle="1" w:styleId="WW8Num4z5">
    <w:name w:val="WW8Num4z5"/>
    <w:rsid w:val="00BB60F6"/>
  </w:style>
  <w:style w:type="character" w:customStyle="1" w:styleId="WW8Num4z6">
    <w:name w:val="WW8Num4z6"/>
    <w:rsid w:val="00BB60F6"/>
  </w:style>
  <w:style w:type="character" w:customStyle="1" w:styleId="WW8Num4z7">
    <w:name w:val="WW8Num4z7"/>
    <w:rsid w:val="00BB60F6"/>
  </w:style>
  <w:style w:type="character" w:customStyle="1" w:styleId="WW8Num4z8">
    <w:name w:val="WW8Num4z8"/>
    <w:rsid w:val="00BB60F6"/>
  </w:style>
  <w:style w:type="character" w:customStyle="1" w:styleId="WW8Num5z0">
    <w:name w:val="WW8Num5z0"/>
    <w:rsid w:val="00BB60F6"/>
    <w:rPr>
      <w:rFonts w:ascii="Symbol" w:hAnsi="Symbol" w:cs="Symbol" w:hint="default"/>
      <w:color w:val="auto"/>
      <w:sz w:val="20"/>
      <w:szCs w:val="20"/>
    </w:rPr>
  </w:style>
  <w:style w:type="character" w:customStyle="1" w:styleId="WW8Num5z1">
    <w:name w:val="WW8Num5z1"/>
    <w:rsid w:val="00BB60F6"/>
    <w:rPr>
      <w:rFonts w:ascii="Courier New" w:hAnsi="Courier New" w:cs="Courier New" w:hint="default"/>
    </w:rPr>
  </w:style>
  <w:style w:type="character" w:customStyle="1" w:styleId="WW8Num5z2">
    <w:name w:val="WW8Num5z2"/>
    <w:rsid w:val="00BB60F6"/>
    <w:rPr>
      <w:rFonts w:ascii="Wingdings" w:hAnsi="Wingdings" w:cs="Wingdings" w:hint="default"/>
    </w:rPr>
  </w:style>
  <w:style w:type="character" w:customStyle="1" w:styleId="WW8Num5z3">
    <w:name w:val="WW8Num5z3"/>
    <w:rsid w:val="00BB60F6"/>
    <w:rPr>
      <w:rFonts w:ascii="Symbol" w:hAnsi="Symbol" w:cs="Symbol" w:hint="default"/>
    </w:rPr>
  </w:style>
  <w:style w:type="character" w:customStyle="1" w:styleId="WW8Num5z4">
    <w:name w:val="WW8Num5z4"/>
    <w:rsid w:val="00BB60F6"/>
  </w:style>
  <w:style w:type="character" w:customStyle="1" w:styleId="WW8Num5z5">
    <w:name w:val="WW8Num5z5"/>
    <w:rsid w:val="00BB60F6"/>
  </w:style>
  <w:style w:type="character" w:customStyle="1" w:styleId="WW8Num5z6">
    <w:name w:val="WW8Num5z6"/>
    <w:rsid w:val="00BB60F6"/>
  </w:style>
  <w:style w:type="character" w:customStyle="1" w:styleId="WW8Num5z7">
    <w:name w:val="WW8Num5z7"/>
    <w:rsid w:val="00BB60F6"/>
  </w:style>
  <w:style w:type="character" w:customStyle="1" w:styleId="WW8Num5z8">
    <w:name w:val="WW8Num5z8"/>
    <w:rsid w:val="00BB60F6"/>
  </w:style>
  <w:style w:type="character" w:customStyle="1" w:styleId="WW8Num6z0">
    <w:name w:val="WW8Num6z0"/>
    <w:rsid w:val="00BB60F6"/>
    <w:rPr>
      <w:rFonts w:hint="default"/>
      <w:b w:val="0"/>
      <w:i w:val="0"/>
    </w:rPr>
  </w:style>
  <w:style w:type="character" w:customStyle="1" w:styleId="WW8Num7z0">
    <w:name w:val="WW8Num7z0"/>
    <w:rsid w:val="00BB60F6"/>
    <w:rPr>
      <w:rFonts w:hint="default"/>
    </w:rPr>
  </w:style>
  <w:style w:type="character" w:customStyle="1" w:styleId="WW8Num8z0">
    <w:name w:val="WW8Num8z0"/>
    <w:rsid w:val="00BB60F6"/>
    <w:rPr>
      <w:rFonts w:hint="default"/>
      <w:b w:val="0"/>
      <w:i w:val="0"/>
    </w:rPr>
  </w:style>
  <w:style w:type="character" w:customStyle="1" w:styleId="WW8Num9z0">
    <w:name w:val="WW8Num9z0"/>
    <w:rsid w:val="00BB60F6"/>
    <w:rPr>
      <w:rFonts w:hint="default"/>
    </w:rPr>
  </w:style>
  <w:style w:type="character" w:customStyle="1" w:styleId="WW8Num9z1">
    <w:name w:val="WW8Num9z1"/>
    <w:rsid w:val="00BB60F6"/>
  </w:style>
  <w:style w:type="character" w:customStyle="1" w:styleId="WW8Num9z2">
    <w:name w:val="WW8Num9z2"/>
    <w:rsid w:val="00BB60F6"/>
  </w:style>
  <w:style w:type="character" w:customStyle="1" w:styleId="WW8Num9z3">
    <w:name w:val="WW8Num9z3"/>
    <w:rsid w:val="00BB60F6"/>
  </w:style>
  <w:style w:type="character" w:customStyle="1" w:styleId="WW8Num9z4">
    <w:name w:val="WW8Num9z4"/>
    <w:rsid w:val="00BB60F6"/>
  </w:style>
  <w:style w:type="character" w:customStyle="1" w:styleId="WW8Num9z5">
    <w:name w:val="WW8Num9z5"/>
    <w:rsid w:val="00BB60F6"/>
  </w:style>
  <w:style w:type="character" w:customStyle="1" w:styleId="WW8Num9z6">
    <w:name w:val="WW8Num9z6"/>
    <w:rsid w:val="00BB60F6"/>
  </w:style>
  <w:style w:type="character" w:customStyle="1" w:styleId="WW8Num9z7">
    <w:name w:val="WW8Num9z7"/>
    <w:rsid w:val="00BB60F6"/>
  </w:style>
  <w:style w:type="character" w:customStyle="1" w:styleId="WW8Num9z8">
    <w:name w:val="WW8Num9z8"/>
    <w:rsid w:val="00BB60F6"/>
  </w:style>
  <w:style w:type="character" w:customStyle="1" w:styleId="WW8Num10z0">
    <w:name w:val="WW8Num10z0"/>
    <w:rsid w:val="00BB60F6"/>
    <w:rPr>
      <w:rFonts w:hint="default"/>
    </w:rPr>
  </w:style>
  <w:style w:type="character" w:customStyle="1" w:styleId="WW8Num10z1">
    <w:name w:val="WW8Num10z1"/>
    <w:rsid w:val="00BB60F6"/>
    <w:rPr>
      <w:rFonts w:ascii="Courier New" w:hAnsi="Courier New" w:cs="Courier New"/>
    </w:rPr>
  </w:style>
  <w:style w:type="character" w:customStyle="1" w:styleId="WW8Num10z2">
    <w:name w:val="WW8Num10z2"/>
    <w:rsid w:val="00BB60F6"/>
    <w:rPr>
      <w:rFonts w:ascii="Wingdings" w:hAnsi="Wingdings" w:cs="Wingdings"/>
    </w:rPr>
  </w:style>
  <w:style w:type="character" w:customStyle="1" w:styleId="WW8Num10z3">
    <w:name w:val="WW8Num10z3"/>
    <w:rsid w:val="00BB60F6"/>
  </w:style>
  <w:style w:type="character" w:customStyle="1" w:styleId="WW8Num10z4">
    <w:name w:val="WW8Num10z4"/>
    <w:rsid w:val="00BB60F6"/>
  </w:style>
  <w:style w:type="character" w:customStyle="1" w:styleId="WW8Num10z5">
    <w:name w:val="WW8Num10z5"/>
    <w:rsid w:val="00BB60F6"/>
  </w:style>
  <w:style w:type="character" w:customStyle="1" w:styleId="WW8Num10z6">
    <w:name w:val="WW8Num10z6"/>
    <w:rsid w:val="00BB60F6"/>
  </w:style>
  <w:style w:type="character" w:customStyle="1" w:styleId="WW8Num10z7">
    <w:name w:val="WW8Num10z7"/>
    <w:rsid w:val="00BB60F6"/>
  </w:style>
  <w:style w:type="character" w:customStyle="1" w:styleId="WW8Num10z8">
    <w:name w:val="WW8Num10z8"/>
    <w:rsid w:val="00BB60F6"/>
  </w:style>
  <w:style w:type="character" w:customStyle="1" w:styleId="WW8Num11z0">
    <w:name w:val="WW8Num11z0"/>
    <w:rsid w:val="00BB60F6"/>
    <w:rPr>
      <w:rFonts w:hint="default"/>
      <w:b w:val="0"/>
      <w:i w:val="0"/>
    </w:rPr>
  </w:style>
  <w:style w:type="character" w:customStyle="1" w:styleId="WW8Num11z1">
    <w:name w:val="WW8Num11z1"/>
    <w:rsid w:val="00BB60F6"/>
  </w:style>
  <w:style w:type="character" w:customStyle="1" w:styleId="WW8Num11z2">
    <w:name w:val="WW8Num11z2"/>
    <w:rsid w:val="00BB60F6"/>
  </w:style>
  <w:style w:type="character" w:customStyle="1" w:styleId="WW8Num11z3">
    <w:name w:val="WW8Num11z3"/>
    <w:rsid w:val="00BB60F6"/>
  </w:style>
  <w:style w:type="character" w:customStyle="1" w:styleId="WW8Num11z4">
    <w:name w:val="WW8Num11z4"/>
    <w:rsid w:val="00BB60F6"/>
  </w:style>
  <w:style w:type="character" w:customStyle="1" w:styleId="WW8Num11z5">
    <w:name w:val="WW8Num11z5"/>
    <w:rsid w:val="00BB60F6"/>
  </w:style>
  <w:style w:type="character" w:customStyle="1" w:styleId="WW8Num11z6">
    <w:name w:val="WW8Num11z6"/>
    <w:rsid w:val="00BB60F6"/>
  </w:style>
  <w:style w:type="character" w:customStyle="1" w:styleId="WW8Num11z7">
    <w:name w:val="WW8Num11z7"/>
    <w:rsid w:val="00BB60F6"/>
  </w:style>
  <w:style w:type="character" w:customStyle="1" w:styleId="WW8Num11z8">
    <w:name w:val="WW8Num11z8"/>
    <w:rsid w:val="00BB60F6"/>
  </w:style>
  <w:style w:type="character" w:customStyle="1" w:styleId="WW8Num6z1">
    <w:name w:val="WW8Num6z1"/>
    <w:rsid w:val="00BB60F6"/>
  </w:style>
  <w:style w:type="character" w:customStyle="1" w:styleId="WW8Num6z2">
    <w:name w:val="WW8Num6z2"/>
    <w:rsid w:val="00BB60F6"/>
  </w:style>
  <w:style w:type="character" w:customStyle="1" w:styleId="WW8Num6z3">
    <w:name w:val="WW8Num6z3"/>
    <w:rsid w:val="00BB60F6"/>
  </w:style>
  <w:style w:type="character" w:customStyle="1" w:styleId="WW8Num6z4">
    <w:name w:val="WW8Num6z4"/>
    <w:rsid w:val="00BB60F6"/>
  </w:style>
  <w:style w:type="character" w:customStyle="1" w:styleId="WW8Num6z5">
    <w:name w:val="WW8Num6z5"/>
    <w:rsid w:val="00BB60F6"/>
  </w:style>
  <w:style w:type="character" w:customStyle="1" w:styleId="WW8Num6z6">
    <w:name w:val="WW8Num6z6"/>
    <w:rsid w:val="00BB60F6"/>
  </w:style>
  <w:style w:type="character" w:customStyle="1" w:styleId="WW8Num6z7">
    <w:name w:val="WW8Num6z7"/>
    <w:rsid w:val="00BB60F6"/>
  </w:style>
  <w:style w:type="character" w:customStyle="1" w:styleId="WW8Num6z8">
    <w:name w:val="WW8Num6z8"/>
    <w:rsid w:val="00BB60F6"/>
  </w:style>
  <w:style w:type="character" w:customStyle="1" w:styleId="WW8Num8z1">
    <w:name w:val="WW8Num8z1"/>
    <w:rsid w:val="00BB60F6"/>
  </w:style>
  <w:style w:type="character" w:customStyle="1" w:styleId="WW8Num8z2">
    <w:name w:val="WW8Num8z2"/>
    <w:rsid w:val="00BB60F6"/>
  </w:style>
  <w:style w:type="character" w:customStyle="1" w:styleId="WW8Num8z3">
    <w:name w:val="WW8Num8z3"/>
    <w:rsid w:val="00BB60F6"/>
  </w:style>
  <w:style w:type="character" w:customStyle="1" w:styleId="WW8Num8z4">
    <w:name w:val="WW8Num8z4"/>
    <w:rsid w:val="00BB60F6"/>
  </w:style>
  <w:style w:type="character" w:customStyle="1" w:styleId="WW8Num8z5">
    <w:name w:val="WW8Num8z5"/>
    <w:rsid w:val="00BB60F6"/>
  </w:style>
  <w:style w:type="character" w:customStyle="1" w:styleId="WW8Num8z6">
    <w:name w:val="WW8Num8z6"/>
    <w:rsid w:val="00BB60F6"/>
  </w:style>
  <w:style w:type="character" w:customStyle="1" w:styleId="WW8Num8z7">
    <w:name w:val="WW8Num8z7"/>
    <w:rsid w:val="00BB60F6"/>
  </w:style>
  <w:style w:type="character" w:customStyle="1" w:styleId="WW8Num8z8">
    <w:name w:val="WW8Num8z8"/>
    <w:rsid w:val="00BB60F6"/>
  </w:style>
  <w:style w:type="character" w:customStyle="1" w:styleId="WW8Num12z0">
    <w:name w:val="WW8Num12z0"/>
    <w:rsid w:val="00BB60F6"/>
    <w:rPr>
      <w:rFonts w:hint="default"/>
      <w:b w:val="0"/>
      <w:i w:val="0"/>
    </w:rPr>
  </w:style>
  <w:style w:type="character" w:customStyle="1" w:styleId="WW8Num12z1">
    <w:name w:val="WW8Num12z1"/>
    <w:rsid w:val="00BB60F6"/>
  </w:style>
  <w:style w:type="character" w:customStyle="1" w:styleId="WW8Num12z2">
    <w:name w:val="WW8Num12z2"/>
    <w:rsid w:val="00BB60F6"/>
  </w:style>
  <w:style w:type="character" w:customStyle="1" w:styleId="WW8Num12z3">
    <w:name w:val="WW8Num12z3"/>
    <w:rsid w:val="00BB60F6"/>
  </w:style>
  <w:style w:type="character" w:customStyle="1" w:styleId="WW8Num12z4">
    <w:name w:val="WW8Num12z4"/>
    <w:rsid w:val="00BB60F6"/>
  </w:style>
  <w:style w:type="character" w:customStyle="1" w:styleId="WW8Num12z5">
    <w:name w:val="WW8Num12z5"/>
    <w:rsid w:val="00BB60F6"/>
  </w:style>
  <w:style w:type="character" w:customStyle="1" w:styleId="WW8Num12z6">
    <w:name w:val="WW8Num12z6"/>
    <w:rsid w:val="00BB60F6"/>
  </w:style>
  <w:style w:type="character" w:customStyle="1" w:styleId="WW8Num12z7">
    <w:name w:val="WW8Num12z7"/>
    <w:rsid w:val="00BB60F6"/>
  </w:style>
  <w:style w:type="character" w:customStyle="1" w:styleId="WW8Num12z8">
    <w:name w:val="WW8Num12z8"/>
    <w:rsid w:val="00BB60F6"/>
  </w:style>
  <w:style w:type="character" w:customStyle="1" w:styleId="WW8Num13z0">
    <w:name w:val="WW8Num13z0"/>
    <w:rsid w:val="00BB60F6"/>
    <w:rPr>
      <w:rFonts w:hint="default"/>
      <w:b w:val="0"/>
      <w:i w:val="0"/>
      <w:color w:val="auto"/>
      <w:sz w:val="26"/>
      <w:szCs w:val="26"/>
    </w:rPr>
  </w:style>
  <w:style w:type="character" w:customStyle="1" w:styleId="WW8Num13z1">
    <w:name w:val="WW8Num13z1"/>
    <w:rsid w:val="00BB60F6"/>
    <w:rPr>
      <w:rFonts w:ascii="Symbol" w:hAnsi="Symbol" w:cs="Symbol" w:hint="default"/>
      <w:b w:val="0"/>
      <w:i w:val="0"/>
      <w:color w:val="auto"/>
      <w:sz w:val="20"/>
      <w:szCs w:val="20"/>
    </w:rPr>
  </w:style>
  <w:style w:type="character" w:customStyle="1" w:styleId="WW8Num13z2">
    <w:name w:val="WW8Num13z2"/>
    <w:rsid w:val="00BB60F6"/>
  </w:style>
  <w:style w:type="character" w:customStyle="1" w:styleId="WW8Num13z3">
    <w:name w:val="WW8Num13z3"/>
    <w:rsid w:val="00BB60F6"/>
  </w:style>
  <w:style w:type="character" w:customStyle="1" w:styleId="WW8Num13z4">
    <w:name w:val="WW8Num13z4"/>
    <w:rsid w:val="00BB60F6"/>
  </w:style>
  <w:style w:type="character" w:customStyle="1" w:styleId="WW8Num13z5">
    <w:name w:val="WW8Num13z5"/>
    <w:rsid w:val="00BB60F6"/>
  </w:style>
  <w:style w:type="character" w:customStyle="1" w:styleId="WW8Num13z6">
    <w:name w:val="WW8Num13z6"/>
    <w:rsid w:val="00BB60F6"/>
  </w:style>
  <w:style w:type="character" w:customStyle="1" w:styleId="WW8Num13z7">
    <w:name w:val="WW8Num13z7"/>
    <w:rsid w:val="00BB60F6"/>
  </w:style>
  <w:style w:type="character" w:customStyle="1" w:styleId="WW8Num13z8">
    <w:name w:val="WW8Num13z8"/>
    <w:rsid w:val="00BB60F6"/>
  </w:style>
  <w:style w:type="character" w:customStyle="1" w:styleId="WW8Num14z0">
    <w:name w:val="WW8Num14z0"/>
    <w:rsid w:val="00BB60F6"/>
    <w:rPr>
      <w:rFonts w:hint="default"/>
    </w:rPr>
  </w:style>
  <w:style w:type="character" w:customStyle="1" w:styleId="WW8Num15z0">
    <w:name w:val="WW8Num15z0"/>
    <w:rsid w:val="00BB60F6"/>
    <w:rPr>
      <w:rFonts w:hint="default"/>
    </w:rPr>
  </w:style>
  <w:style w:type="character" w:customStyle="1" w:styleId="WW8Num16z0">
    <w:name w:val="WW8Num16z0"/>
    <w:rsid w:val="00BB60F6"/>
    <w:rPr>
      <w:rFonts w:hint="default"/>
    </w:rPr>
  </w:style>
  <w:style w:type="character" w:customStyle="1" w:styleId="WW8Num17z0">
    <w:name w:val="WW8Num17z0"/>
    <w:rsid w:val="00BB60F6"/>
    <w:rPr>
      <w:rFonts w:hint="default"/>
    </w:rPr>
  </w:style>
  <w:style w:type="character" w:customStyle="1" w:styleId="WW8Num17z1">
    <w:name w:val="WW8Num17z1"/>
    <w:rsid w:val="00BB60F6"/>
  </w:style>
  <w:style w:type="character" w:customStyle="1" w:styleId="WW8Num17z2">
    <w:name w:val="WW8Num17z2"/>
    <w:rsid w:val="00BB60F6"/>
  </w:style>
  <w:style w:type="character" w:customStyle="1" w:styleId="WW8Num17z3">
    <w:name w:val="WW8Num17z3"/>
    <w:rsid w:val="00BB60F6"/>
  </w:style>
  <w:style w:type="character" w:customStyle="1" w:styleId="WW8Num17z4">
    <w:name w:val="WW8Num17z4"/>
    <w:rsid w:val="00BB60F6"/>
  </w:style>
  <w:style w:type="character" w:customStyle="1" w:styleId="WW8Num17z5">
    <w:name w:val="WW8Num17z5"/>
    <w:rsid w:val="00BB60F6"/>
  </w:style>
  <w:style w:type="character" w:customStyle="1" w:styleId="WW8Num17z6">
    <w:name w:val="WW8Num17z6"/>
    <w:rsid w:val="00BB60F6"/>
  </w:style>
  <w:style w:type="character" w:customStyle="1" w:styleId="WW8Num17z7">
    <w:name w:val="WW8Num17z7"/>
    <w:rsid w:val="00BB60F6"/>
  </w:style>
  <w:style w:type="character" w:customStyle="1" w:styleId="WW8Num17z8">
    <w:name w:val="WW8Num17z8"/>
    <w:rsid w:val="00BB60F6"/>
  </w:style>
  <w:style w:type="character" w:customStyle="1" w:styleId="WW8Num18z0">
    <w:name w:val="WW8Num18z0"/>
    <w:rsid w:val="00BB60F6"/>
    <w:rPr>
      <w:rFonts w:cs="Times New Roman" w:hint="default"/>
    </w:rPr>
  </w:style>
  <w:style w:type="character" w:customStyle="1" w:styleId="WW8Num18z1">
    <w:name w:val="WW8Num18z1"/>
    <w:rsid w:val="00BB60F6"/>
  </w:style>
  <w:style w:type="character" w:customStyle="1" w:styleId="WW8Num18z2">
    <w:name w:val="WW8Num18z2"/>
    <w:rsid w:val="00BB60F6"/>
  </w:style>
  <w:style w:type="character" w:customStyle="1" w:styleId="WW8Num18z3">
    <w:name w:val="WW8Num18z3"/>
    <w:rsid w:val="00BB60F6"/>
  </w:style>
  <w:style w:type="character" w:customStyle="1" w:styleId="WW8Num18z4">
    <w:name w:val="WW8Num18z4"/>
    <w:rsid w:val="00BB60F6"/>
  </w:style>
  <w:style w:type="character" w:customStyle="1" w:styleId="WW8Num18z5">
    <w:name w:val="WW8Num18z5"/>
    <w:rsid w:val="00BB60F6"/>
  </w:style>
  <w:style w:type="character" w:customStyle="1" w:styleId="WW8Num18z6">
    <w:name w:val="WW8Num18z6"/>
    <w:rsid w:val="00BB60F6"/>
  </w:style>
  <w:style w:type="character" w:customStyle="1" w:styleId="WW8Num18z7">
    <w:name w:val="WW8Num18z7"/>
    <w:rsid w:val="00BB60F6"/>
  </w:style>
  <w:style w:type="character" w:customStyle="1" w:styleId="WW8Num18z8">
    <w:name w:val="WW8Num18z8"/>
    <w:rsid w:val="00BB60F6"/>
  </w:style>
  <w:style w:type="character" w:customStyle="1" w:styleId="WW8Num19z0">
    <w:name w:val="WW8Num19z0"/>
    <w:rsid w:val="00BB60F6"/>
    <w:rPr>
      <w:rFonts w:cs="Times New Roman" w:hint="default"/>
    </w:rPr>
  </w:style>
  <w:style w:type="character" w:customStyle="1" w:styleId="WW8Num19z1">
    <w:name w:val="WW8Num19z1"/>
    <w:rsid w:val="00BB60F6"/>
    <w:rPr>
      <w:rFonts w:cs="Times New Roman"/>
    </w:rPr>
  </w:style>
  <w:style w:type="character" w:customStyle="1" w:styleId="WW8Num20z0">
    <w:name w:val="WW8Num20z0"/>
    <w:rsid w:val="00BB60F6"/>
    <w:rPr>
      <w:rFonts w:hint="default"/>
    </w:rPr>
  </w:style>
  <w:style w:type="character" w:customStyle="1" w:styleId="WW8Num20z1">
    <w:name w:val="WW8Num20z1"/>
    <w:rsid w:val="00BB60F6"/>
  </w:style>
  <w:style w:type="character" w:customStyle="1" w:styleId="WW8Num20z2">
    <w:name w:val="WW8Num20z2"/>
    <w:rsid w:val="00BB60F6"/>
  </w:style>
  <w:style w:type="character" w:customStyle="1" w:styleId="WW8Num20z3">
    <w:name w:val="WW8Num20z3"/>
    <w:rsid w:val="00BB60F6"/>
  </w:style>
  <w:style w:type="character" w:customStyle="1" w:styleId="WW8Num20z4">
    <w:name w:val="WW8Num20z4"/>
    <w:rsid w:val="00BB60F6"/>
  </w:style>
  <w:style w:type="character" w:customStyle="1" w:styleId="WW8Num20z5">
    <w:name w:val="WW8Num20z5"/>
    <w:rsid w:val="00BB60F6"/>
  </w:style>
  <w:style w:type="character" w:customStyle="1" w:styleId="WW8Num20z6">
    <w:name w:val="WW8Num20z6"/>
    <w:rsid w:val="00BB60F6"/>
  </w:style>
  <w:style w:type="character" w:customStyle="1" w:styleId="WW8Num20z7">
    <w:name w:val="WW8Num20z7"/>
    <w:rsid w:val="00BB60F6"/>
  </w:style>
  <w:style w:type="character" w:customStyle="1" w:styleId="WW8Num20z8">
    <w:name w:val="WW8Num20z8"/>
    <w:rsid w:val="00BB60F6"/>
  </w:style>
  <w:style w:type="character" w:styleId="af6">
    <w:name w:val="page number"/>
    <w:rsid w:val="00BB60F6"/>
  </w:style>
  <w:style w:type="character" w:customStyle="1" w:styleId="skypepnhprintcontainer">
    <w:name w:val="skype_pnh_print_container"/>
    <w:rsid w:val="00BB60F6"/>
  </w:style>
  <w:style w:type="character" w:customStyle="1" w:styleId="skypepnhmark">
    <w:name w:val="skype_pnh_mark"/>
    <w:rsid w:val="00BB60F6"/>
  </w:style>
  <w:style w:type="character" w:customStyle="1" w:styleId="af7">
    <w:name w:val="Символ нумерации"/>
    <w:rsid w:val="00BB60F6"/>
  </w:style>
  <w:style w:type="character" w:customStyle="1" w:styleId="15">
    <w:name w:val="Заголовок 1 Знак"/>
    <w:rsid w:val="00BB60F6"/>
    <w:rPr>
      <w:b/>
      <w:sz w:val="28"/>
    </w:rPr>
  </w:style>
  <w:style w:type="character" w:customStyle="1" w:styleId="23">
    <w:name w:val="Заголовок 2 Знак"/>
    <w:rsid w:val="00BB60F6"/>
    <w:rPr>
      <w:sz w:val="24"/>
    </w:rPr>
  </w:style>
  <w:style w:type="character" w:customStyle="1" w:styleId="WW8Num7z1">
    <w:name w:val="WW8Num7z1"/>
    <w:rsid w:val="00BB60F6"/>
    <w:rPr>
      <w:rFonts w:ascii="Courier New" w:hAnsi="Courier New" w:cs="Courier New"/>
    </w:rPr>
  </w:style>
  <w:style w:type="character" w:customStyle="1" w:styleId="WW8Num7z2">
    <w:name w:val="WW8Num7z2"/>
    <w:rsid w:val="00BB60F6"/>
    <w:rPr>
      <w:rFonts w:ascii="Wingdings" w:hAnsi="Wingdings" w:cs="Wingdings"/>
    </w:rPr>
  </w:style>
  <w:style w:type="character" w:customStyle="1" w:styleId="WW8Num14z1">
    <w:name w:val="WW8Num14z1"/>
    <w:rsid w:val="00BB60F6"/>
    <w:rPr>
      <w:rFonts w:ascii="Courier New" w:hAnsi="Courier New" w:cs="Courier New"/>
    </w:rPr>
  </w:style>
  <w:style w:type="character" w:customStyle="1" w:styleId="WW8Num14z2">
    <w:name w:val="WW8Num14z2"/>
    <w:rsid w:val="00BB60F6"/>
    <w:rPr>
      <w:rFonts w:ascii="Wingdings" w:hAnsi="Wingdings" w:cs="Wingdings"/>
    </w:rPr>
  </w:style>
  <w:style w:type="character" w:customStyle="1" w:styleId="WW8Num15z1">
    <w:name w:val="WW8Num15z1"/>
    <w:rsid w:val="00BB60F6"/>
  </w:style>
  <w:style w:type="character" w:customStyle="1" w:styleId="WW8Num15z2">
    <w:name w:val="WW8Num15z2"/>
    <w:rsid w:val="00BB60F6"/>
  </w:style>
  <w:style w:type="character" w:customStyle="1" w:styleId="WW8Num15z3">
    <w:name w:val="WW8Num15z3"/>
    <w:rsid w:val="00BB60F6"/>
  </w:style>
  <w:style w:type="character" w:customStyle="1" w:styleId="WW8Num15z4">
    <w:name w:val="WW8Num15z4"/>
    <w:rsid w:val="00BB60F6"/>
  </w:style>
  <w:style w:type="character" w:customStyle="1" w:styleId="WW8Num15z5">
    <w:name w:val="WW8Num15z5"/>
    <w:rsid w:val="00BB60F6"/>
  </w:style>
  <w:style w:type="character" w:customStyle="1" w:styleId="WW8Num15z6">
    <w:name w:val="WW8Num15z6"/>
    <w:rsid w:val="00BB60F6"/>
  </w:style>
  <w:style w:type="character" w:customStyle="1" w:styleId="WW8Num15z7">
    <w:name w:val="WW8Num15z7"/>
    <w:rsid w:val="00BB60F6"/>
  </w:style>
  <w:style w:type="character" w:customStyle="1" w:styleId="WW8Num15z8">
    <w:name w:val="WW8Num15z8"/>
    <w:rsid w:val="00BB60F6"/>
  </w:style>
  <w:style w:type="character" w:customStyle="1" w:styleId="WW8Num16z1">
    <w:name w:val="WW8Num16z1"/>
    <w:rsid w:val="00BB60F6"/>
    <w:rPr>
      <w:rFonts w:ascii="Courier New" w:hAnsi="Courier New" w:cs="Courier New"/>
    </w:rPr>
  </w:style>
  <w:style w:type="character" w:customStyle="1" w:styleId="WW8Num16z2">
    <w:name w:val="WW8Num16z2"/>
    <w:rsid w:val="00BB60F6"/>
    <w:rPr>
      <w:rFonts w:ascii="Wingdings" w:hAnsi="Wingdings" w:cs="Wingdings"/>
    </w:rPr>
  </w:style>
  <w:style w:type="character" w:customStyle="1" w:styleId="WW8Num19z2">
    <w:name w:val="WW8Num19z2"/>
    <w:rsid w:val="00BB60F6"/>
  </w:style>
  <w:style w:type="character" w:customStyle="1" w:styleId="WW8Num19z3">
    <w:name w:val="WW8Num19z3"/>
    <w:rsid w:val="00BB60F6"/>
  </w:style>
  <w:style w:type="character" w:customStyle="1" w:styleId="WW8Num19z4">
    <w:name w:val="WW8Num19z4"/>
    <w:rsid w:val="00BB60F6"/>
  </w:style>
  <w:style w:type="character" w:customStyle="1" w:styleId="WW8Num19z5">
    <w:name w:val="WW8Num19z5"/>
    <w:rsid w:val="00BB60F6"/>
  </w:style>
  <w:style w:type="character" w:customStyle="1" w:styleId="WW8Num19z6">
    <w:name w:val="WW8Num19z6"/>
    <w:rsid w:val="00BB60F6"/>
  </w:style>
  <w:style w:type="character" w:customStyle="1" w:styleId="WW8Num19z7">
    <w:name w:val="WW8Num19z7"/>
    <w:rsid w:val="00BB60F6"/>
  </w:style>
  <w:style w:type="character" w:customStyle="1" w:styleId="WW8Num19z8">
    <w:name w:val="WW8Num19z8"/>
    <w:rsid w:val="00BB60F6"/>
  </w:style>
  <w:style w:type="character" w:customStyle="1" w:styleId="WW8Num21z0">
    <w:name w:val="WW8Num21z0"/>
    <w:rsid w:val="00BB60F6"/>
    <w:rPr>
      <w:rFonts w:ascii="Symbol" w:hAnsi="Symbol" w:cs="Symbol"/>
    </w:rPr>
  </w:style>
  <w:style w:type="character" w:customStyle="1" w:styleId="WW8Num21z1">
    <w:name w:val="WW8Num21z1"/>
    <w:rsid w:val="00BB60F6"/>
    <w:rPr>
      <w:rFonts w:ascii="Courier New" w:hAnsi="Courier New" w:cs="Courier New"/>
    </w:rPr>
  </w:style>
  <w:style w:type="character" w:customStyle="1" w:styleId="WW8Num21z2">
    <w:name w:val="WW8Num21z2"/>
    <w:rsid w:val="00BB60F6"/>
    <w:rPr>
      <w:rFonts w:ascii="Wingdings" w:hAnsi="Wingdings" w:cs="Wingdings"/>
    </w:rPr>
  </w:style>
  <w:style w:type="character" w:customStyle="1" w:styleId="WW8Num22z0">
    <w:name w:val="WW8Num22z0"/>
    <w:rsid w:val="00BB60F6"/>
    <w:rPr>
      <w:rFonts w:ascii="Symbol" w:hAnsi="Symbol" w:cs="Symbol"/>
    </w:rPr>
  </w:style>
  <w:style w:type="character" w:customStyle="1" w:styleId="WW8Num22z1">
    <w:name w:val="WW8Num22z1"/>
    <w:rsid w:val="00BB60F6"/>
    <w:rPr>
      <w:rFonts w:ascii="Courier New" w:hAnsi="Courier New" w:cs="Courier New"/>
    </w:rPr>
  </w:style>
  <w:style w:type="character" w:customStyle="1" w:styleId="WW8Num22z2">
    <w:name w:val="WW8Num22z2"/>
    <w:rsid w:val="00BB60F6"/>
    <w:rPr>
      <w:rFonts w:ascii="Wingdings" w:hAnsi="Wingdings" w:cs="Wingdings"/>
    </w:rPr>
  </w:style>
  <w:style w:type="character" w:customStyle="1" w:styleId="WW8Num23z0">
    <w:name w:val="WW8Num23z0"/>
    <w:rsid w:val="00BB60F6"/>
    <w:rPr>
      <w:rFonts w:ascii="Symbol" w:hAnsi="Symbol" w:cs="Symbol"/>
    </w:rPr>
  </w:style>
  <w:style w:type="character" w:customStyle="1" w:styleId="WW8Num23z1">
    <w:name w:val="WW8Num23z1"/>
    <w:rsid w:val="00BB60F6"/>
    <w:rPr>
      <w:rFonts w:ascii="Courier New" w:hAnsi="Courier New" w:cs="Courier New"/>
    </w:rPr>
  </w:style>
  <w:style w:type="character" w:customStyle="1" w:styleId="WW8Num23z2">
    <w:name w:val="WW8Num23z2"/>
    <w:rsid w:val="00BB60F6"/>
    <w:rPr>
      <w:rFonts w:ascii="Wingdings" w:hAnsi="Wingdings" w:cs="Wingdings"/>
    </w:rPr>
  </w:style>
  <w:style w:type="character" w:customStyle="1" w:styleId="WW8Num24z0">
    <w:name w:val="WW8Num24z0"/>
    <w:rsid w:val="00BB60F6"/>
    <w:rPr>
      <w:rFonts w:ascii="Symbol" w:hAnsi="Symbol" w:cs="Symbol"/>
    </w:rPr>
  </w:style>
  <w:style w:type="character" w:customStyle="1" w:styleId="WW8Num24z1">
    <w:name w:val="WW8Num24z1"/>
    <w:rsid w:val="00BB60F6"/>
  </w:style>
  <w:style w:type="character" w:customStyle="1" w:styleId="WW8Num24z2">
    <w:name w:val="WW8Num24z2"/>
    <w:rsid w:val="00BB60F6"/>
  </w:style>
  <w:style w:type="character" w:customStyle="1" w:styleId="WW8Num24z3">
    <w:name w:val="WW8Num24z3"/>
    <w:rsid w:val="00BB60F6"/>
  </w:style>
  <w:style w:type="character" w:customStyle="1" w:styleId="WW8Num24z4">
    <w:name w:val="WW8Num24z4"/>
    <w:rsid w:val="00BB60F6"/>
  </w:style>
  <w:style w:type="character" w:customStyle="1" w:styleId="WW8Num24z5">
    <w:name w:val="WW8Num24z5"/>
    <w:rsid w:val="00BB60F6"/>
  </w:style>
  <w:style w:type="character" w:customStyle="1" w:styleId="WW8Num24z6">
    <w:name w:val="WW8Num24z6"/>
    <w:rsid w:val="00BB60F6"/>
  </w:style>
  <w:style w:type="character" w:customStyle="1" w:styleId="WW8Num24z7">
    <w:name w:val="WW8Num24z7"/>
    <w:rsid w:val="00BB60F6"/>
  </w:style>
  <w:style w:type="character" w:customStyle="1" w:styleId="WW8Num24z8">
    <w:name w:val="WW8Num24z8"/>
    <w:rsid w:val="00BB60F6"/>
  </w:style>
  <w:style w:type="character" w:customStyle="1" w:styleId="WW8Num25z0">
    <w:name w:val="WW8Num25z0"/>
    <w:rsid w:val="00BB60F6"/>
    <w:rPr>
      <w:rFonts w:ascii="Symbol" w:hAnsi="Symbol" w:cs="Symbol"/>
      <w:sz w:val="24"/>
      <w:szCs w:val="24"/>
    </w:rPr>
  </w:style>
  <w:style w:type="character" w:customStyle="1" w:styleId="WW8Num25z1">
    <w:name w:val="WW8Num25z1"/>
    <w:rsid w:val="00BB60F6"/>
    <w:rPr>
      <w:rFonts w:ascii="Courier New" w:hAnsi="Courier New" w:cs="Courier New"/>
    </w:rPr>
  </w:style>
  <w:style w:type="character" w:customStyle="1" w:styleId="WW8Num25z2">
    <w:name w:val="WW8Num25z2"/>
    <w:rsid w:val="00BB60F6"/>
    <w:rPr>
      <w:rFonts w:ascii="Wingdings" w:hAnsi="Wingdings" w:cs="Wingdings"/>
    </w:rPr>
  </w:style>
  <w:style w:type="character" w:customStyle="1" w:styleId="WW8Num26z0">
    <w:name w:val="WW8Num26z0"/>
    <w:rsid w:val="00BB60F6"/>
    <w:rPr>
      <w:rFonts w:ascii="Symbol" w:hAnsi="Symbol" w:cs="Symbol"/>
    </w:rPr>
  </w:style>
  <w:style w:type="character" w:customStyle="1" w:styleId="WW8Num26z1">
    <w:name w:val="WW8Num26z1"/>
    <w:rsid w:val="00BB60F6"/>
  </w:style>
  <w:style w:type="character" w:customStyle="1" w:styleId="WW8Num26z2">
    <w:name w:val="WW8Num26z2"/>
    <w:rsid w:val="00BB60F6"/>
  </w:style>
  <w:style w:type="character" w:customStyle="1" w:styleId="WW8Num26z3">
    <w:name w:val="WW8Num26z3"/>
    <w:rsid w:val="00BB60F6"/>
  </w:style>
  <w:style w:type="character" w:customStyle="1" w:styleId="WW8Num26z4">
    <w:name w:val="WW8Num26z4"/>
    <w:rsid w:val="00BB60F6"/>
  </w:style>
  <w:style w:type="character" w:customStyle="1" w:styleId="WW8Num26z5">
    <w:name w:val="WW8Num26z5"/>
    <w:rsid w:val="00BB60F6"/>
  </w:style>
  <w:style w:type="character" w:customStyle="1" w:styleId="WW8Num26z6">
    <w:name w:val="WW8Num26z6"/>
    <w:rsid w:val="00BB60F6"/>
  </w:style>
  <w:style w:type="character" w:customStyle="1" w:styleId="WW8Num26z7">
    <w:name w:val="WW8Num26z7"/>
    <w:rsid w:val="00BB60F6"/>
  </w:style>
  <w:style w:type="character" w:customStyle="1" w:styleId="WW8Num26z8">
    <w:name w:val="WW8Num26z8"/>
    <w:rsid w:val="00BB60F6"/>
  </w:style>
  <w:style w:type="character" w:customStyle="1" w:styleId="WW8Num27z0">
    <w:name w:val="WW8Num27z0"/>
    <w:rsid w:val="00BB60F6"/>
    <w:rPr>
      <w:rFonts w:ascii="Symbol" w:hAnsi="Symbol" w:cs="Symbol"/>
    </w:rPr>
  </w:style>
  <w:style w:type="character" w:customStyle="1" w:styleId="WW8Num27z1">
    <w:name w:val="WW8Num27z1"/>
    <w:rsid w:val="00BB60F6"/>
  </w:style>
  <w:style w:type="character" w:customStyle="1" w:styleId="WW8Num27z2">
    <w:name w:val="WW8Num27z2"/>
    <w:rsid w:val="00BB60F6"/>
  </w:style>
  <w:style w:type="character" w:customStyle="1" w:styleId="WW8Num27z3">
    <w:name w:val="WW8Num27z3"/>
    <w:rsid w:val="00BB60F6"/>
  </w:style>
  <w:style w:type="character" w:customStyle="1" w:styleId="WW8Num27z4">
    <w:name w:val="WW8Num27z4"/>
    <w:rsid w:val="00BB60F6"/>
  </w:style>
  <w:style w:type="character" w:customStyle="1" w:styleId="WW8Num27z5">
    <w:name w:val="WW8Num27z5"/>
    <w:rsid w:val="00BB60F6"/>
  </w:style>
  <w:style w:type="character" w:customStyle="1" w:styleId="WW8Num27z6">
    <w:name w:val="WW8Num27z6"/>
    <w:rsid w:val="00BB60F6"/>
  </w:style>
  <w:style w:type="character" w:customStyle="1" w:styleId="WW8Num27z7">
    <w:name w:val="WW8Num27z7"/>
    <w:rsid w:val="00BB60F6"/>
  </w:style>
  <w:style w:type="character" w:customStyle="1" w:styleId="WW8Num27z8">
    <w:name w:val="WW8Num27z8"/>
    <w:rsid w:val="00BB60F6"/>
  </w:style>
  <w:style w:type="character" w:customStyle="1" w:styleId="WW8Num28z0">
    <w:name w:val="WW8Num28z0"/>
    <w:rsid w:val="00BB60F6"/>
    <w:rPr>
      <w:rFonts w:ascii="Symbol" w:hAnsi="Symbol" w:cs="Symbol"/>
    </w:rPr>
  </w:style>
  <w:style w:type="character" w:customStyle="1" w:styleId="WW8Num28z1">
    <w:name w:val="WW8Num28z1"/>
    <w:rsid w:val="00BB60F6"/>
  </w:style>
  <w:style w:type="character" w:customStyle="1" w:styleId="WW8Num28z2">
    <w:name w:val="WW8Num28z2"/>
    <w:rsid w:val="00BB60F6"/>
  </w:style>
  <w:style w:type="character" w:customStyle="1" w:styleId="WW8Num28z3">
    <w:name w:val="WW8Num28z3"/>
    <w:rsid w:val="00BB60F6"/>
  </w:style>
  <w:style w:type="character" w:customStyle="1" w:styleId="WW8Num28z4">
    <w:name w:val="WW8Num28z4"/>
    <w:rsid w:val="00BB60F6"/>
  </w:style>
  <w:style w:type="character" w:customStyle="1" w:styleId="WW8Num28z5">
    <w:name w:val="WW8Num28z5"/>
    <w:rsid w:val="00BB60F6"/>
  </w:style>
  <w:style w:type="character" w:customStyle="1" w:styleId="WW8Num28z6">
    <w:name w:val="WW8Num28z6"/>
    <w:rsid w:val="00BB60F6"/>
  </w:style>
  <w:style w:type="character" w:customStyle="1" w:styleId="WW8Num28z7">
    <w:name w:val="WW8Num28z7"/>
    <w:rsid w:val="00BB60F6"/>
  </w:style>
  <w:style w:type="character" w:customStyle="1" w:styleId="WW8Num28z8">
    <w:name w:val="WW8Num28z8"/>
    <w:rsid w:val="00BB60F6"/>
  </w:style>
  <w:style w:type="character" w:customStyle="1" w:styleId="WW8Num29z0">
    <w:name w:val="WW8Num29z0"/>
    <w:rsid w:val="00BB60F6"/>
    <w:rPr>
      <w:rFonts w:ascii="Symbol" w:hAnsi="Symbol" w:cs="Symbol"/>
      <w:sz w:val="20"/>
    </w:rPr>
  </w:style>
  <w:style w:type="character" w:customStyle="1" w:styleId="WW8Num29z1">
    <w:name w:val="WW8Num29z1"/>
    <w:rsid w:val="00BB60F6"/>
    <w:rPr>
      <w:rFonts w:ascii="Courier New" w:hAnsi="Courier New" w:cs="Courier New"/>
      <w:sz w:val="20"/>
    </w:rPr>
  </w:style>
  <w:style w:type="character" w:customStyle="1" w:styleId="WW8Num29z2">
    <w:name w:val="WW8Num29z2"/>
    <w:rsid w:val="00BB60F6"/>
    <w:rPr>
      <w:rFonts w:ascii="Wingdings" w:hAnsi="Wingdings" w:cs="Wingdings"/>
      <w:sz w:val="20"/>
    </w:rPr>
  </w:style>
  <w:style w:type="character" w:customStyle="1" w:styleId="WW8Num30z0">
    <w:name w:val="WW8Num30z0"/>
    <w:rsid w:val="00BB60F6"/>
    <w:rPr>
      <w:rFonts w:ascii="Symbol" w:hAnsi="Symbol" w:cs="Symbol"/>
      <w:sz w:val="24"/>
      <w:szCs w:val="24"/>
    </w:rPr>
  </w:style>
  <w:style w:type="character" w:customStyle="1" w:styleId="WW8Num30z1">
    <w:name w:val="WW8Num30z1"/>
    <w:rsid w:val="00BB60F6"/>
    <w:rPr>
      <w:rFonts w:ascii="Courier New" w:hAnsi="Courier New" w:cs="Courier New"/>
    </w:rPr>
  </w:style>
  <w:style w:type="character" w:customStyle="1" w:styleId="WW8Num30z2">
    <w:name w:val="WW8Num30z2"/>
    <w:rsid w:val="00BB60F6"/>
    <w:rPr>
      <w:rFonts w:ascii="Wingdings" w:hAnsi="Wingdings" w:cs="Wingdings"/>
    </w:rPr>
  </w:style>
  <w:style w:type="character" w:customStyle="1" w:styleId="WW8Num31z0">
    <w:name w:val="WW8Num31z0"/>
    <w:rsid w:val="00BB60F6"/>
    <w:rPr>
      <w:rFonts w:ascii="Symbol" w:hAnsi="Symbol" w:cs="Symbol"/>
    </w:rPr>
  </w:style>
  <w:style w:type="character" w:customStyle="1" w:styleId="WW8Num31z1">
    <w:name w:val="WW8Num31z1"/>
    <w:rsid w:val="00BB60F6"/>
    <w:rPr>
      <w:rFonts w:ascii="Courier New" w:hAnsi="Courier New" w:cs="Courier New"/>
    </w:rPr>
  </w:style>
  <w:style w:type="character" w:customStyle="1" w:styleId="WW8Num31z2">
    <w:name w:val="WW8Num31z2"/>
    <w:rsid w:val="00BB60F6"/>
    <w:rPr>
      <w:rFonts w:ascii="Wingdings" w:hAnsi="Wingdings" w:cs="Wingdings"/>
    </w:rPr>
  </w:style>
  <w:style w:type="character" w:customStyle="1" w:styleId="WW8Num32z0">
    <w:name w:val="WW8Num32z0"/>
    <w:rsid w:val="00BB60F6"/>
    <w:rPr>
      <w:rFonts w:ascii="Symbol" w:hAnsi="Symbol" w:cs="Symbol"/>
      <w:sz w:val="24"/>
      <w:szCs w:val="24"/>
    </w:rPr>
  </w:style>
  <w:style w:type="character" w:customStyle="1" w:styleId="WW8Num32z1">
    <w:name w:val="WW8Num32z1"/>
    <w:rsid w:val="00BB60F6"/>
    <w:rPr>
      <w:rFonts w:ascii="Courier New" w:hAnsi="Courier New" w:cs="Courier New"/>
    </w:rPr>
  </w:style>
  <w:style w:type="character" w:customStyle="1" w:styleId="WW8Num32z2">
    <w:name w:val="WW8Num32z2"/>
    <w:rsid w:val="00BB60F6"/>
    <w:rPr>
      <w:rFonts w:ascii="Wingdings" w:hAnsi="Wingdings" w:cs="Wingdings"/>
    </w:rPr>
  </w:style>
  <w:style w:type="character" w:customStyle="1" w:styleId="WW8Num33z0">
    <w:name w:val="WW8Num33z0"/>
    <w:rsid w:val="00BB60F6"/>
    <w:rPr>
      <w:rFonts w:ascii="Symbol" w:hAnsi="Symbol" w:cs="Symbol"/>
      <w:sz w:val="24"/>
      <w:szCs w:val="24"/>
    </w:rPr>
  </w:style>
  <w:style w:type="character" w:customStyle="1" w:styleId="WW8Num33z1">
    <w:name w:val="WW8Num33z1"/>
    <w:rsid w:val="00BB60F6"/>
    <w:rPr>
      <w:rFonts w:ascii="Symbol" w:hAnsi="Symbol" w:cs="Symbol"/>
      <w:b/>
      <w:color w:val="auto"/>
      <w:sz w:val="20"/>
      <w:szCs w:val="20"/>
    </w:rPr>
  </w:style>
  <w:style w:type="character" w:customStyle="1" w:styleId="WW8Num33z2">
    <w:name w:val="WW8Num33z2"/>
    <w:rsid w:val="00BB60F6"/>
    <w:rPr>
      <w:rFonts w:ascii="Wingdings" w:hAnsi="Wingdings" w:cs="Wingdings"/>
    </w:rPr>
  </w:style>
  <w:style w:type="character" w:customStyle="1" w:styleId="WW8Num33z4">
    <w:name w:val="WW8Num33z4"/>
    <w:rsid w:val="00BB60F6"/>
    <w:rPr>
      <w:rFonts w:ascii="Courier New" w:hAnsi="Courier New" w:cs="Courier New"/>
    </w:rPr>
  </w:style>
  <w:style w:type="character" w:customStyle="1" w:styleId="WW8Num34z0">
    <w:name w:val="WW8Num34z0"/>
    <w:rsid w:val="00BB60F6"/>
    <w:rPr>
      <w:rFonts w:ascii="Symbol" w:hAnsi="Symbol" w:cs="Symbol"/>
    </w:rPr>
  </w:style>
  <w:style w:type="character" w:customStyle="1" w:styleId="WW8Num34z1">
    <w:name w:val="WW8Num34z1"/>
    <w:rsid w:val="00BB60F6"/>
    <w:rPr>
      <w:rFonts w:ascii="Courier New" w:hAnsi="Courier New" w:cs="Courier New"/>
    </w:rPr>
  </w:style>
  <w:style w:type="character" w:customStyle="1" w:styleId="WW8Num34z2">
    <w:name w:val="WW8Num34z2"/>
    <w:rsid w:val="00BB60F6"/>
    <w:rPr>
      <w:rFonts w:ascii="Wingdings" w:hAnsi="Wingdings" w:cs="Wingdings"/>
    </w:rPr>
  </w:style>
  <w:style w:type="character" w:customStyle="1" w:styleId="WW8Num35z0">
    <w:name w:val="WW8Num35z0"/>
    <w:rsid w:val="00BB60F6"/>
    <w:rPr>
      <w:rFonts w:ascii="Times New Roman" w:hAnsi="Times New Roman" w:cs="Times New Roman"/>
    </w:rPr>
  </w:style>
  <w:style w:type="character" w:customStyle="1" w:styleId="WW8Num36z0">
    <w:name w:val="WW8Num36z0"/>
    <w:rsid w:val="00BB60F6"/>
    <w:rPr>
      <w:rFonts w:ascii="Symbol" w:hAnsi="Symbol" w:cs="Symbol"/>
    </w:rPr>
  </w:style>
  <w:style w:type="character" w:customStyle="1" w:styleId="WW8Num36z1">
    <w:name w:val="WW8Num36z1"/>
    <w:rsid w:val="00BB60F6"/>
  </w:style>
  <w:style w:type="character" w:customStyle="1" w:styleId="WW8Num36z2">
    <w:name w:val="WW8Num36z2"/>
    <w:rsid w:val="00BB60F6"/>
  </w:style>
  <w:style w:type="character" w:customStyle="1" w:styleId="WW8Num36z3">
    <w:name w:val="WW8Num36z3"/>
    <w:rsid w:val="00BB60F6"/>
  </w:style>
  <w:style w:type="character" w:customStyle="1" w:styleId="WW8Num36z4">
    <w:name w:val="WW8Num36z4"/>
    <w:rsid w:val="00BB60F6"/>
  </w:style>
  <w:style w:type="character" w:customStyle="1" w:styleId="WW8Num36z5">
    <w:name w:val="WW8Num36z5"/>
    <w:rsid w:val="00BB60F6"/>
  </w:style>
  <w:style w:type="character" w:customStyle="1" w:styleId="WW8Num36z6">
    <w:name w:val="WW8Num36z6"/>
    <w:rsid w:val="00BB60F6"/>
  </w:style>
  <w:style w:type="character" w:customStyle="1" w:styleId="WW8Num36z7">
    <w:name w:val="WW8Num36z7"/>
    <w:rsid w:val="00BB60F6"/>
  </w:style>
  <w:style w:type="character" w:customStyle="1" w:styleId="WW8Num36z8">
    <w:name w:val="WW8Num36z8"/>
    <w:rsid w:val="00BB60F6"/>
  </w:style>
  <w:style w:type="character" w:customStyle="1" w:styleId="WW8Num37z0">
    <w:name w:val="WW8Num37z0"/>
    <w:rsid w:val="00BB60F6"/>
    <w:rPr>
      <w:sz w:val="26"/>
      <w:szCs w:val="26"/>
    </w:rPr>
  </w:style>
  <w:style w:type="character" w:customStyle="1" w:styleId="WW8Num37z1">
    <w:name w:val="WW8Num37z1"/>
    <w:rsid w:val="00BB60F6"/>
  </w:style>
  <w:style w:type="character" w:customStyle="1" w:styleId="WW8Num37z2">
    <w:name w:val="WW8Num37z2"/>
    <w:rsid w:val="00BB60F6"/>
  </w:style>
  <w:style w:type="character" w:customStyle="1" w:styleId="WW8Num37z3">
    <w:name w:val="WW8Num37z3"/>
    <w:rsid w:val="00BB60F6"/>
  </w:style>
  <w:style w:type="character" w:customStyle="1" w:styleId="WW8Num37z4">
    <w:name w:val="WW8Num37z4"/>
    <w:rsid w:val="00BB60F6"/>
  </w:style>
  <w:style w:type="character" w:customStyle="1" w:styleId="WW8Num37z5">
    <w:name w:val="WW8Num37z5"/>
    <w:rsid w:val="00BB60F6"/>
  </w:style>
  <w:style w:type="character" w:customStyle="1" w:styleId="WW8Num37z6">
    <w:name w:val="WW8Num37z6"/>
    <w:rsid w:val="00BB60F6"/>
  </w:style>
  <w:style w:type="character" w:customStyle="1" w:styleId="WW8Num37z7">
    <w:name w:val="WW8Num37z7"/>
    <w:rsid w:val="00BB60F6"/>
  </w:style>
  <w:style w:type="character" w:customStyle="1" w:styleId="WW8Num37z8">
    <w:name w:val="WW8Num37z8"/>
    <w:rsid w:val="00BB60F6"/>
  </w:style>
  <w:style w:type="character" w:customStyle="1" w:styleId="WW8NumSt35z0">
    <w:name w:val="WW8NumSt35z0"/>
    <w:rsid w:val="00BB60F6"/>
    <w:rPr>
      <w:rFonts w:ascii="Times New Roman" w:hAnsi="Times New Roman" w:cs="Times New Roman"/>
    </w:rPr>
  </w:style>
  <w:style w:type="character" w:customStyle="1" w:styleId="WW8NumSt37z0">
    <w:name w:val="WW8NumSt37z0"/>
    <w:rsid w:val="00BB60F6"/>
    <w:rPr>
      <w:rFonts w:ascii="Times New Roman" w:hAnsi="Times New Roman" w:cs="Times New Roman"/>
    </w:rPr>
  </w:style>
  <w:style w:type="character" w:customStyle="1" w:styleId="af8">
    <w:name w:val="Цветовое выделение"/>
    <w:rsid w:val="00BB60F6"/>
    <w:rPr>
      <w:b/>
      <w:bCs/>
      <w:color w:val="000080"/>
      <w:sz w:val="20"/>
      <w:szCs w:val="20"/>
    </w:rPr>
  </w:style>
  <w:style w:type="character" w:customStyle="1" w:styleId="af9">
    <w:name w:val="Текст сноски Знак"/>
    <w:rsid w:val="00BB60F6"/>
  </w:style>
  <w:style w:type="character" w:customStyle="1" w:styleId="afa">
    <w:name w:val="Символ сноски"/>
    <w:rsid w:val="00BB60F6"/>
    <w:rPr>
      <w:vertAlign w:val="superscript"/>
    </w:rPr>
  </w:style>
  <w:style w:type="character" w:customStyle="1" w:styleId="afb">
    <w:name w:val="Название Знак"/>
    <w:rsid w:val="00BB60F6"/>
    <w:rPr>
      <w:sz w:val="28"/>
    </w:rPr>
  </w:style>
  <w:style w:type="character" w:customStyle="1" w:styleId="afc">
    <w:name w:val="Подзаголовок Знак"/>
    <w:rsid w:val="00BB60F6"/>
    <w:rPr>
      <w:rFonts w:ascii="Arial" w:eastAsia="Microsoft YaHei" w:hAnsi="Arial" w:cs="Mangal"/>
      <w:i/>
      <w:iCs/>
      <w:sz w:val="28"/>
      <w:szCs w:val="28"/>
    </w:rPr>
  </w:style>
  <w:style w:type="character" w:customStyle="1" w:styleId="16">
    <w:name w:val="Текст сноски Знак1"/>
    <w:rsid w:val="00BB60F6"/>
  </w:style>
  <w:style w:type="character" w:styleId="afd">
    <w:name w:val="Strong"/>
    <w:qFormat/>
    <w:rsid w:val="00BB60F6"/>
    <w:rPr>
      <w:b/>
      <w:bCs/>
    </w:rPr>
  </w:style>
  <w:style w:type="character" w:customStyle="1" w:styleId="17">
    <w:name w:val="Основной текст Знак1"/>
    <w:locked/>
    <w:rsid w:val="00BB60F6"/>
    <w:rPr>
      <w:sz w:val="28"/>
      <w:lang w:eastAsia="ar-SA"/>
    </w:rPr>
  </w:style>
  <w:style w:type="paragraph" w:customStyle="1" w:styleId="24">
    <w:name w:val="Название2"/>
    <w:basedOn w:val="a"/>
    <w:rsid w:val="00BB60F6"/>
    <w:pPr>
      <w:suppressLineNumbers/>
      <w:suppressAutoHyphens/>
      <w:spacing w:before="120" w:after="120"/>
    </w:pPr>
    <w:rPr>
      <w:rFonts w:cs="Mangal"/>
      <w:i/>
      <w:iCs/>
      <w:sz w:val="24"/>
      <w:szCs w:val="24"/>
      <w:lang w:eastAsia="ar-SA"/>
    </w:rPr>
  </w:style>
  <w:style w:type="paragraph" w:customStyle="1" w:styleId="25">
    <w:name w:val="Указатель2"/>
    <w:basedOn w:val="a"/>
    <w:rsid w:val="00BB60F6"/>
    <w:pPr>
      <w:suppressLineNumbers/>
      <w:suppressAutoHyphens/>
    </w:pPr>
    <w:rPr>
      <w:rFonts w:cs="Mangal"/>
      <w:lang w:eastAsia="ar-SA"/>
    </w:rPr>
  </w:style>
  <w:style w:type="paragraph" w:styleId="afe">
    <w:name w:val="Body Text Indent"/>
    <w:basedOn w:val="a"/>
    <w:link w:val="aff"/>
    <w:rsid w:val="00BB60F6"/>
    <w:pPr>
      <w:suppressAutoHyphens/>
      <w:ind w:left="120"/>
      <w:jc w:val="both"/>
    </w:pPr>
    <w:rPr>
      <w:sz w:val="24"/>
      <w:lang w:eastAsia="ar-SA"/>
    </w:rPr>
  </w:style>
  <w:style w:type="character" w:customStyle="1" w:styleId="aff">
    <w:name w:val="Основной текст с отступом Знак"/>
    <w:link w:val="afe"/>
    <w:rsid w:val="00BB60F6"/>
    <w:rPr>
      <w:sz w:val="24"/>
      <w:lang w:eastAsia="ar-SA"/>
    </w:rPr>
  </w:style>
  <w:style w:type="paragraph" w:customStyle="1" w:styleId="211">
    <w:name w:val="Основной текст 21"/>
    <w:basedOn w:val="a"/>
    <w:rsid w:val="00BB60F6"/>
    <w:pPr>
      <w:suppressAutoHyphens/>
      <w:jc w:val="both"/>
    </w:pPr>
    <w:rPr>
      <w:sz w:val="24"/>
      <w:lang w:eastAsia="ar-SA"/>
    </w:rPr>
  </w:style>
  <w:style w:type="paragraph" w:customStyle="1" w:styleId="320">
    <w:name w:val="Основной текст 32"/>
    <w:basedOn w:val="a"/>
    <w:rsid w:val="00BB60F6"/>
    <w:pPr>
      <w:suppressAutoHyphens/>
      <w:jc w:val="both"/>
    </w:pPr>
    <w:rPr>
      <w:i/>
      <w:sz w:val="24"/>
      <w:lang w:eastAsia="ar-SA"/>
    </w:rPr>
  </w:style>
  <w:style w:type="character" w:customStyle="1" w:styleId="18">
    <w:name w:val="Текст выноски Знак1"/>
    <w:locked/>
    <w:rsid w:val="00BB60F6"/>
    <w:rPr>
      <w:rFonts w:ascii="Tahoma" w:hAnsi="Tahoma" w:cs="Tahoma"/>
      <w:sz w:val="16"/>
      <w:szCs w:val="16"/>
      <w:lang w:eastAsia="ar-SA"/>
    </w:rPr>
  </w:style>
  <w:style w:type="paragraph" w:styleId="aff0">
    <w:name w:val="Subtitle"/>
    <w:basedOn w:val="a3"/>
    <w:next w:val="ad"/>
    <w:link w:val="19"/>
    <w:qFormat/>
    <w:rsid w:val="00BB60F6"/>
    <w:pPr>
      <w:keepNext/>
      <w:suppressAutoHyphens/>
      <w:spacing w:before="240" w:after="120"/>
    </w:pPr>
    <w:rPr>
      <w:rFonts w:ascii="Arial" w:eastAsia="Microsoft YaHei" w:hAnsi="Arial"/>
      <w:i/>
      <w:iCs/>
      <w:szCs w:val="28"/>
      <w:lang w:eastAsia="ar-SA"/>
    </w:rPr>
  </w:style>
  <w:style w:type="character" w:customStyle="1" w:styleId="19">
    <w:name w:val="Подзаголовок Знак1"/>
    <w:link w:val="aff0"/>
    <w:rsid w:val="00BB60F6"/>
    <w:rPr>
      <w:rFonts w:ascii="Arial" w:eastAsia="Microsoft YaHei" w:hAnsi="Arial" w:cs="Mangal"/>
      <w:i/>
      <w:iCs/>
      <w:sz w:val="28"/>
      <w:szCs w:val="28"/>
      <w:lang w:eastAsia="ar-SA"/>
    </w:rPr>
  </w:style>
  <w:style w:type="character" w:customStyle="1" w:styleId="10">
    <w:name w:val="Название Знак1"/>
    <w:link w:val="a3"/>
    <w:locked/>
    <w:rsid w:val="00BB60F6"/>
    <w:rPr>
      <w:sz w:val="28"/>
    </w:rPr>
  </w:style>
  <w:style w:type="paragraph" w:customStyle="1" w:styleId="aff1">
    <w:name w:val="Знак"/>
    <w:basedOn w:val="a"/>
    <w:rsid w:val="00BB60F6"/>
    <w:pPr>
      <w:suppressAutoHyphens/>
      <w:spacing w:after="160" w:line="240" w:lineRule="exact"/>
    </w:pPr>
    <w:rPr>
      <w:rFonts w:ascii="Verdana" w:hAnsi="Verdana" w:cs="Verdana"/>
      <w:lang w:val="en-US" w:eastAsia="ar-SA"/>
    </w:rPr>
  </w:style>
  <w:style w:type="paragraph" w:customStyle="1" w:styleId="aff2">
    <w:name w:val="Знак"/>
    <w:basedOn w:val="a"/>
    <w:rsid w:val="00BB60F6"/>
    <w:pPr>
      <w:suppressAutoHyphens/>
      <w:spacing w:after="160" w:line="240" w:lineRule="exact"/>
    </w:pPr>
    <w:rPr>
      <w:rFonts w:ascii="Verdana" w:hAnsi="Verdana" w:cs="Verdana"/>
      <w:lang w:val="en-US" w:eastAsia="ar-SA"/>
    </w:rPr>
  </w:style>
  <w:style w:type="paragraph" w:customStyle="1" w:styleId="310">
    <w:name w:val="Основной текст 31"/>
    <w:basedOn w:val="a"/>
    <w:rsid w:val="00BB60F6"/>
    <w:pPr>
      <w:suppressAutoHyphens/>
      <w:jc w:val="center"/>
    </w:pPr>
    <w:rPr>
      <w:sz w:val="26"/>
      <w:lang w:eastAsia="ar-SA"/>
    </w:rPr>
  </w:style>
  <w:style w:type="paragraph" w:customStyle="1" w:styleId="110">
    <w:name w:val="Заголовок 11"/>
    <w:basedOn w:val="a"/>
    <w:next w:val="a"/>
    <w:rsid w:val="00BB60F6"/>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
    <w:name w:val="Заголовок 51"/>
    <w:basedOn w:val="a"/>
    <w:next w:val="a"/>
    <w:rsid w:val="00BB60F6"/>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aff3">
    <w:name w:val="Таблицы (моноширинный)"/>
    <w:basedOn w:val="a"/>
    <w:next w:val="a"/>
    <w:rsid w:val="00BB60F6"/>
    <w:pPr>
      <w:suppressAutoHyphens/>
      <w:autoSpaceDE w:val="0"/>
      <w:jc w:val="both"/>
    </w:pPr>
    <w:rPr>
      <w:rFonts w:ascii="Courier New" w:hAnsi="Courier New" w:cs="Courier New"/>
      <w:sz w:val="16"/>
      <w:szCs w:val="16"/>
      <w:lang w:eastAsia="ar-SA"/>
    </w:rPr>
  </w:style>
  <w:style w:type="paragraph" w:customStyle="1" w:styleId="1a">
    <w:name w:val="Обычный (веб)1"/>
    <w:basedOn w:val="a"/>
    <w:rsid w:val="00BB60F6"/>
    <w:pPr>
      <w:suppressAutoHyphens/>
      <w:spacing w:before="28" w:after="119" w:line="100" w:lineRule="atLeast"/>
    </w:pPr>
    <w:rPr>
      <w:sz w:val="24"/>
      <w:szCs w:val="24"/>
      <w:lang w:eastAsia="ar-SA"/>
    </w:rPr>
  </w:style>
  <w:style w:type="paragraph" w:customStyle="1" w:styleId="1b">
    <w:name w:val="Схема документа1"/>
    <w:basedOn w:val="a"/>
    <w:rsid w:val="00BB60F6"/>
    <w:pPr>
      <w:shd w:val="clear" w:color="auto" w:fill="000080"/>
      <w:suppressAutoHyphens/>
    </w:pPr>
    <w:rPr>
      <w:rFonts w:ascii="Tahoma" w:hAnsi="Tahoma" w:cs="Tahoma"/>
      <w:lang w:eastAsia="ar-SA"/>
    </w:rPr>
  </w:style>
  <w:style w:type="paragraph" w:customStyle="1" w:styleId="blocktext">
    <w:name w:val="blocktext"/>
    <w:basedOn w:val="a"/>
    <w:rsid w:val="00BB60F6"/>
    <w:pPr>
      <w:shd w:val="clear" w:color="auto" w:fill="FFFFFF"/>
      <w:suppressAutoHyphens/>
      <w:ind w:left="1075" w:right="922"/>
      <w:jc w:val="center"/>
    </w:pPr>
    <w:rPr>
      <w:b/>
      <w:bCs/>
      <w:sz w:val="28"/>
      <w:szCs w:val="28"/>
      <w:lang w:eastAsia="ar-SA"/>
    </w:rPr>
  </w:style>
  <w:style w:type="paragraph" w:customStyle="1" w:styleId="bodytextindent2">
    <w:name w:val="bodytextindent2"/>
    <w:basedOn w:val="a"/>
    <w:rsid w:val="00BB60F6"/>
    <w:pPr>
      <w:shd w:val="clear" w:color="auto" w:fill="FFFFFF"/>
      <w:tabs>
        <w:tab w:val="left" w:pos="1159"/>
      </w:tabs>
      <w:suppressAutoHyphens/>
      <w:spacing w:line="353" w:lineRule="atLeast"/>
      <w:ind w:left="727"/>
      <w:jc w:val="both"/>
    </w:pPr>
    <w:rPr>
      <w:sz w:val="28"/>
      <w:szCs w:val="28"/>
      <w:lang w:eastAsia="ar-SA"/>
    </w:rPr>
  </w:style>
  <w:style w:type="paragraph" w:customStyle="1" w:styleId="consplusnonformat0">
    <w:name w:val="consplusnonformat"/>
    <w:rsid w:val="00BB60F6"/>
    <w:pPr>
      <w:suppressAutoHyphens/>
      <w:autoSpaceDE w:val="0"/>
    </w:pPr>
    <w:rPr>
      <w:rFonts w:ascii="Courier New" w:hAnsi="Courier New" w:cs="Courier New"/>
      <w:lang w:eastAsia="ar-SA"/>
    </w:rPr>
  </w:style>
  <w:style w:type="paragraph" w:customStyle="1" w:styleId="26">
    <w:name w:val="Маркеры 2 уровень"/>
    <w:rsid w:val="00BB60F6"/>
    <w:pPr>
      <w:tabs>
        <w:tab w:val="left" w:pos="680"/>
      </w:tabs>
      <w:suppressAutoHyphens/>
      <w:autoSpaceDE w:val="0"/>
      <w:ind w:left="680" w:hanging="170"/>
      <w:jc w:val="both"/>
    </w:pPr>
    <w:rPr>
      <w:sz w:val="22"/>
      <w:szCs w:val="22"/>
      <w:lang w:eastAsia="ar-SA"/>
    </w:rPr>
  </w:style>
  <w:style w:type="paragraph" w:customStyle="1" w:styleId="220">
    <w:name w:val="Основной текст с отступом 22"/>
    <w:basedOn w:val="a"/>
    <w:rsid w:val="00BB60F6"/>
    <w:pPr>
      <w:widowControl w:val="0"/>
      <w:shd w:val="clear" w:color="auto" w:fill="FFFFFF"/>
      <w:tabs>
        <w:tab w:val="left" w:pos="1159"/>
      </w:tabs>
      <w:suppressAutoHyphens/>
      <w:spacing w:line="353" w:lineRule="exact"/>
      <w:ind w:left="727"/>
      <w:jc w:val="both"/>
    </w:pPr>
    <w:rPr>
      <w:sz w:val="28"/>
      <w:lang w:eastAsia="ar-SA"/>
    </w:rPr>
  </w:style>
  <w:style w:type="paragraph" w:customStyle="1" w:styleId="1c">
    <w:name w:val="заголовок 1"/>
    <w:basedOn w:val="a"/>
    <w:next w:val="a"/>
    <w:rsid w:val="00BB60F6"/>
    <w:pPr>
      <w:keepNext/>
      <w:suppressAutoHyphens/>
      <w:autoSpaceDE w:val="0"/>
      <w:jc w:val="center"/>
    </w:pPr>
    <w:rPr>
      <w:sz w:val="28"/>
      <w:szCs w:val="28"/>
      <w:lang w:eastAsia="ar-SA"/>
    </w:rPr>
  </w:style>
  <w:style w:type="paragraph" w:customStyle="1" w:styleId="DocumentNormal">
    <w:name w:val="DocumentNormal"/>
    <w:rsid w:val="00BB60F6"/>
    <w:pPr>
      <w:widowControl w:val="0"/>
      <w:suppressAutoHyphens/>
      <w:autoSpaceDE w:val="0"/>
      <w:ind w:firstLine="720"/>
    </w:pPr>
    <w:rPr>
      <w:rFonts w:ascii="Arial" w:hAnsi="Arial" w:cs="Arial"/>
      <w:lang w:eastAsia="ar-SA"/>
    </w:rPr>
  </w:style>
  <w:style w:type="paragraph" w:customStyle="1" w:styleId="BodyTextIndent21">
    <w:name w:val="Body Text Indent 21"/>
    <w:basedOn w:val="a"/>
    <w:rsid w:val="00BB60F6"/>
    <w:pPr>
      <w:widowControl w:val="0"/>
      <w:shd w:val="clear" w:color="auto" w:fill="FFFFFF"/>
      <w:tabs>
        <w:tab w:val="left" w:pos="1159"/>
      </w:tabs>
      <w:suppressAutoHyphens/>
      <w:spacing w:line="353" w:lineRule="exact"/>
      <w:ind w:left="727"/>
      <w:jc w:val="both"/>
    </w:pPr>
    <w:rPr>
      <w:sz w:val="28"/>
      <w:lang w:eastAsia="ar-SA"/>
    </w:rPr>
  </w:style>
  <w:style w:type="paragraph" w:styleId="aff4">
    <w:name w:val="footnote text"/>
    <w:basedOn w:val="a"/>
    <w:link w:val="27"/>
    <w:rsid w:val="00BB60F6"/>
    <w:pPr>
      <w:suppressAutoHyphens/>
    </w:pPr>
    <w:rPr>
      <w:lang w:eastAsia="ar-SA"/>
    </w:rPr>
  </w:style>
  <w:style w:type="character" w:customStyle="1" w:styleId="27">
    <w:name w:val="Текст сноски Знак2"/>
    <w:link w:val="aff4"/>
    <w:rsid w:val="00BB60F6"/>
    <w:rPr>
      <w:lang w:eastAsia="ar-SA"/>
    </w:rPr>
  </w:style>
  <w:style w:type="paragraph" w:customStyle="1" w:styleId="aff5">
    <w:name w:val="Îáû÷íûé"/>
    <w:rsid w:val="00BB60F6"/>
    <w:pPr>
      <w:suppressAutoHyphens/>
    </w:pPr>
    <w:rPr>
      <w:sz w:val="24"/>
      <w:lang w:eastAsia="ar-SA"/>
    </w:rPr>
  </w:style>
  <w:style w:type="character" w:customStyle="1" w:styleId="aff6">
    <w:name w:val="Основной текст + Полужирный"/>
    <w:rsid w:val="00BB60F6"/>
    <w:rPr>
      <w:rFonts w:ascii="Times New Roman" w:hAnsi="Times New Roman" w:cs="Times New Roman"/>
      <w:b/>
      <w:color w:val="000000"/>
      <w:spacing w:val="0"/>
      <w:w w:val="100"/>
      <w:position w:val="0"/>
      <w:sz w:val="27"/>
      <w:u w:val="none"/>
      <w:vertAlign w:val="baseline"/>
      <w:lang w:val="ru-RU"/>
    </w:rPr>
  </w:style>
  <w:style w:type="paragraph" w:styleId="aff7">
    <w:name w:val="No Spacing"/>
    <w:uiPriority w:val="1"/>
    <w:qFormat/>
    <w:rsid w:val="00BB60F6"/>
    <w:pPr>
      <w:suppressAutoHyphens/>
    </w:pPr>
    <w:rPr>
      <w:lang w:eastAsia="ar-SA"/>
    </w:rPr>
  </w:style>
  <w:style w:type="paragraph" w:customStyle="1" w:styleId="ConsPlusNormal1">
    <w:name w:val="ConsPlusNormal"/>
    <w:rsid w:val="00BB60F6"/>
    <w:pPr>
      <w:widowControl w:val="0"/>
      <w:suppressAutoHyphens/>
      <w:autoSpaceDE w:val="0"/>
    </w:pPr>
    <w:rPr>
      <w:sz w:val="24"/>
      <w:szCs w:val="24"/>
      <w:lang w:eastAsia="hi-IN" w:bidi="hi-IN"/>
    </w:rPr>
  </w:style>
  <w:style w:type="paragraph" w:customStyle="1" w:styleId="aff8">
    <w:name w:val="Текст в заданном формате"/>
    <w:basedOn w:val="a"/>
    <w:rsid w:val="00BB60F6"/>
    <w:pPr>
      <w:widowControl w:val="0"/>
      <w:suppressAutoHyphens/>
    </w:pPr>
    <w:rPr>
      <w:lang w:bidi="ru-RU"/>
    </w:rPr>
  </w:style>
  <w:style w:type="character" w:customStyle="1" w:styleId="ConsPlusNormal0">
    <w:name w:val="ConsPlusNormal Знак"/>
    <w:link w:val="ConsPlusNormal"/>
    <w:locked/>
    <w:rsid w:val="00BB60F6"/>
    <w:rPr>
      <w:rFonts w:ascii="Calibri" w:eastAsia="Calibri" w:hAnsi="Calibri"/>
      <w:sz w:val="22"/>
      <w:lang w:bidi="ar-SA"/>
    </w:rPr>
  </w:style>
  <w:style w:type="character" w:customStyle="1" w:styleId="aff9">
    <w:name w:val="Текст примечания Знак"/>
    <w:link w:val="affa"/>
    <w:uiPriority w:val="99"/>
    <w:rsid w:val="00BB60F6"/>
    <w:rPr>
      <w:rFonts w:ascii="Arial" w:hAnsi="Arial"/>
    </w:rPr>
  </w:style>
  <w:style w:type="paragraph" w:styleId="affa">
    <w:name w:val="annotation text"/>
    <w:basedOn w:val="a"/>
    <w:link w:val="aff9"/>
    <w:uiPriority w:val="99"/>
    <w:unhideWhenUsed/>
    <w:rsid w:val="00BB60F6"/>
    <w:pPr>
      <w:widowControl w:val="0"/>
      <w:autoSpaceDE w:val="0"/>
      <w:autoSpaceDN w:val="0"/>
      <w:adjustRightInd w:val="0"/>
      <w:ind w:firstLine="720"/>
      <w:jc w:val="both"/>
    </w:pPr>
    <w:rPr>
      <w:rFonts w:ascii="Arial" w:hAnsi="Arial"/>
    </w:rPr>
  </w:style>
  <w:style w:type="character" w:customStyle="1" w:styleId="1d">
    <w:name w:val="Текст примечания Знак1"/>
    <w:basedOn w:val="a0"/>
    <w:rsid w:val="00BB60F6"/>
  </w:style>
  <w:style w:type="character" w:customStyle="1" w:styleId="28">
    <w:name w:val="Основной текст 2 Знак"/>
    <w:link w:val="29"/>
    <w:uiPriority w:val="99"/>
    <w:rsid w:val="00BB60F6"/>
    <w:rPr>
      <w:rFonts w:ascii="Calibri" w:eastAsia="Calibri" w:hAnsi="Calibri"/>
      <w:sz w:val="22"/>
      <w:szCs w:val="22"/>
      <w:lang w:eastAsia="en-US"/>
    </w:rPr>
  </w:style>
  <w:style w:type="paragraph" w:styleId="29">
    <w:name w:val="Body Text 2"/>
    <w:basedOn w:val="a"/>
    <w:link w:val="28"/>
    <w:uiPriority w:val="99"/>
    <w:unhideWhenUsed/>
    <w:rsid w:val="00BB60F6"/>
    <w:pPr>
      <w:spacing w:after="120" w:line="480" w:lineRule="auto"/>
    </w:pPr>
    <w:rPr>
      <w:rFonts w:ascii="Calibri" w:eastAsia="Calibri" w:hAnsi="Calibri"/>
      <w:sz w:val="22"/>
      <w:szCs w:val="22"/>
      <w:lang w:eastAsia="en-US"/>
    </w:rPr>
  </w:style>
  <w:style w:type="character" w:customStyle="1" w:styleId="212">
    <w:name w:val="Основной текст 2 Знак1"/>
    <w:basedOn w:val="a0"/>
    <w:rsid w:val="00BB60F6"/>
  </w:style>
  <w:style w:type="character" w:customStyle="1" w:styleId="32">
    <w:name w:val="Основной текст 3 Знак"/>
    <w:link w:val="31"/>
    <w:rsid w:val="00BB60F6"/>
    <w:rPr>
      <w:sz w:val="26"/>
    </w:rPr>
  </w:style>
  <w:style w:type="character" w:customStyle="1" w:styleId="affb">
    <w:name w:val="Тема примечания Знак"/>
    <w:link w:val="affc"/>
    <w:uiPriority w:val="99"/>
    <w:rsid w:val="00BB60F6"/>
    <w:rPr>
      <w:rFonts w:ascii="Arial" w:hAnsi="Arial"/>
      <w:b/>
      <w:bCs/>
    </w:rPr>
  </w:style>
  <w:style w:type="paragraph" w:styleId="affc">
    <w:name w:val="annotation subject"/>
    <w:basedOn w:val="affa"/>
    <w:next w:val="affa"/>
    <w:link w:val="affb"/>
    <w:uiPriority w:val="99"/>
    <w:unhideWhenUsed/>
    <w:rsid w:val="00BB60F6"/>
    <w:rPr>
      <w:b/>
      <w:bCs/>
    </w:rPr>
  </w:style>
  <w:style w:type="character" w:customStyle="1" w:styleId="1e">
    <w:name w:val="Тема примечания Знак1"/>
    <w:rsid w:val="00BB60F6"/>
    <w:rPr>
      <w:b/>
      <w:bCs/>
    </w:rPr>
  </w:style>
  <w:style w:type="paragraph" w:customStyle="1" w:styleId="affd">
    <w:name w:val="Нормальный (таблица)"/>
    <w:basedOn w:val="a"/>
    <w:next w:val="a"/>
    <w:uiPriority w:val="99"/>
    <w:rsid w:val="00BB60F6"/>
    <w:pPr>
      <w:widowControl w:val="0"/>
      <w:autoSpaceDE w:val="0"/>
      <w:autoSpaceDN w:val="0"/>
      <w:adjustRightInd w:val="0"/>
      <w:jc w:val="both"/>
    </w:pPr>
    <w:rPr>
      <w:rFonts w:ascii="Arial" w:hAnsi="Arial" w:cs="Arial"/>
      <w:sz w:val="24"/>
      <w:szCs w:val="24"/>
    </w:rPr>
  </w:style>
  <w:style w:type="character" w:customStyle="1" w:styleId="CharStyle5">
    <w:name w:val="Char Style 5"/>
    <w:link w:val="Style4"/>
    <w:uiPriority w:val="99"/>
    <w:locked/>
    <w:rsid w:val="00BB60F6"/>
    <w:rPr>
      <w:sz w:val="27"/>
      <w:szCs w:val="27"/>
      <w:shd w:val="clear" w:color="auto" w:fill="FFFFFF"/>
    </w:rPr>
  </w:style>
  <w:style w:type="paragraph" w:customStyle="1" w:styleId="Style4">
    <w:name w:val="Style 4"/>
    <w:basedOn w:val="a"/>
    <w:link w:val="CharStyle5"/>
    <w:uiPriority w:val="99"/>
    <w:rsid w:val="00BB60F6"/>
    <w:pPr>
      <w:widowControl w:val="0"/>
      <w:shd w:val="clear" w:color="auto" w:fill="FFFFFF"/>
      <w:spacing w:line="350" w:lineRule="exact"/>
      <w:jc w:val="center"/>
    </w:pPr>
    <w:rPr>
      <w:sz w:val="27"/>
      <w:szCs w:val="27"/>
    </w:rPr>
  </w:style>
  <w:style w:type="character" w:styleId="affe">
    <w:name w:val="Subtle Reference"/>
    <w:uiPriority w:val="31"/>
    <w:qFormat/>
    <w:rsid w:val="00BB60F6"/>
    <w:rPr>
      <w:smallCaps/>
      <w:color w:val="C0504D"/>
      <w:u w:val="single"/>
    </w:rPr>
  </w:style>
  <w:style w:type="character" w:styleId="afff">
    <w:name w:val="Intense Reference"/>
    <w:uiPriority w:val="32"/>
    <w:qFormat/>
    <w:rsid w:val="00BB60F6"/>
    <w:rPr>
      <w:b/>
      <w:bCs/>
      <w:smallCaps/>
      <w:color w:val="C0504D"/>
      <w:spacing w:val="5"/>
      <w:u w:val="single"/>
    </w:rPr>
  </w:style>
  <w:style w:type="character" w:styleId="afff0">
    <w:name w:val="Book Title"/>
    <w:uiPriority w:val="33"/>
    <w:qFormat/>
    <w:rsid w:val="00BB60F6"/>
    <w:rPr>
      <w:b/>
      <w:bCs/>
      <w:smallCaps/>
      <w:spacing w:val="5"/>
    </w:rPr>
  </w:style>
  <w:style w:type="character" w:customStyle="1" w:styleId="afff1">
    <w:name w:val="Гипертекстовая ссылка"/>
    <w:uiPriority w:val="99"/>
    <w:rsid w:val="00BB60F6"/>
    <w:rPr>
      <w:rFonts w:ascii="Times New Roman" w:hAnsi="Times New Roman" w:cs="Times New Roman" w:hint="default"/>
      <w:b/>
      <w:bCs/>
      <w:color w:val="106BBE"/>
      <w:sz w:val="20"/>
      <w:szCs w:val="20"/>
    </w:rPr>
  </w:style>
  <w:style w:type="character" w:customStyle="1" w:styleId="apple-converted-space">
    <w:name w:val="apple-converted-space"/>
    <w:rsid w:val="00BB60F6"/>
  </w:style>
  <w:style w:type="numbering" w:customStyle="1" w:styleId="1f">
    <w:name w:val="Нет списка1"/>
    <w:next w:val="a2"/>
    <w:uiPriority w:val="99"/>
    <w:semiHidden/>
    <w:unhideWhenUsed/>
    <w:rsid w:val="00BB60F6"/>
  </w:style>
  <w:style w:type="character" w:customStyle="1" w:styleId="33">
    <w:name w:val="Основной текст Знак3"/>
    <w:locked/>
    <w:rsid w:val="00347AE3"/>
    <w:rPr>
      <w:sz w:val="28"/>
      <w:lang w:eastAsia="ar-SA"/>
    </w:rPr>
  </w:style>
  <w:style w:type="character" w:customStyle="1" w:styleId="34">
    <w:name w:val="Текст выноски Знак3"/>
    <w:locked/>
    <w:rsid w:val="00347AE3"/>
    <w:rPr>
      <w:rFonts w:ascii="Tahoma" w:hAnsi="Tahoma" w:cs="Tahoma"/>
      <w:sz w:val="16"/>
      <w:szCs w:val="16"/>
      <w:lang w:eastAsia="ar-SA"/>
    </w:rPr>
  </w:style>
  <w:style w:type="character" w:customStyle="1" w:styleId="35">
    <w:name w:val="Подзаголовок Знак3"/>
    <w:locked/>
    <w:rsid w:val="00347AE3"/>
    <w:rPr>
      <w:rFonts w:ascii="Arial" w:eastAsia="Microsoft YaHei" w:hAnsi="Arial" w:cs="Mangal"/>
      <w:i/>
      <w:iCs/>
      <w:sz w:val="28"/>
      <w:szCs w:val="28"/>
      <w:lang w:eastAsia="ar-SA"/>
    </w:rPr>
  </w:style>
  <w:style w:type="character" w:customStyle="1" w:styleId="36">
    <w:name w:val="Название Знак3"/>
    <w:locked/>
    <w:rsid w:val="00347AE3"/>
    <w:rPr>
      <w:sz w:val="28"/>
      <w:lang w:eastAsia="ar-SA"/>
    </w:rPr>
  </w:style>
  <w:style w:type="character" w:customStyle="1" w:styleId="41">
    <w:name w:val="Текст сноски Знак4"/>
    <w:locked/>
    <w:rsid w:val="00347AE3"/>
    <w:rPr>
      <w:lang w:eastAsia="ar-SA"/>
    </w:rPr>
  </w:style>
  <w:style w:type="paragraph" w:customStyle="1" w:styleId="42">
    <w:name w:val="Название4"/>
    <w:basedOn w:val="a"/>
    <w:rsid w:val="00347AE3"/>
    <w:pPr>
      <w:suppressLineNumbers/>
      <w:suppressAutoHyphens/>
      <w:spacing w:before="120" w:after="120"/>
    </w:pPr>
    <w:rPr>
      <w:rFonts w:cs="Mangal"/>
      <w:i/>
      <w:iCs/>
      <w:sz w:val="24"/>
      <w:szCs w:val="24"/>
      <w:lang w:eastAsia="ar-SA"/>
    </w:rPr>
  </w:style>
  <w:style w:type="paragraph" w:customStyle="1" w:styleId="43">
    <w:name w:val="Указатель4"/>
    <w:basedOn w:val="a"/>
    <w:rsid w:val="00347AE3"/>
    <w:pPr>
      <w:suppressLineNumbers/>
      <w:suppressAutoHyphens/>
    </w:pPr>
    <w:rPr>
      <w:rFonts w:cs="Mangal"/>
      <w:lang w:eastAsia="ar-SA"/>
    </w:rPr>
  </w:style>
  <w:style w:type="paragraph" w:customStyle="1" w:styleId="37">
    <w:name w:val="Название3"/>
    <w:basedOn w:val="a"/>
    <w:rsid w:val="00347AE3"/>
    <w:pPr>
      <w:suppressLineNumbers/>
      <w:suppressAutoHyphens/>
      <w:spacing w:before="120" w:after="120"/>
    </w:pPr>
    <w:rPr>
      <w:rFonts w:cs="Mangal"/>
      <w:i/>
      <w:iCs/>
      <w:sz w:val="24"/>
      <w:szCs w:val="24"/>
      <w:lang w:eastAsia="ar-SA"/>
    </w:rPr>
  </w:style>
  <w:style w:type="paragraph" w:customStyle="1" w:styleId="38">
    <w:name w:val="Указатель3"/>
    <w:basedOn w:val="a"/>
    <w:rsid w:val="00347AE3"/>
    <w:pPr>
      <w:suppressLineNumbers/>
      <w:suppressAutoHyphens/>
    </w:pPr>
    <w:rPr>
      <w:rFonts w:cs="Mangal"/>
      <w:lang w:eastAsia="ar-SA"/>
    </w:rPr>
  </w:style>
  <w:style w:type="paragraph" w:customStyle="1" w:styleId="Style6">
    <w:name w:val="Style6"/>
    <w:basedOn w:val="a"/>
    <w:rsid w:val="00347AE3"/>
    <w:pPr>
      <w:widowControl w:val="0"/>
      <w:autoSpaceDE w:val="0"/>
      <w:spacing w:line="317" w:lineRule="exact"/>
      <w:ind w:firstLine="398"/>
      <w:jc w:val="both"/>
    </w:pPr>
    <w:rPr>
      <w:sz w:val="24"/>
      <w:szCs w:val="24"/>
      <w:lang w:eastAsia="ar-SA"/>
    </w:rPr>
  </w:style>
  <w:style w:type="paragraph" w:customStyle="1" w:styleId="afff2">
    <w:name w:val="Содержимое врезки"/>
    <w:basedOn w:val="ad"/>
    <w:rsid w:val="00347AE3"/>
    <w:pPr>
      <w:spacing w:after="0"/>
      <w:jc w:val="both"/>
    </w:pPr>
    <w:rPr>
      <w:sz w:val="28"/>
      <w:szCs w:val="20"/>
    </w:rPr>
  </w:style>
  <w:style w:type="paragraph" w:customStyle="1" w:styleId="39">
    <w:name w:val="Знак Знак3 Знак Знак"/>
    <w:basedOn w:val="a"/>
    <w:rsid w:val="00347AE3"/>
    <w:pPr>
      <w:spacing w:after="160" w:line="240" w:lineRule="exact"/>
    </w:pPr>
    <w:rPr>
      <w:rFonts w:ascii="Verdana" w:hAnsi="Verdana" w:cs="Verdana"/>
      <w:lang w:val="en-US" w:eastAsia="ar-SA"/>
    </w:rPr>
  </w:style>
  <w:style w:type="character" w:customStyle="1" w:styleId="44">
    <w:name w:val="Основной шрифт абзаца4"/>
    <w:rsid w:val="00347AE3"/>
  </w:style>
  <w:style w:type="character" w:customStyle="1" w:styleId="3a">
    <w:name w:val="Основной шрифт абзаца3"/>
    <w:rsid w:val="00347AE3"/>
  </w:style>
  <w:style w:type="character" w:customStyle="1" w:styleId="FontStyle12">
    <w:name w:val="Font Style12"/>
    <w:rsid w:val="00347AE3"/>
    <w:rPr>
      <w:rFonts w:ascii="Times New Roman" w:hAnsi="Times New Roman" w:cs="Times New Roman" w:hint="default"/>
      <w:sz w:val="26"/>
      <w:szCs w:val="26"/>
    </w:rPr>
  </w:style>
  <w:style w:type="character" w:customStyle="1" w:styleId="symbols">
    <w:name w:val="symbols"/>
    <w:rsid w:val="00347AE3"/>
  </w:style>
  <w:style w:type="character" w:customStyle="1" w:styleId="nobrs">
    <w:name w:val="nobrs"/>
    <w:rsid w:val="00347AE3"/>
  </w:style>
  <w:style w:type="character" w:customStyle="1" w:styleId="afff3">
    <w:name w:val="Маркеры списка"/>
    <w:rsid w:val="00347AE3"/>
    <w:rPr>
      <w:rFonts w:ascii="OpenSymbol" w:eastAsia="OpenSymbol" w:hAnsi="OpenSymbol" w:cs="OpenSymbol" w:hint="eastAsia"/>
    </w:rPr>
  </w:style>
  <w:style w:type="character" w:customStyle="1" w:styleId="2a">
    <w:name w:val="Основной текст Знак2"/>
    <w:rsid w:val="00347AE3"/>
    <w:rPr>
      <w:sz w:val="28"/>
    </w:rPr>
  </w:style>
  <w:style w:type="character" w:customStyle="1" w:styleId="1f0">
    <w:name w:val="Основной текст с отступом Знак1"/>
    <w:rsid w:val="00347AE3"/>
    <w:rPr>
      <w:sz w:val="24"/>
    </w:rPr>
  </w:style>
  <w:style w:type="character" w:customStyle="1" w:styleId="1f1">
    <w:name w:val="Верхний колонтитул Знак1"/>
    <w:rsid w:val="00347AE3"/>
  </w:style>
  <w:style w:type="character" w:customStyle="1" w:styleId="2b">
    <w:name w:val="Текст выноски Знак2"/>
    <w:rsid w:val="00347AE3"/>
    <w:rPr>
      <w:rFonts w:ascii="Tahoma" w:hAnsi="Tahoma" w:cs="Tahoma" w:hint="default"/>
      <w:sz w:val="16"/>
      <w:szCs w:val="16"/>
    </w:rPr>
  </w:style>
  <w:style w:type="character" w:customStyle="1" w:styleId="2c">
    <w:name w:val="Название Знак2"/>
    <w:rsid w:val="00347AE3"/>
    <w:rPr>
      <w:sz w:val="28"/>
    </w:rPr>
  </w:style>
  <w:style w:type="character" w:customStyle="1" w:styleId="2d">
    <w:name w:val="Подзаголовок Знак2"/>
    <w:rsid w:val="00347AE3"/>
    <w:rPr>
      <w:rFonts w:ascii="Arial" w:eastAsia="Microsoft YaHei" w:hAnsi="Arial" w:cs="Mangal" w:hint="default"/>
      <w:i/>
      <w:iCs/>
      <w:sz w:val="28"/>
      <w:szCs w:val="28"/>
    </w:rPr>
  </w:style>
  <w:style w:type="character" w:customStyle="1" w:styleId="1f2">
    <w:name w:val="Нижний колонтитул Знак1"/>
    <w:rsid w:val="00347AE3"/>
  </w:style>
  <w:style w:type="character" w:customStyle="1" w:styleId="3b">
    <w:name w:val="Текст сноски Знак3"/>
    <w:rsid w:val="00347AE3"/>
  </w:style>
  <w:style w:type="character" w:customStyle="1" w:styleId="2e">
    <w:name w:val="Основной текст с отступом Знак2"/>
    <w:semiHidden/>
    <w:locked/>
    <w:rsid w:val="00347AE3"/>
    <w:rPr>
      <w:sz w:val="24"/>
      <w:lang w:eastAsia="ar-SA"/>
    </w:rPr>
  </w:style>
  <w:style w:type="character" w:customStyle="1" w:styleId="2f">
    <w:name w:val="Верхний колонтитул Знак2"/>
    <w:semiHidden/>
    <w:locked/>
    <w:rsid w:val="00347AE3"/>
    <w:rPr>
      <w:lang w:eastAsia="ar-SA"/>
    </w:rPr>
  </w:style>
  <w:style w:type="character" w:styleId="HTML">
    <w:name w:val="HTML Acronym"/>
    <w:unhideWhenUsed/>
    <w:rsid w:val="00347AE3"/>
  </w:style>
  <w:style w:type="character" w:styleId="afff4">
    <w:name w:val="FollowedHyperlink"/>
    <w:rsid w:val="00347AE3"/>
    <w:rPr>
      <w:color w:val="800080"/>
      <w:u w:val="single"/>
    </w:rPr>
  </w:style>
  <w:style w:type="paragraph" w:customStyle="1" w:styleId="WW-">
    <w:name w:val="WW-Знак"/>
    <w:basedOn w:val="a"/>
    <w:rsid w:val="00347AE3"/>
    <w:pPr>
      <w:suppressAutoHyphens/>
      <w:spacing w:after="160" w:line="240" w:lineRule="exact"/>
    </w:pPr>
    <w:rPr>
      <w:rFonts w:ascii="Verdana" w:hAnsi="Verdana" w:cs="Verdana"/>
      <w:lang w:val="en-US" w:eastAsia="ar-SA"/>
    </w:rPr>
  </w:style>
  <w:style w:type="paragraph" w:customStyle="1" w:styleId="111">
    <w:name w:val="Заголовок 11"/>
    <w:basedOn w:val="a"/>
    <w:next w:val="a"/>
    <w:rsid w:val="00347AE3"/>
    <w:pPr>
      <w:widowControl w:val="0"/>
      <w:suppressAutoHyphens/>
      <w:autoSpaceDE w:val="0"/>
      <w:spacing w:before="108" w:after="108"/>
      <w:ind w:left="915"/>
      <w:jc w:val="center"/>
    </w:pPr>
    <w:rPr>
      <w:rFonts w:ascii="Arial" w:hAnsi="Arial" w:cs="Arial"/>
      <w:b/>
      <w:bCs/>
      <w:color w:val="26282F"/>
      <w:kern w:val="1"/>
      <w:sz w:val="24"/>
      <w:szCs w:val="24"/>
      <w:lang w:eastAsia="ar-SA"/>
    </w:rPr>
  </w:style>
  <w:style w:type="paragraph" w:customStyle="1" w:styleId="510">
    <w:name w:val="Заголовок 51"/>
    <w:basedOn w:val="a"/>
    <w:next w:val="a"/>
    <w:rsid w:val="00347AE3"/>
    <w:pPr>
      <w:widowControl w:val="0"/>
      <w:suppressAutoHyphens/>
      <w:autoSpaceDE w:val="0"/>
      <w:spacing w:before="240" w:after="60"/>
      <w:ind w:left="915" w:hanging="375"/>
      <w:jc w:val="both"/>
    </w:pPr>
    <w:rPr>
      <w:rFonts w:ascii="Calibri" w:hAnsi="Calibri" w:cs="Calibri"/>
      <w:b/>
      <w:bCs/>
      <w:i/>
      <w:iCs/>
      <w:kern w:val="1"/>
      <w:sz w:val="26"/>
      <w:szCs w:val="26"/>
      <w:lang w:eastAsia="ar-SA"/>
    </w:rPr>
  </w:style>
  <w:style w:type="paragraph" w:customStyle="1" w:styleId="1f3">
    <w:name w:val="Обычный (веб)1"/>
    <w:basedOn w:val="a"/>
    <w:rsid w:val="00347AE3"/>
    <w:pPr>
      <w:suppressAutoHyphens/>
      <w:spacing w:before="28" w:after="119" w:line="100" w:lineRule="atLeast"/>
    </w:pPr>
    <w:rPr>
      <w:sz w:val="24"/>
      <w:szCs w:val="24"/>
      <w:lang w:eastAsia="ar-SA"/>
    </w:rPr>
  </w:style>
  <w:style w:type="paragraph" w:customStyle="1" w:styleId="221">
    <w:name w:val="Основной текст с отступом 22"/>
    <w:basedOn w:val="a"/>
    <w:rsid w:val="00347AE3"/>
    <w:pPr>
      <w:widowControl w:val="0"/>
      <w:shd w:val="clear" w:color="auto" w:fill="FFFFFF"/>
      <w:suppressAutoHyphens/>
      <w:spacing w:line="353" w:lineRule="exact"/>
      <w:ind w:left="727"/>
      <w:jc w:val="both"/>
    </w:pPr>
    <w:rPr>
      <w:sz w:val="28"/>
      <w:lang w:eastAsia="ar-SA"/>
    </w:rPr>
  </w:style>
  <w:style w:type="paragraph" w:customStyle="1" w:styleId="WW-ConsPlusNormal">
    <w:name w:val="WW-ConsPlusNormal"/>
    <w:rsid w:val="00347AE3"/>
    <w:pPr>
      <w:widowControl w:val="0"/>
      <w:suppressAutoHyphens/>
      <w:autoSpaceDE w:val="0"/>
    </w:pPr>
    <w:rPr>
      <w:rFonts w:ascii="Calibri" w:hAnsi="Calibri" w:cs="Calibri"/>
      <w:sz w:val="22"/>
      <w:lang w:eastAsia="ar-SA"/>
    </w:rPr>
  </w:style>
  <w:style w:type="paragraph" w:customStyle="1" w:styleId="3c">
    <w:name w:val="Знак Знак3 Знак Знак"/>
    <w:basedOn w:val="a"/>
    <w:rsid w:val="00347AE3"/>
    <w:pPr>
      <w:spacing w:after="160" w:line="240" w:lineRule="exact"/>
    </w:pPr>
    <w:rPr>
      <w:rFonts w:ascii="Verdana" w:hAnsi="Verdana"/>
      <w:lang w:val="en-US" w:eastAsia="en-US"/>
    </w:rPr>
  </w:style>
  <w:style w:type="character" w:customStyle="1" w:styleId="1f4">
    <w:name w:val="Номер строки1"/>
    <w:uiPriority w:val="99"/>
    <w:rsid w:val="006C5557"/>
  </w:style>
  <w:style w:type="character" w:customStyle="1" w:styleId="1f5">
    <w:name w:val="Гиперссылка1"/>
    <w:rsid w:val="006C5557"/>
    <w:rPr>
      <w:color w:val="0000FF"/>
      <w:u w:val="single"/>
    </w:rPr>
  </w:style>
  <w:style w:type="table" w:customStyle="1" w:styleId="1f6">
    <w:name w:val="Обычная таблица1"/>
    <w:rsid w:val="006C5557"/>
    <w:rPr>
      <w:rFonts w:ascii="Calibri" w:hAnsi="Calibri"/>
    </w:rPr>
    <w:tblPr>
      <w:tblInd w:w="0" w:type="dxa"/>
      <w:tblCellMar>
        <w:top w:w="0" w:type="dxa"/>
        <w:left w:w="108" w:type="dxa"/>
        <w:bottom w:w="0" w:type="dxa"/>
        <w:right w:w="108" w:type="dxa"/>
      </w:tblCellMar>
    </w:tblPr>
  </w:style>
  <w:style w:type="table" w:customStyle="1" w:styleId="112">
    <w:name w:val="Простая таблица 11"/>
    <w:basedOn w:val="1f6"/>
    <w:rsid w:val="006C55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Simple 1"/>
    <w:basedOn w:val="a1"/>
    <w:uiPriority w:val="99"/>
    <w:rsid w:val="00A83728"/>
    <w:rPr>
      <w:rFonts w:ascii="Calibri" w:hAnsi="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0">
    <w:name w:val="Заголовок 12"/>
    <w:basedOn w:val="a"/>
    <w:rsid w:val="00E456C1"/>
    <w:pPr>
      <w:widowControl w:val="0"/>
      <w:suppressAutoHyphens/>
      <w:autoSpaceDE w:val="0"/>
      <w:ind w:left="3912"/>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04">
      <w:bodyDiv w:val="1"/>
      <w:marLeft w:val="0"/>
      <w:marRight w:val="0"/>
      <w:marTop w:val="0"/>
      <w:marBottom w:val="0"/>
      <w:divBdr>
        <w:top w:val="none" w:sz="0" w:space="0" w:color="auto"/>
        <w:left w:val="none" w:sz="0" w:space="0" w:color="auto"/>
        <w:bottom w:val="none" w:sz="0" w:space="0" w:color="auto"/>
        <w:right w:val="none" w:sz="0" w:space="0" w:color="auto"/>
      </w:divBdr>
    </w:div>
    <w:div w:id="26567972">
      <w:bodyDiv w:val="1"/>
      <w:marLeft w:val="0"/>
      <w:marRight w:val="0"/>
      <w:marTop w:val="0"/>
      <w:marBottom w:val="0"/>
      <w:divBdr>
        <w:top w:val="none" w:sz="0" w:space="0" w:color="auto"/>
        <w:left w:val="none" w:sz="0" w:space="0" w:color="auto"/>
        <w:bottom w:val="none" w:sz="0" w:space="0" w:color="auto"/>
        <w:right w:val="none" w:sz="0" w:space="0" w:color="auto"/>
      </w:divBdr>
    </w:div>
    <w:div w:id="40130561">
      <w:bodyDiv w:val="1"/>
      <w:marLeft w:val="0"/>
      <w:marRight w:val="0"/>
      <w:marTop w:val="0"/>
      <w:marBottom w:val="0"/>
      <w:divBdr>
        <w:top w:val="none" w:sz="0" w:space="0" w:color="auto"/>
        <w:left w:val="none" w:sz="0" w:space="0" w:color="auto"/>
        <w:bottom w:val="none" w:sz="0" w:space="0" w:color="auto"/>
        <w:right w:val="none" w:sz="0" w:space="0" w:color="auto"/>
      </w:divBdr>
    </w:div>
    <w:div w:id="77793139">
      <w:bodyDiv w:val="1"/>
      <w:marLeft w:val="0"/>
      <w:marRight w:val="0"/>
      <w:marTop w:val="0"/>
      <w:marBottom w:val="0"/>
      <w:divBdr>
        <w:top w:val="none" w:sz="0" w:space="0" w:color="auto"/>
        <w:left w:val="none" w:sz="0" w:space="0" w:color="auto"/>
        <w:bottom w:val="none" w:sz="0" w:space="0" w:color="auto"/>
        <w:right w:val="none" w:sz="0" w:space="0" w:color="auto"/>
      </w:divBdr>
    </w:div>
    <w:div w:id="97338714">
      <w:bodyDiv w:val="1"/>
      <w:marLeft w:val="0"/>
      <w:marRight w:val="0"/>
      <w:marTop w:val="0"/>
      <w:marBottom w:val="0"/>
      <w:divBdr>
        <w:top w:val="none" w:sz="0" w:space="0" w:color="auto"/>
        <w:left w:val="none" w:sz="0" w:space="0" w:color="auto"/>
        <w:bottom w:val="none" w:sz="0" w:space="0" w:color="auto"/>
        <w:right w:val="none" w:sz="0" w:space="0" w:color="auto"/>
      </w:divBdr>
    </w:div>
    <w:div w:id="105588927">
      <w:bodyDiv w:val="1"/>
      <w:marLeft w:val="0"/>
      <w:marRight w:val="0"/>
      <w:marTop w:val="0"/>
      <w:marBottom w:val="0"/>
      <w:divBdr>
        <w:top w:val="none" w:sz="0" w:space="0" w:color="auto"/>
        <w:left w:val="none" w:sz="0" w:space="0" w:color="auto"/>
        <w:bottom w:val="none" w:sz="0" w:space="0" w:color="auto"/>
        <w:right w:val="none" w:sz="0" w:space="0" w:color="auto"/>
      </w:divBdr>
    </w:div>
    <w:div w:id="119807873">
      <w:bodyDiv w:val="1"/>
      <w:marLeft w:val="0"/>
      <w:marRight w:val="0"/>
      <w:marTop w:val="0"/>
      <w:marBottom w:val="0"/>
      <w:divBdr>
        <w:top w:val="none" w:sz="0" w:space="0" w:color="auto"/>
        <w:left w:val="none" w:sz="0" w:space="0" w:color="auto"/>
        <w:bottom w:val="none" w:sz="0" w:space="0" w:color="auto"/>
        <w:right w:val="none" w:sz="0" w:space="0" w:color="auto"/>
      </w:divBdr>
    </w:div>
    <w:div w:id="145126855">
      <w:bodyDiv w:val="1"/>
      <w:marLeft w:val="0"/>
      <w:marRight w:val="0"/>
      <w:marTop w:val="0"/>
      <w:marBottom w:val="0"/>
      <w:divBdr>
        <w:top w:val="none" w:sz="0" w:space="0" w:color="auto"/>
        <w:left w:val="none" w:sz="0" w:space="0" w:color="auto"/>
        <w:bottom w:val="none" w:sz="0" w:space="0" w:color="auto"/>
        <w:right w:val="none" w:sz="0" w:space="0" w:color="auto"/>
      </w:divBdr>
    </w:div>
    <w:div w:id="146824371">
      <w:bodyDiv w:val="1"/>
      <w:marLeft w:val="0"/>
      <w:marRight w:val="0"/>
      <w:marTop w:val="0"/>
      <w:marBottom w:val="0"/>
      <w:divBdr>
        <w:top w:val="none" w:sz="0" w:space="0" w:color="auto"/>
        <w:left w:val="none" w:sz="0" w:space="0" w:color="auto"/>
        <w:bottom w:val="none" w:sz="0" w:space="0" w:color="auto"/>
        <w:right w:val="none" w:sz="0" w:space="0" w:color="auto"/>
      </w:divBdr>
    </w:div>
    <w:div w:id="165173936">
      <w:bodyDiv w:val="1"/>
      <w:marLeft w:val="0"/>
      <w:marRight w:val="0"/>
      <w:marTop w:val="0"/>
      <w:marBottom w:val="0"/>
      <w:divBdr>
        <w:top w:val="none" w:sz="0" w:space="0" w:color="auto"/>
        <w:left w:val="none" w:sz="0" w:space="0" w:color="auto"/>
        <w:bottom w:val="none" w:sz="0" w:space="0" w:color="auto"/>
        <w:right w:val="none" w:sz="0" w:space="0" w:color="auto"/>
      </w:divBdr>
    </w:div>
    <w:div w:id="170721876">
      <w:bodyDiv w:val="1"/>
      <w:marLeft w:val="0"/>
      <w:marRight w:val="0"/>
      <w:marTop w:val="0"/>
      <w:marBottom w:val="0"/>
      <w:divBdr>
        <w:top w:val="none" w:sz="0" w:space="0" w:color="auto"/>
        <w:left w:val="none" w:sz="0" w:space="0" w:color="auto"/>
        <w:bottom w:val="none" w:sz="0" w:space="0" w:color="auto"/>
        <w:right w:val="none" w:sz="0" w:space="0" w:color="auto"/>
      </w:divBdr>
    </w:div>
    <w:div w:id="174852966">
      <w:bodyDiv w:val="1"/>
      <w:marLeft w:val="0"/>
      <w:marRight w:val="0"/>
      <w:marTop w:val="0"/>
      <w:marBottom w:val="0"/>
      <w:divBdr>
        <w:top w:val="none" w:sz="0" w:space="0" w:color="auto"/>
        <w:left w:val="none" w:sz="0" w:space="0" w:color="auto"/>
        <w:bottom w:val="none" w:sz="0" w:space="0" w:color="auto"/>
        <w:right w:val="none" w:sz="0" w:space="0" w:color="auto"/>
      </w:divBdr>
    </w:div>
    <w:div w:id="183053094">
      <w:bodyDiv w:val="1"/>
      <w:marLeft w:val="0"/>
      <w:marRight w:val="0"/>
      <w:marTop w:val="0"/>
      <w:marBottom w:val="0"/>
      <w:divBdr>
        <w:top w:val="none" w:sz="0" w:space="0" w:color="auto"/>
        <w:left w:val="none" w:sz="0" w:space="0" w:color="auto"/>
        <w:bottom w:val="none" w:sz="0" w:space="0" w:color="auto"/>
        <w:right w:val="none" w:sz="0" w:space="0" w:color="auto"/>
      </w:divBdr>
    </w:div>
    <w:div w:id="185339728">
      <w:bodyDiv w:val="1"/>
      <w:marLeft w:val="0"/>
      <w:marRight w:val="0"/>
      <w:marTop w:val="0"/>
      <w:marBottom w:val="0"/>
      <w:divBdr>
        <w:top w:val="none" w:sz="0" w:space="0" w:color="auto"/>
        <w:left w:val="none" w:sz="0" w:space="0" w:color="auto"/>
        <w:bottom w:val="none" w:sz="0" w:space="0" w:color="auto"/>
        <w:right w:val="none" w:sz="0" w:space="0" w:color="auto"/>
      </w:divBdr>
    </w:div>
    <w:div w:id="190149226">
      <w:bodyDiv w:val="1"/>
      <w:marLeft w:val="0"/>
      <w:marRight w:val="0"/>
      <w:marTop w:val="0"/>
      <w:marBottom w:val="0"/>
      <w:divBdr>
        <w:top w:val="none" w:sz="0" w:space="0" w:color="auto"/>
        <w:left w:val="none" w:sz="0" w:space="0" w:color="auto"/>
        <w:bottom w:val="none" w:sz="0" w:space="0" w:color="auto"/>
        <w:right w:val="none" w:sz="0" w:space="0" w:color="auto"/>
      </w:divBdr>
    </w:div>
    <w:div w:id="201601246">
      <w:bodyDiv w:val="1"/>
      <w:marLeft w:val="0"/>
      <w:marRight w:val="0"/>
      <w:marTop w:val="0"/>
      <w:marBottom w:val="0"/>
      <w:divBdr>
        <w:top w:val="none" w:sz="0" w:space="0" w:color="auto"/>
        <w:left w:val="none" w:sz="0" w:space="0" w:color="auto"/>
        <w:bottom w:val="none" w:sz="0" w:space="0" w:color="auto"/>
        <w:right w:val="none" w:sz="0" w:space="0" w:color="auto"/>
      </w:divBdr>
    </w:div>
    <w:div w:id="210964577">
      <w:bodyDiv w:val="1"/>
      <w:marLeft w:val="0"/>
      <w:marRight w:val="0"/>
      <w:marTop w:val="0"/>
      <w:marBottom w:val="0"/>
      <w:divBdr>
        <w:top w:val="none" w:sz="0" w:space="0" w:color="auto"/>
        <w:left w:val="none" w:sz="0" w:space="0" w:color="auto"/>
        <w:bottom w:val="none" w:sz="0" w:space="0" w:color="auto"/>
        <w:right w:val="none" w:sz="0" w:space="0" w:color="auto"/>
      </w:divBdr>
    </w:div>
    <w:div w:id="244459565">
      <w:bodyDiv w:val="1"/>
      <w:marLeft w:val="0"/>
      <w:marRight w:val="0"/>
      <w:marTop w:val="0"/>
      <w:marBottom w:val="0"/>
      <w:divBdr>
        <w:top w:val="none" w:sz="0" w:space="0" w:color="auto"/>
        <w:left w:val="none" w:sz="0" w:space="0" w:color="auto"/>
        <w:bottom w:val="none" w:sz="0" w:space="0" w:color="auto"/>
        <w:right w:val="none" w:sz="0" w:space="0" w:color="auto"/>
      </w:divBdr>
    </w:div>
    <w:div w:id="251092535">
      <w:bodyDiv w:val="1"/>
      <w:marLeft w:val="0"/>
      <w:marRight w:val="0"/>
      <w:marTop w:val="0"/>
      <w:marBottom w:val="0"/>
      <w:divBdr>
        <w:top w:val="none" w:sz="0" w:space="0" w:color="auto"/>
        <w:left w:val="none" w:sz="0" w:space="0" w:color="auto"/>
        <w:bottom w:val="none" w:sz="0" w:space="0" w:color="auto"/>
        <w:right w:val="none" w:sz="0" w:space="0" w:color="auto"/>
      </w:divBdr>
    </w:div>
    <w:div w:id="268396846">
      <w:bodyDiv w:val="1"/>
      <w:marLeft w:val="0"/>
      <w:marRight w:val="0"/>
      <w:marTop w:val="0"/>
      <w:marBottom w:val="0"/>
      <w:divBdr>
        <w:top w:val="none" w:sz="0" w:space="0" w:color="auto"/>
        <w:left w:val="none" w:sz="0" w:space="0" w:color="auto"/>
        <w:bottom w:val="none" w:sz="0" w:space="0" w:color="auto"/>
        <w:right w:val="none" w:sz="0" w:space="0" w:color="auto"/>
      </w:divBdr>
    </w:div>
    <w:div w:id="268397594">
      <w:bodyDiv w:val="1"/>
      <w:marLeft w:val="0"/>
      <w:marRight w:val="0"/>
      <w:marTop w:val="0"/>
      <w:marBottom w:val="0"/>
      <w:divBdr>
        <w:top w:val="none" w:sz="0" w:space="0" w:color="auto"/>
        <w:left w:val="none" w:sz="0" w:space="0" w:color="auto"/>
        <w:bottom w:val="none" w:sz="0" w:space="0" w:color="auto"/>
        <w:right w:val="none" w:sz="0" w:space="0" w:color="auto"/>
      </w:divBdr>
    </w:div>
    <w:div w:id="271402224">
      <w:bodyDiv w:val="1"/>
      <w:marLeft w:val="0"/>
      <w:marRight w:val="0"/>
      <w:marTop w:val="0"/>
      <w:marBottom w:val="0"/>
      <w:divBdr>
        <w:top w:val="none" w:sz="0" w:space="0" w:color="auto"/>
        <w:left w:val="none" w:sz="0" w:space="0" w:color="auto"/>
        <w:bottom w:val="none" w:sz="0" w:space="0" w:color="auto"/>
        <w:right w:val="none" w:sz="0" w:space="0" w:color="auto"/>
      </w:divBdr>
    </w:div>
    <w:div w:id="288047736">
      <w:bodyDiv w:val="1"/>
      <w:marLeft w:val="0"/>
      <w:marRight w:val="0"/>
      <w:marTop w:val="0"/>
      <w:marBottom w:val="0"/>
      <w:divBdr>
        <w:top w:val="none" w:sz="0" w:space="0" w:color="auto"/>
        <w:left w:val="none" w:sz="0" w:space="0" w:color="auto"/>
        <w:bottom w:val="none" w:sz="0" w:space="0" w:color="auto"/>
        <w:right w:val="none" w:sz="0" w:space="0" w:color="auto"/>
      </w:divBdr>
    </w:div>
    <w:div w:id="311568732">
      <w:bodyDiv w:val="1"/>
      <w:marLeft w:val="0"/>
      <w:marRight w:val="0"/>
      <w:marTop w:val="0"/>
      <w:marBottom w:val="0"/>
      <w:divBdr>
        <w:top w:val="none" w:sz="0" w:space="0" w:color="auto"/>
        <w:left w:val="none" w:sz="0" w:space="0" w:color="auto"/>
        <w:bottom w:val="none" w:sz="0" w:space="0" w:color="auto"/>
        <w:right w:val="none" w:sz="0" w:space="0" w:color="auto"/>
      </w:divBdr>
    </w:div>
    <w:div w:id="319430635">
      <w:bodyDiv w:val="1"/>
      <w:marLeft w:val="0"/>
      <w:marRight w:val="0"/>
      <w:marTop w:val="0"/>
      <w:marBottom w:val="0"/>
      <w:divBdr>
        <w:top w:val="none" w:sz="0" w:space="0" w:color="auto"/>
        <w:left w:val="none" w:sz="0" w:space="0" w:color="auto"/>
        <w:bottom w:val="none" w:sz="0" w:space="0" w:color="auto"/>
        <w:right w:val="none" w:sz="0" w:space="0" w:color="auto"/>
      </w:divBdr>
    </w:div>
    <w:div w:id="321856942">
      <w:bodyDiv w:val="1"/>
      <w:marLeft w:val="0"/>
      <w:marRight w:val="0"/>
      <w:marTop w:val="0"/>
      <w:marBottom w:val="0"/>
      <w:divBdr>
        <w:top w:val="none" w:sz="0" w:space="0" w:color="auto"/>
        <w:left w:val="none" w:sz="0" w:space="0" w:color="auto"/>
        <w:bottom w:val="none" w:sz="0" w:space="0" w:color="auto"/>
        <w:right w:val="none" w:sz="0" w:space="0" w:color="auto"/>
      </w:divBdr>
    </w:div>
    <w:div w:id="365715689">
      <w:bodyDiv w:val="1"/>
      <w:marLeft w:val="0"/>
      <w:marRight w:val="0"/>
      <w:marTop w:val="0"/>
      <w:marBottom w:val="0"/>
      <w:divBdr>
        <w:top w:val="none" w:sz="0" w:space="0" w:color="auto"/>
        <w:left w:val="none" w:sz="0" w:space="0" w:color="auto"/>
        <w:bottom w:val="none" w:sz="0" w:space="0" w:color="auto"/>
        <w:right w:val="none" w:sz="0" w:space="0" w:color="auto"/>
      </w:divBdr>
    </w:div>
    <w:div w:id="366486339">
      <w:bodyDiv w:val="1"/>
      <w:marLeft w:val="0"/>
      <w:marRight w:val="0"/>
      <w:marTop w:val="0"/>
      <w:marBottom w:val="0"/>
      <w:divBdr>
        <w:top w:val="none" w:sz="0" w:space="0" w:color="auto"/>
        <w:left w:val="none" w:sz="0" w:space="0" w:color="auto"/>
        <w:bottom w:val="none" w:sz="0" w:space="0" w:color="auto"/>
        <w:right w:val="none" w:sz="0" w:space="0" w:color="auto"/>
      </w:divBdr>
    </w:div>
    <w:div w:id="381833058">
      <w:bodyDiv w:val="1"/>
      <w:marLeft w:val="0"/>
      <w:marRight w:val="0"/>
      <w:marTop w:val="0"/>
      <w:marBottom w:val="0"/>
      <w:divBdr>
        <w:top w:val="none" w:sz="0" w:space="0" w:color="auto"/>
        <w:left w:val="none" w:sz="0" w:space="0" w:color="auto"/>
        <w:bottom w:val="none" w:sz="0" w:space="0" w:color="auto"/>
        <w:right w:val="none" w:sz="0" w:space="0" w:color="auto"/>
      </w:divBdr>
    </w:div>
    <w:div w:id="400638087">
      <w:bodyDiv w:val="1"/>
      <w:marLeft w:val="0"/>
      <w:marRight w:val="0"/>
      <w:marTop w:val="0"/>
      <w:marBottom w:val="0"/>
      <w:divBdr>
        <w:top w:val="none" w:sz="0" w:space="0" w:color="auto"/>
        <w:left w:val="none" w:sz="0" w:space="0" w:color="auto"/>
        <w:bottom w:val="none" w:sz="0" w:space="0" w:color="auto"/>
        <w:right w:val="none" w:sz="0" w:space="0" w:color="auto"/>
      </w:divBdr>
    </w:div>
    <w:div w:id="417288626">
      <w:bodyDiv w:val="1"/>
      <w:marLeft w:val="0"/>
      <w:marRight w:val="0"/>
      <w:marTop w:val="0"/>
      <w:marBottom w:val="0"/>
      <w:divBdr>
        <w:top w:val="none" w:sz="0" w:space="0" w:color="auto"/>
        <w:left w:val="none" w:sz="0" w:space="0" w:color="auto"/>
        <w:bottom w:val="none" w:sz="0" w:space="0" w:color="auto"/>
        <w:right w:val="none" w:sz="0" w:space="0" w:color="auto"/>
      </w:divBdr>
    </w:div>
    <w:div w:id="438524925">
      <w:bodyDiv w:val="1"/>
      <w:marLeft w:val="0"/>
      <w:marRight w:val="0"/>
      <w:marTop w:val="0"/>
      <w:marBottom w:val="0"/>
      <w:divBdr>
        <w:top w:val="none" w:sz="0" w:space="0" w:color="auto"/>
        <w:left w:val="none" w:sz="0" w:space="0" w:color="auto"/>
        <w:bottom w:val="none" w:sz="0" w:space="0" w:color="auto"/>
        <w:right w:val="none" w:sz="0" w:space="0" w:color="auto"/>
      </w:divBdr>
    </w:div>
    <w:div w:id="439106740">
      <w:bodyDiv w:val="1"/>
      <w:marLeft w:val="0"/>
      <w:marRight w:val="0"/>
      <w:marTop w:val="0"/>
      <w:marBottom w:val="0"/>
      <w:divBdr>
        <w:top w:val="none" w:sz="0" w:space="0" w:color="auto"/>
        <w:left w:val="none" w:sz="0" w:space="0" w:color="auto"/>
        <w:bottom w:val="none" w:sz="0" w:space="0" w:color="auto"/>
        <w:right w:val="none" w:sz="0" w:space="0" w:color="auto"/>
      </w:divBdr>
    </w:div>
    <w:div w:id="480123549">
      <w:bodyDiv w:val="1"/>
      <w:marLeft w:val="0"/>
      <w:marRight w:val="0"/>
      <w:marTop w:val="0"/>
      <w:marBottom w:val="0"/>
      <w:divBdr>
        <w:top w:val="none" w:sz="0" w:space="0" w:color="auto"/>
        <w:left w:val="none" w:sz="0" w:space="0" w:color="auto"/>
        <w:bottom w:val="none" w:sz="0" w:space="0" w:color="auto"/>
        <w:right w:val="none" w:sz="0" w:space="0" w:color="auto"/>
      </w:divBdr>
    </w:div>
    <w:div w:id="501967684">
      <w:bodyDiv w:val="1"/>
      <w:marLeft w:val="0"/>
      <w:marRight w:val="0"/>
      <w:marTop w:val="0"/>
      <w:marBottom w:val="0"/>
      <w:divBdr>
        <w:top w:val="none" w:sz="0" w:space="0" w:color="auto"/>
        <w:left w:val="none" w:sz="0" w:space="0" w:color="auto"/>
        <w:bottom w:val="none" w:sz="0" w:space="0" w:color="auto"/>
        <w:right w:val="none" w:sz="0" w:space="0" w:color="auto"/>
      </w:divBdr>
    </w:div>
    <w:div w:id="541863566">
      <w:bodyDiv w:val="1"/>
      <w:marLeft w:val="0"/>
      <w:marRight w:val="0"/>
      <w:marTop w:val="0"/>
      <w:marBottom w:val="0"/>
      <w:divBdr>
        <w:top w:val="none" w:sz="0" w:space="0" w:color="auto"/>
        <w:left w:val="none" w:sz="0" w:space="0" w:color="auto"/>
        <w:bottom w:val="none" w:sz="0" w:space="0" w:color="auto"/>
        <w:right w:val="none" w:sz="0" w:space="0" w:color="auto"/>
      </w:divBdr>
    </w:div>
    <w:div w:id="573272400">
      <w:bodyDiv w:val="1"/>
      <w:marLeft w:val="0"/>
      <w:marRight w:val="0"/>
      <w:marTop w:val="0"/>
      <w:marBottom w:val="0"/>
      <w:divBdr>
        <w:top w:val="none" w:sz="0" w:space="0" w:color="auto"/>
        <w:left w:val="none" w:sz="0" w:space="0" w:color="auto"/>
        <w:bottom w:val="none" w:sz="0" w:space="0" w:color="auto"/>
        <w:right w:val="none" w:sz="0" w:space="0" w:color="auto"/>
      </w:divBdr>
    </w:div>
    <w:div w:id="602343699">
      <w:bodyDiv w:val="1"/>
      <w:marLeft w:val="0"/>
      <w:marRight w:val="0"/>
      <w:marTop w:val="0"/>
      <w:marBottom w:val="0"/>
      <w:divBdr>
        <w:top w:val="none" w:sz="0" w:space="0" w:color="auto"/>
        <w:left w:val="none" w:sz="0" w:space="0" w:color="auto"/>
        <w:bottom w:val="none" w:sz="0" w:space="0" w:color="auto"/>
        <w:right w:val="none" w:sz="0" w:space="0" w:color="auto"/>
      </w:divBdr>
    </w:div>
    <w:div w:id="633213145">
      <w:bodyDiv w:val="1"/>
      <w:marLeft w:val="0"/>
      <w:marRight w:val="0"/>
      <w:marTop w:val="0"/>
      <w:marBottom w:val="0"/>
      <w:divBdr>
        <w:top w:val="none" w:sz="0" w:space="0" w:color="auto"/>
        <w:left w:val="none" w:sz="0" w:space="0" w:color="auto"/>
        <w:bottom w:val="none" w:sz="0" w:space="0" w:color="auto"/>
        <w:right w:val="none" w:sz="0" w:space="0" w:color="auto"/>
      </w:divBdr>
    </w:div>
    <w:div w:id="642125750">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699356386">
      <w:bodyDiv w:val="1"/>
      <w:marLeft w:val="0"/>
      <w:marRight w:val="0"/>
      <w:marTop w:val="0"/>
      <w:marBottom w:val="0"/>
      <w:divBdr>
        <w:top w:val="none" w:sz="0" w:space="0" w:color="auto"/>
        <w:left w:val="none" w:sz="0" w:space="0" w:color="auto"/>
        <w:bottom w:val="none" w:sz="0" w:space="0" w:color="auto"/>
        <w:right w:val="none" w:sz="0" w:space="0" w:color="auto"/>
      </w:divBdr>
    </w:div>
    <w:div w:id="701978337">
      <w:bodyDiv w:val="1"/>
      <w:marLeft w:val="0"/>
      <w:marRight w:val="0"/>
      <w:marTop w:val="0"/>
      <w:marBottom w:val="0"/>
      <w:divBdr>
        <w:top w:val="none" w:sz="0" w:space="0" w:color="auto"/>
        <w:left w:val="none" w:sz="0" w:space="0" w:color="auto"/>
        <w:bottom w:val="none" w:sz="0" w:space="0" w:color="auto"/>
        <w:right w:val="none" w:sz="0" w:space="0" w:color="auto"/>
      </w:divBdr>
    </w:div>
    <w:div w:id="721099353">
      <w:bodyDiv w:val="1"/>
      <w:marLeft w:val="0"/>
      <w:marRight w:val="0"/>
      <w:marTop w:val="0"/>
      <w:marBottom w:val="0"/>
      <w:divBdr>
        <w:top w:val="none" w:sz="0" w:space="0" w:color="auto"/>
        <w:left w:val="none" w:sz="0" w:space="0" w:color="auto"/>
        <w:bottom w:val="none" w:sz="0" w:space="0" w:color="auto"/>
        <w:right w:val="none" w:sz="0" w:space="0" w:color="auto"/>
      </w:divBdr>
    </w:div>
    <w:div w:id="737556837">
      <w:bodyDiv w:val="1"/>
      <w:marLeft w:val="0"/>
      <w:marRight w:val="0"/>
      <w:marTop w:val="0"/>
      <w:marBottom w:val="0"/>
      <w:divBdr>
        <w:top w:val="none" w:sz="0" w:space="0" w:color="auto"/>
        <w:left w:val="none" w:sz="0" w:space="0" w:color="auto"/>
        <w:bottom w:val="none" w:sz="0" w:space="0" w:color="auto"/>
        <w:right w:val="none" w:sz="0" w:space="0" w:color="auto"/>
      </w:divBdr>
    </w:div>
    <w:div w:id="749043162">
      <w:bodyDiv w:val="1"/>
      <w:marLeft w:val="0"/>
      <w:marRight w:val="0"/>
      <w:marTop w:val="0"/>
      <w:marBottom w:val="0"/>
      <w:divBdr>
        <w:top w:val="none" w:sz="0" w:space="0" w:color="auto"/>
        <w:left w:val="none" w:sz="0" w:space="0" w:color="auto"/>
        <w:bottom w:val="none" w:sz="0" w:space="0" w:color="auto"/>
        <w:right w:val="none" w:sz="0" w:space="0" w:color="auto"/>
      </w:divBdr>
    </w:div>
    <w:div w:id="765348477">
      <w:bodyDiv w:val="1"/>
      <w:marLeft w:val="0"/>
      <w:marRight w:val="0"/>
      <w:marTop w:val="0"/>
      <w:marBottom w:val="0"/>
      <w:divBdr>
        <w:top w:val="none" w:sz="0" w:space="0" w:color="auto"/>
        <w:left w:val="none" w:sz="0" w:space="0" w:color="auto"/>
        <w:bottom w:val="none" w:sz="0" w:space="0" w:color="auto"/>
        <w:right w:val="none" w:sz="0" w:space="0" w:color="auto"/>
      </w:divBdr>
    </w:div>
    <w:div w:id="773523580">
      <w:bodyDiv w:val="1"/>
      <w:marLeft w:val="0"/>
      <w:marRight w:val="0"/>
      <w:marTop w:val="0"/>
      <w:marBottom w:val="0"/>
      <w:divBdr>
        <w:top w:val="none" w:sz="0" w:space="0" w:color="auto"/>
        <w:left w:val="none" w:sz="0" w:space="0" w:color="auto"/>
        <w:bottom w:val="none" w:sz="0" w:space="0" w:color="auto"/>
        <w:right w:val="none" w:sz="0" w:space="0" w:color="auto"/>
      </w:divBdr>
    </w:div>
    <w:div w:id="778376857">
      <w:bodyDiv w:val="1"/>
      <w:marLeft w:val="0"/>
      <w:marRight w:val="0"/>
      <w:marTop w:val="0"/>
      <w:marBottom w:val="0"/>
      <w:divBdr>
        <w:top w:val="none" w:sz="0" w:space="0" w:color="auto"/>
        <w:left w:val="none" w:sz="0" w:space="0" w:color="auto"/>
        <w:bottom w:val="none" w:sz="0" w:space="0" w:color="auto"/>
        <w:right w:val="none" w:sz="0" w:space="0" w:color="auto"/>
      </w:divBdr>
    </w:div>
    <w:div w:id="810177314">
      <w:bodyDiv w:val="1"/>
      <w:marLeft w:val="0"/>
      <w:marRight w:val="0"/>
      <w:marTop w:val="0"/>
      <w:marBottom w:val="0"/>
      <w:divBdr>
        <w:top w:val="none" w:sz="0" w:space="0" w:color="auto"/>
        <w:left w:val="none" w:sz="0" w:space="0" w:color="auto"/>
        <w:bottom w:val="none" w:sz="0" w:space="0" w:color="auto"/>
        <w:right w:val="none" w:sz="0" w:space="0" w:color="auto"/>
      </w:divBdr>
    </w:div>
    <w:div w:id="814568169">
      <w:bodyDiv w:val="1"/>
      <w:marLeft w:val="0"/>
      <w:marRight w:val="0"/>
      <w:marTop w:val="0"/>
      <w:marBottom w:val="0"/>
      <w:divBdr>
        <w:top w:val="none" w:sz="0" w:space="0" w:color="auto"/>
        <w:left w:val="none" w:sz="0" w:space="0" w:color="auto"/>
        <w:bottom w:val="none" w:sz="0" w:space="0" w:color="auto"/>
        <w:right w:val="none" w:sz="0" w:space="0" w:color="auto"/>
      </w:divBdr>
    </w:div>
    <w:div w:id="823274894">
      <w:bodyDiv w:val="1"/>
      <w:marLeft w:val="0"/>
      <w:marRight w:val="0"/>
      <w:marTop w:val="0"/>
      <w:marBottom w:val="0"/>
      <w:divBdr>
        <w:top w:val="none" w:sz="0" w:space="0" w:color="auto"/>
        <w:left w:val="none" w:sz="0" w:space="0" w:color="auto"/>
        <w:bottom w:val="none" w:sz="0" w:space="0" w:color="auto"/>
        <w:right w:val="none" w:sz="0" w:space="0" w:color="auto"/>
      </w:divBdr>
    </w:div>
    <w:div w:id="842625253">
      <w:bodyDiv w:val="1"/>
      <w:marLeft w:val="0"/>
      <w:marRight w:val="0"/>
      <w:marTop w:val="0"/>
      <w:marBottom w:val="0"/>
      <w:divBdr>
        <w:top w:val="none" w:sz="0" w:space="0" w:color="auto"/>
        <w:left w:val="none" w:sz="0" w:space="0" w:color="auto"/>
        <w:bottom w:val="none" w:sz="0" w:space="0" w:color="auto"/>
        <w:right w:val="none" w:sz="0" w:space="0" w:color="auto"/>
      </w:divBdr>
    </w:div>
    <w:div w:id="843590125">
      <w:bodyDiv w:val="1"/>
      <w:marLeft w:val="0"/>
      <w:marRight w:val="0"/>
      <w:marTop w:val="0"/>
      <w:marBottom w:val="0"/>
      <w:divBdr>
        <w:top w:val="none" w:sz="0" w:space="0" w:color="auto"/>
        <w:left w:val="none" w:sz="0" w:space="0" w:color="auto"/>
        <w:bottom w:val="none" w:sz="0" w:space="0" w:color="auto"/>
        <w:right w:val="none" w:sz="0" w:space="0" w:color="auto"/>
      </w:divBdr>
    </w:div>
    <w:div w:id="854535898">
      <w:bodyDiv w:val="1"/>
      <w:marLeft w:val="0"/>
      <w:marRight w:val="0"/>
      <w:marTop w:val="0"/>
      <w:marBottom w:val="0"/>
      <w:divBdr>
        <w:top w:val="none" w:sz="0" w:space="0" w:color="auto"/>
        <w:left w:val="none" w:sz="0" w:space="0" w:color="auto"/>
        <w:bottom w:val="none" w:sz="0" w:space="0" w:color="auto"/>
        <w:right w:val="none" w:sz="0" w:space="0" w:color="auto"/>
      </w:divBdr>
    </w:div>
    <w:div w:id="875431575">
      <w:bodyDiv w:val="1"/>
      <w:marLeft w:val="0"/>
      <w:marRight w:val="0"/>
      <w:marTop w:val="0"/>
      <w:marBottom w:val="0"/>
      <w:divBdr>
        <w:top w:val="none" w:sz="0" w:space="0" w:color="auto"/>
        <w:left w:val="none" w:sz="0" w:space="0" w:color="auto"/>
        <w:bottom w:val="none" w:sz="0" w:space="0" w:color="auto"/>
        <w:right w:val="none" w:sz="0" w:space="0" w:color="auto"/>
      </w:divBdr>
    </w:div>
    <w:div w:id="878905269">
      <w:bodyDiv w:val="1"/>
      <w:marLeft w:val="0"/>
      <w:marRight w:val="0"/>
      <w:marTop w:val="0"/>
      <w:marBottom w:val="0"/>
      <w:divBdr>
        <w:top w:val="none" w:sz="0" w:space="0" w:color="auto"/>
        <w:left w:val="none" w:sz="0" w:space="0" w:color="auto"/>
        <w:bottom w:val="none" w:sz="0" w:space="0" w:color="auto"/>
        <w:right w:val="none" w:sz="0" w:space="0" w:color="auto"/>
      </w:divBdr>
    </w:div>
    <w:div w:id="892034698">
      <w:bodyDiv w:val="1"/>
      <w:marLeft w:val="0"/>
      <w:marRight w:val="0"/>
      <w:marTop w:val="0"/>
      <w:marBottom w:val="0"/>
      <w:divBdr>
        <w:top w:val="none" w:sz="0" w:space="0" w:color="auto"/>
        <w:left w:val="none" w:sz="0" w:space="0" w:color="auto"/>
        <w:bottom w:val="none" w:sz="0" w:space="0" w:color="auto"/>
        <w:right w:val="none" w:sz="0" w:space="0" w:color="auto"/>
      </w:divBdr>
    </w:div>
    <w:div w:id="903489678">
      <w:bodyDiv w:val="1"/>
      <w:marLeft w:val="0"/>
      <w:marRight w:val="0"/>
      <w:marTop w:val="0"/>
      <w:marBottom w:val="0"/>
      <w:divBdr>
        <w:top w:val="none" w:sz="0" w:space="0" w:color="auto"/>
        <w:left w:val="none" w:sz="0" w:space="0" w:color="auto"/>
        <w:bottom w:val="none" w:sz="0" w:space="0" w:color="auto"/>
        <w:right w:val="none" w:sz="0" w:space="0" w:color="auto"/>
      </w:divBdr>
    </w:div>
    <w:div w:id="904804713">
      <w:bodyDiv w:val="1"/>
      <w:marLeft w:val="0"/>
      <w:marRight w:val="0"/>
      <w:marTop w:val="0"/>
      <w:marBottom w:val="0"/>
      <w:divBdr>
        <w:top w:val="none" w:sz="0" w:space="0" w:color="auto"/>
        <w:left w:val="none" w:sz="0" w:space="0" w:color="auto"/>
        <w:bottom w:val="none" w:sz="0" w:space="0" w:color="auto"/>
        <w:right w:val="none" w:sz="0" w:space="0" w:color="auto"/>
      </w:divBdr>
    </w:div>
    <w:div w:id="915091087">
      <w:bodyDiv w:val="1"/>
      <w:marLeft w:val="0"/>
      <w:marRight w:val="0"/>
      <w:marTop w:val="0"/>
      <w:marBottom w:val="0"/>
      <w:divBdr>
        <w:top w:val="none" w:sz="0" w:space="0" w:color="auto"/>
        <w:left w:val="none" w:sz="0" w:space="0" w:color="auto"/>
        <w:bottom w:val="none" w:sz="0" w:space="0" w:color="auto"/>
        <w:right w:val="none" w:sz="0" w:space="0" w:color="auto"/>
      </w:divBdr>
    </w:div>
    <w:div w:id="917329278">
      <w:bodyDiv w:val="1"/>
      <w:marLeft w:val="0"/>
      <w:marRight w:val="0"/>
      <w:marTop w:val="0"/>
      <w:marBottom w:val="0"/>
      <w:divBdr>
        <w:top w:val="none" w:sz="0" w:space="0" w:color="auto"/>
        <w:left w:val="none" w:sz="0" w:space="0" w:color="auto"/>
        <w:bottom w:val="none" w:sz="0" w:space="0" w:color="auto"/>
        <w:right w:val="none" w:sz="0" w:space="0" w:color="auto"/>
      </w:divBdr>
    </w:div>
    <w:div w:id="923607927">
      <w:bodyDiv w:val="1"/>
      <w:marLeft w:val="0"/>
      <w:marRight w:val="0"/>
      <w:marTop w:val="0"/>
      <w:marBottom w:val="0"/>
      <w:divBdr>
        <w:top w:val="none" w:sz="0" w:space="0" w:color="auto"/>
        <w:left w:val="none" w:sz="0" w:space="0" w:color="auto"/>
        <w:bottom w:val="none" w:sz="0" w:space="0" w:color="auto"/>
        <w:right w:val="none" w:sz="0" w:space="0" w:color="auto"/>
      </w:divBdr>
    </w:div>
    <w:div w:id="932590973">
      <w:bodyDiv w:val="1"/>
      <w:marLeft w:val="0"/>
      <w:marRight w:val="0"/>
      <w:marTop w:val="0"/>
      <w:marBottom w:val="0"/>
      <w:divBdr>
        <w:top w:val="none" w:sz="0" w:space="0" w:color="auto"/>
        <w:left w:val="none" w:sz="0" w:space="0" w:color="auto"/>
        <w:bottom w:val="none" w:sz="0" w:space="0" w:color="auto"/>
        <w:right w:val="none" w:sz="0" w:space="0" w:color="auto"/>
      </w:divBdr>
    </w:div>
    <w:div w:id="949167041">
      <w:bodyDiv w:val="1"/>
      <w:marLeft w:val="0"/>
      <w:marRight w:val="0"/>
      <w:marTop w:val="0"/>
      <w:marBottom w:val="0"/>
      <w:divBdr>
        <w:top w:val="none" w:sz="0" w:space="0" w:color="auto"/>
        <w:left w:val="none" w:sz="0" w:space="0" w:color="auto"/>
        <w:bottom w:val="none" w:sz="0" w:space="0" w:color="auto"/>
        <w:right w:val="none" w:sz="0" w:space="0" w:color="auto"/>
      </w:divBdr>
    </w:div>
    <w:div w:id="973220690">
      <w:bodyDiv w:val="1"/>
      <w:marLeft w:val="0"/>
      <w:marRight w:val="0"/>
      <w:marTop w:val="0"/>
      <w:marBottom w:val="0"/>
      <w:divBdr>
        <w:top w:val="none" w:sz="0" w:space="0" w:color="auto"/>
        <w:left w:val="none" w:sz="0" w:space="0" w:color="auto"/>
        <w:bottom w:val="none" w:sz="0" w:space="0" w:color="auto"/>
        <w:right w:val="none" w:sz="0" w:space="0" w:color="auto"/>
      </w:divBdr>
    </w:div>
    <w:div w:id="982195010">
      <w:bodyDiv w:val="1"/>
      <w:marLeft w:val="0"/>
      <w:marRight w:val="0"/>
      <w:marTop w:val="0"/>
      <w:marBottom w:val="0"/>
      <w:divBdr>
        <w:top w:val="none" w:sz="0" w:space="0" w:color="auto"/>
        <w:left w:val="none" w:sz="0" w:space="0" w:color="auto"/>
        <w:bottom w:val="none" w:sz="0" w:space="0" w:color="auto"/>
        <w:right w:val="none" w:sz="0" w:space="0" w:color="auto"/>
      </w:divBdr>
    </w:div>
    <w:div w:id="998580431">
      <w:bodyDiv w:val="1"/>
      <w:marLeft w:val="0"/>
      <w:marRight w:val="0"/>
      <w:marTop w:val="0"/>
      <w:marBottom w:val="0"/>
      <w:divBdr>
        <w:top w:val="none" w:sz="0" w:space="0" w:color="auto"/>
        <w:left w:val="none" w:sz="0" w:space="0" w:color="auto"/>
        <w:bottom w:val="none" w:sz="0" w:space="0" w:color="auto"/>
        <w:right w:val="none" w:sz="0" w:space="0" w:color="auto"/>
      </w:divBdr>
    </w:div>
    <w:div w:id="1001541554">
      <w:bodyDiv w:val="1"/>
      <w:marLeft w:val="0"/>
      <w:marRight w:val="0"/>
      <w:marTop w:val="0"/>
      <w:marBottom w:val="0"/>
      <w:divBdr>
        <w:top w:val="none" w:sz="0" w:space="0" w:color="auto"/>
        <w:left w:val="none" w:sz="0" w:space="0" w:color="auto"/>
        <w:bottom w:val="none" w:sz="0" w:space="0" w:color="auto"/>
        <w:right w:val="none" w:sz="0" w:space="0" w:color="auto"/>
      </w:divBdr>
    </w:div>
    <w:div w:id="1081365748">
      <w:bodyDiv w:val="1"/>
      <w:marLeft w:val="0"/>
      <w:marRight w:val="0"/>
      <w:marTop w:val="0"/>
      <w:marBottom w:val="0"/>
      <w:divBdr>
        <w:top w:val="none" w:sz="0" w:space="0" w:color="auto"/>
        <w:left w:val="none" w:sz="0" w:space="0" w:color="auto"/>
        <w:bottom w:val="none" w:sz="0" w:space="0" w:color="auto"/>
        <w:right w:val="none" w:sz="0" w:space="0" w:color="auto"/>
      </w:divBdr>
    </w:div>
    <w:div w:id="1103724390">
      <w:bodyDiv w:val="1"/>
      <w:marLeft w:val="0"/>
      <w:marRight w:val="0"/>
      <w:marTop w:val="0"/>
      <w:marBottom w:val="0"/>
      <w:divBdr>
        <w:top w:val="none" w:sz="0" w:space="0" w:color="auto"/>
        <w:left w:val="none" w:sz="0" w:space="0" w:color="auto"/>
        <w:bottom w:val="none" w:sz="0" w:space="0" w:color="auto"/>
        <w:right w:val="none" w:sz="0" w:space="0" w:color="auto"/>
      </w:divBdr>
    </w:div>
    <w:div w:id="1166167007">
      <w:bodyDiv w:val="1"/>
      <w:marLeft w:val="0"/>
      <w:marRight w:val="0"/>
      <w:marTop w:val="0"/>
      <w:marBottom w:val="0"/>
      <w:divBdr>
        <w:top w:val="none" w:sz="0" w:space="0" w:color="auto"/>
        <w:left w:val="none" w:sz="0" w:space="0" w:color="auto"/>
        <w:bottom w:val="none" w:sz="0" w:space="0" w:color="auto"/>
        <w:right w:val="none" w:sz="0" w:space="0" w:color="auto"/>
      </w:divBdr>
    </w:div>
    <w:div w:id="1171408784">
      <w:bodyDiv w:val="1"/>
      <w:marLeft w:val="0"/>
      <w:marRight w:val="0"/>
      <w:marTop w:val="0"/>
      <w:marBottom w:val="0"/>
      <w:divBdr>
        <w:top w:val="none" w:sz="0" w:space="0" w:color="auto"/>
        <w:left w:val="none" w:sz="0" w:space="0" w:color="auto"/>
        <w:bottom w:val="none" w:sz="0" w:space="0" w:color="auto"/>
        <w:right w:val="none" w:sz="0" w:space="0" w:color="auto"/>
      </w:divBdr>
    </w:div>
    <w:div w:id="1186484225">
      <w:bodyDiv w:val="1"/>
      <w:marLeft w:val="0"/>
      <w:marRight w:val="0"/>
      <w:marTop w:val="0"/>
      <w:marBottom w:val="0"/>
      <w:divBdr>
        <w:top w:val="none" w:sz="0" w:space="0" w:color="auto"/>
        <w:left w:val="none" w:sz="0" w:space="0" w:color="auto"/>
        <w:bottom w:val="none" w:sz="0" w:space="0" w:color="auto"/>
        <w:right w:val="none" w:sz="0" w:space="0" w:color="auto"/>
      </w:divBdr>
    </w:div>
    <w:div w:id="1207911559">
      <w:bodyDiv w:val="1"/>
      <w:marLeft w:val="0"/>
      <w:marRight w:val="0"/>
      <w:marTop w:val="0"/>
      <w:marBottom w:val="0"/>
      <w:divBdr>
        <w:top w:val="none" w:sz="0" w:space="0" w:color="auto"/>
        <w:left w:val="none" w:sz="0" w:space="0" w:color="auto"/>
        <w:bottom w:val="none" w:sz="0" w:space="0" w:color="auto"/>
        <w:right w:val="none" w:sz="0" w:space="0" w:color="auto"/>
      </w:divBdr>
    </w:div>
    <w:div w:id="1222592746">
      <w:bodyDiv w:val="1"/>
      <w:marLeft w:val="0"/>
      <w:marRight w:val="0"/>
      <w:marTop w:val="0"/>
      <w:marBottom w:val="0"/>
      <w:divBdr>
        <w:top w:val="none" w:sz="0" w:space="0" w:color="auto"/>
        <w:left w:val="none" w:sz="0" w:space="0" w:color="auto"/>
        <w:bottom w:val="none" w:sz="0" w:space="0" w:color="auto"/>
        <w:right w:val="none" w:sz="0" w:space="0" w:color="auto"/>
      </w:divBdr>
    </w:div>
    <w:div w:id="1246652444">
      <w:bodyDiv w:val="1"/>
      <w:marLeft w:val="0"/>
      <w:marRight w:val="0"/>
      <w:marTop w:val="0"/>
      <w:marBottom w:val="0"/>
      <w:divBdr>
        <w:top w:val="none" w:sz="0" w:space="0" w:color="auto"/>
        <w:left w:val="none" w:sz="0" w:space="0" w:color="auto"/>
        <w:bottom w:val="none" w:sz="0" w:space="0" w:color="auto"/>
        <w:right w:val="none" w:sz="0" w:space="0" w:color="auto"/>
      </w:divBdr>
    </w:div>
    <w:div w:id="1274284361">
      <w:bodyDiv w:val="1"/>
      <w:marLeft w:val="0"/>
      <w:marRight w:val="0"/>
      <w:marTop w:val="0"/>
      <w:marBottom w:val="0"/>
      <w:divBdr>
        <w:top w:val="none" w:sz="0" w:space="0" w:color="auto"/>
        <w:left w:val="none" w:sz="0" w:space="0" w:color="auto"/>
        <w:bottom w:val="none" w:sz="0" w:space="0" w:color="auto"/>
        <w:right w:val="none" w:sz="0" w:space="0" w:color="auto"/>
      </w:divBdr>
    </w:div>
    <w:div w:id="1311057914">
      <w:bodyDiv w:val="1"/>
      <w:marLeft w:val="0"/>
      <w:marRight w:val="0"/>
      <w:marTop w:val="0"/>
      <w:marBottom w:val="0"/>
      <w:divBdr>
        <w:top w:val="none" w:sz="0" w:space="0" w:color="auto"/>
        <w:left w:val="none" w:sz="0" w:space="0" w:color="auto"/>
        <w:bottom w:val="none" w:sz="0" w:space="0" w:color="auto"/>
        <w:right w:val="none" w:sz="0" w:space="0" w:color="auto"/>
      </w:divBdr>
    </w:div>
    <w:div w:id="1353875186">
      <w:bodyDiv w:val="1"/>
      <w:marLeft w:val="0"/>
      <w:marRight w:val="0"/>
      <w:marTop w:val="0"/>
      <w:marBottom w:val="0"/>
      <w:divBdr>
        <w:top w:val="none" w:sz="0" w:space="0" w:color="auto"/>
        <w:left w:val="none" w:sz="0" w:space="0" w:color="auto"/>
        <w:bottom w:val="none" w:sz="0" w:space="0" w:color="auto"/>
        <w:right w:val="none" w:sz="0" w:space="0" w:color="auto"/>
      </w:divBdr>
    </w:div>
    <w:div w:id="1361054595">
      <w:bodyDiv w:val="1"/>
      <w:marLeft w:val="0"/>
      <w:marRight w:val="0"/>
      <w:marTop w:val="0"/>
      <w:marBottom w:val="0"/>
      <w:divBdr>
        <w:top w:val="none" w:sz="0" w:space="0" w:color="auto"/>
        <w:left w:val="none" w:sz="0" w:space="0" w:color="auto"/>
        <w:bottom w:val="none" w:sz="0" w:space="0" w:color="auto"/>
        <w:right w:val="none" w:sz="0" w:space="0" w:color="auto"/>
      </w:divBdr>
    </w:div>
    <w:div w:id="1401634075">
      <w:bodyDiv w:val="1"/>
      <w:marLeft w:val="0"/>
      <w:marRight w:val="0"/>
      <w:marTop w:val="0"/>
      <w:marBottom w:val="0"/>
      <w:divBdr>
        <w:top w:val="none" w:sz="0" w:space="0" w:color="auto"/>
        <w:left w:val="none" w:sz="0" w:space="0" w:color="auto"/>
        <w:bottom w:val="none" w:sz="0" w:space="0" w:color="auto"/>
        <w:right w:val="none" w:sz="0" w:space="0" w:color="auto"/>
      </w:divBdr>
    </w:div>
    <w:div w:id="1422877456">
      <w:bodyDiv w:val="1"/>
      <w:marLeft w:val="0"/>
      <w:marRight w:val="0"/>
      <w:marTop w:val="0"/>
      <w:marBottom w:val="0"/>
      <w:divBdr>
        <w:top w:val="none" w:sz="0" w:space="0" w:color="auto"/>
        <w:left w:val="none" w:sz="0" w:space="0" w:color="auto"/>
        <w:bottom w:val="none" w:sz="0" w:space="0" w:color="auto"/>
        <w:right w:val="none" w:sz="0" w:space="0" w:color="auto"/>
      </w:divBdr>
    </w:div>
    <w:div w:id="1424453434">
      <w:bodyDiv w:val="1"/>
      <w:marLeft w:val="0"/>
      <w:marRight w:val="0"/>
      <w:marTop w:val="0"/>
      <w:marBottom w:val="0"/>
      <w:divBdr>
        <w:top w:val="none" w:sz="0" w:space="0" w:color="auto"/>
        <w:left w:val="none" w:sz="0" w:space="0" w:color="auto"/>
        <w:bottom w:val="none" w:sz="0" w:space="0" w:color="auto"/>
        <w:right w:val="none" w:sz="0" w:space="0" w:color="auto"/>
      </w:divBdr>
    </w:div>
    <w:div w:id="1433012880">
      <w:bodyDiv w:val="1"/>
      <w:marLeft w:val="0"/>
      <w:marRight w:val="0"/>
      <w:marTop w:val="0"/>
      <w:marBottom w:val="0"/>
      <w:divBdr>
        <w:top w:val="none" w:sz="0" w:space="0" w:color="auto"/>
        <w:left w:val="none" w:sz="0" w:space="0" w:color="auto"/>
        <w:bottom w:val="none" w:sz="0" w:space="0" w:color="auto"/>
        <w:right w:val="none" w:sz="0" w:space="0" w:color="auto"/>
      </w:divBdr>
    </w:div>
    <w:div w:id="1441991234">
      <w:bodyDiv w:val="1"/>
      <w:marLeft w:val="0"/>
      <w:marRight w:val="0"/>
      <w:marTop w:val="0"/>
      <w:marBottom w:val="0"/>
      <w:divBdr>
        <w:top w:val="none" w:sz="0" w:space="0" w:color="auto"/>
        <w:left w:val="none" w:sz="0" w:space="0" w:color="auto"/>
        <w:bottom w:val="none" w:sz="0" w:space="0" w:color="auto"/>
        <w:right w:val="none" w:sz="0" w:space="0" w:color="auto"/>
      </w:divBdr>
    </w:div>
    <w:div w:id="1488938830">
      <w:bodyDiv w:val="1"/>
      <w:marLeft w:val="0"/>
      <w:marRight w:val="0"/>
      <w:marTop w:val="0"/>
      <w:marBottom w:val="0"/>
      <w:divBdr>
        <w:top w:val="none" w:sz="0" w:space="0" w:color="auto"/>
        <w:left w:val="none" w:sz="0" w:space="0" w:color="auto"/>
        <w:bottom w:val="none" w:sz="0" w:space="0" w:color="auto"/>
        <w:right w:val="none" w:sz="0" w:space="0" w:color="auto"/>
      </w:divBdr>
    </w:div>
    <w:div w:id="1509832228">
      <w:bodyDiv w:val="1"/>
      <w:marLeft w:val="0"/>
      <w:marRight w:val="0"/>
      <w:marTop w:val="0"/>
      <w:marBottom w:val="0"/>
      <w:divBdr>
        <w:top w:val="none" w:sz="0" w:space="0" w:color="auto"/>
        <w:left w:val="none" w:sz="0" w:space="0" w:color="auto"/>
        <w:bottom w:val="none" w:sz="0" w:space="0" w:color="auto"/>
        <w:right w:val="none" w:sz="0" w:space="0" w:color="auto"/>
      </w:divBdr>
    </w:div>
    <w:div w:id="1513646749">
      <w:bodyDiv w:val="1"/>
      <w:marLeft w:val="0"/>
      <w:marRight w:val="0"/>
      <w:marTop w:val="0"/>
      <w:marBottom w:val="0"/>
      <w:divBdr>
        <w:top w:val="none" w:sz="0" w:space="0" w:color="auto"/>
        <w:left w:val="none" w:sz="0" w:space="0" w:color="auto"/>
        <w:bottom w:val="none" w:sz="0" w:space="0" w:color="auto"/>
        <w:right w:val="none" w:sz="0" w:space="0" w:color="auto"/>
      </w:divBdr>
    </w:div>
    <w:div w:id="1528248496">
      <w:bodyDiv w:val="1"/>
      <w:marLeft w:val="0"/>
      <w:marRight w:val="0"/>
      <w:marTop w:val="0"/>
      <w:marBottom w:val="0"/>
      <w:divBdr>
        <w:top w:val="none" w:sz="0" w:space="0" w:color="auto"/>
        <w:left w:val="none" w:sz="0" w:space="0" w:color="auto"/>
        <w:bottom w:val="none" w:sz="0" w:space="0" w:color="auto"/>
        <w:right w:val="none" w:sz="0" w:space="0" w:color="auto"/>
      </w:divBdr>
    </w:div>
    <w:div w:id="1574391682">
      <w:bodyDiv w:val="1"/>
      <w:marLeft w:val="0"/>
      <w:marRight w:val="0"/>
      <w:marTop w:val="0"/>
      <w:marBottom w:val="0"/>
      <w:divBdr>
        <w:top w:val="none" w:sz="0" w:space="0" w:color="auto"/>
        <w:left w:val="none" w:sz="0" w:space="0" w:color="auto"/>
        <w:bottom w:val="none" w:sz="0" w:space="0" w:color="auto"/>
        <w:right w:val="none" w:sz="0" w:space="0" w:color="auto"/>
      </w:divBdr>
    </w:div>
    <w:div w:id="1585257830">
      <w:bodyDiv w:val="1"/>
      <w:marLeft w:val="0"/>
      <w:marRight w:val="0"/>
      <w:marTop w:val="0"/>
      <w:marBottom w:val="0"/>
      <w:divBdr>
        <w:top w:val="none" w:sz="0" w:space="0" w:color="auto"/>
        <w:left w:val="none" w:sz="0" w:space="0" w:color="auto"/>
        <w:bottom w:val="none" w:sz="0" w:space="0" w:color="auto"/>
        <w:right w:val="none" w:sz="0" w:space="0" w:color="auto"/>
      </w:divBdr>
    </w:div>
    <w:div w:id="1611667814">
      <w:bodyDiv w:val="1"/>
      <w:marLeft w:val="0"/>
      <w:marRight w:val="0"/>
      <w:marTop w:val="0"/>
      <w:marBottom w:val="0"/>
      <w:divBdr>
        <w:top w:val="none" w:sz="0" w:space="0" w:color="auto"/>
        <w:left w:val="none" w:sz="0" w:space="0" w:color="auto"/>
        <w:bottom w:val="none" w:sz="0" w:space="0" w:color="auto"/>
        <w:right w:val="none" w:sz="0" w:space="0" w:color="auto"/>
      </w:divBdr>
    </w:div>
    <w:div w:id="1619531042">
      <w:bodyDiv w:val="1"/>
      <w:marLeft w:val="0"/>
      <w:marRight w:val="0"/>
      <w:marTop w:val="0"/>
      <w:marBottom w:val="0"/>
      <w:divBdr>
        <w:top w:val="none" w:sz="0" w:space="0" w:color="auto"/>
        <w:left w:val="none" w:sz="0" w:space="0" w:color="auto"/>
        <w:bottom w:val="none" w:sz="0" w:space="0" w:color="auto"/>
        <w:right w:val="none" w:sz="0" w:space="0" w:color="auto"/>
      </w:divBdr>
    </w:div>
    <w:div w:id="1654094894">
      <w:bodyDiv w:val="1"/>
      <w:marLeft w:val="0"/>
      <w:marRight w:val="0"/>
      <w:marTop w:val="0"/>
      <w:marBottom w:val="0"/>
      <w:divBdr>
        <w:top w:val="none" w:sz="0" w:space="0" w:color="auto"/>
        <w:left w:val="none" w:sz="0" w:space="0" w:color="auto"/>
        <w:bottom w:val="none" w:sz="0" w:space="0" w:color="auto"/>
        <w:right w:val="none" w:sz="0" w:space="0" w:color="auto"/>
      </w:divBdr>
    </w:div>
    <w:div w:id="1664819855">
      <w:bodyDiv w:val="1"/>
      <w:marLeft w:val="0"/>
      <w:marRight w:val="0"/>
      <w:marTop w:val="0"/>
      <w:marBottom w:val="0"/>
      <w:divBdr>
        <w:top w:val="none" w:sz="0" w:space="0" w:color="auto"/>
        <w:left w:val="none" w:sz="0" w:space="0" w:color="auto"/>
        <w:bottom w:val="none" w:sz="0" w:space="0" w:color="auto"/>
        <w:right w:val="none" w:sz="0" w:space="0" w:color="auto"/>
      </w:divBdr>
    </w:div>
    <w:div w:id="1674456180">
      <w:bodyDiv w:val="1"/>
      <w:marLeft w:val="0"/>
      <w:marRight w:val="0"/>
      <w:marTop w:val="0"/>
      <w:marBottom w:val="0"/>
      <w:divBdr>
        <w:top w:val="none" w:sz="0" w:space="0" w:color="auto"/>
        <w:left w:val="none" w:sz="0" w:space="0" w:color="auto"/>
        <w:bottom w:val="none" w:sz="0" w:space="0" w:color="auto"/>
        <w:right w:val="none" w:sz="0" w:space="0" w:color="auto"/>
      </w:divBdr>
    </w:div>
    <w:div w:id="1678388910">
      <w:bodyDiv w:val="1"/>
      <w:marLeft w:val="0"/>
      <w:marRight w:val="0"/>
      <w:marTop w:val="0"/>
      <w:marBottom w:val="0"/>
      <w:divBdr>
        <w:top w:val="none" w:sz="0" w:space="0" w:color="auto"/>
        <w:left w:val="none" w:sz="0" w:space="0" w:color="auto"/>
        <w:bottom w:val="none" w:sz="0" w:space="0" w:color="auto"/>
        <w:right w:val="none" w:sz="0" w:space="0" w:color="auto"/>
      </w:divBdr>
    </w:div>
    <w:div w:id="1679229443">
      <w:bodyDiv w:val="1"/>
      <w:marLeft w:val="0"/>
      <w:marRight w:val="0"/>
      <w:marTop w:val="0"/>
      <w:marBottom w:val="0"/>
      <w:divBdr>
        <w:top w:val="none" w:sz="0" w:space="0" w:color="auto"/>
        <w:left w:val="none" w:sz="0" w:space="0" w:color="auto"/>
        <w:bottom w:val="none" w:sz="0" w:space="0" w:color="auto"/>
        <w:right w:val="none" w:sz="0" w:space="0" w:color="auto"/>
      </w:divBdr>
    </w:div>
    <w:div w:id="1679429570">
      <w:bodyDiv w:val="1"/>
      <w:marLeft w:val="0"/>
      <w:marRight w:val="0"/>
      <w:marTop w:val="0"/>
      <w:marBottom w:val="0"/>
      <w:divBdr>
        <w:top w:val="none" w:sz="0" w:space="0" w:color="auto"/>
        <w:left w:val="none" w:sz="0" w:space="0" w:color="auto"/>
        <w:bottom w:val="none" w:sz="0" w:space="0" w:color="auto"/>
        <w:right w:val="none" w:sz="0" w:space="0" w:color="auto"/>
      </w:divBdr>
    </w:div>
    <w:div w:id="1697077906">
      <w:bodyDiv w:val="1"/>
      <w:marLeft w:val="0"/>
      <w:marRight w:val="0"/>
      <w:marTop w:val="0"/>
      <w:marBottom w:val="0"/>
      <w:divBdr>
        <w:top w:val="none" w:sz="0" w:space="0" w:color="auto"/>
        <w:left w:val="none" w:sz="0" w:space="0" w:color="auto"/>
        <w:bottom w:val="none" w:sz="0" w:space="0" w:color="auto"/>
        <w:right w:val="none" w:sz="0" w:space="0" w:color="auto"/>
      </w:divBdr>
      <w:divsChild>
        <w:div w:id="955332771">
          <w:marLeft w:val="0"/>
          <w:marRight w:val="0"/>
          <w:marTop w:val="0"/>
          <w:marBottom w:val="0"/>
          <w:divBdr>
            <w:top w:val="none" w:sz="0" w:space="0" w:color="auto"/>
            <w:left w:val="none" w:sz="0" w:space="0" w:color="auto"/>
            <w:bottom w:val="none" w:sz="0" w:space="0" w:color="auto"/>
            <w:right w:val="none" w:sz="0" w:space="0" w:color="auto"/>
          </w:divBdr>
          <w:divsChild>
            <w:div w:id="11620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569">
      <w:bodyDiv w:val="1"/>
      <w:marLeft w:val="0"/>
      <w:marRight w:val="0"/>
      <w:marTop w:val="0"/>
      <w:marBottom w:val="0"/>
      <w:divBdr>
        <w:top w:val="none" w:sz="0" w:space="0" w:color="auto"/>
        <w:left w:val="none" w:sz="0" w:space="0" w:color="auto"/>
        <w:bottom w:val="none" w:sz="0" w:space="0" w:color="auto"/>
        <w:right w:val="none" w:sz="0" w:space="0" w:color="auto"/>
      </w:divBdr>
    </w:div>
    <w:div w:id="1714498154">
      <w:bodyDiv w:val="1"/>
      <w:marLeft w:val="0"/>
      <w:marRight w:val="0"/>
      <w:marTop w:val="0"/>
      <w:marBottom w:val="0"/>
      <w:divBdr>
        <w:top w:val="none" w:sz="0" w:space="0" w:color="auto"/>
        <w:left w:val="none" w:sz="0" w:space="0" w:color="auto"/>
        <w:bottom w:val="none" w:sz="0" w:space="0" w:color="auto"/>
        <w:right w:val="none" w:sz="0" w:space="0" w:color="auto"/>
      </w:divBdr>
    </w:div>
    <w:div w:id="1739981905">
      <w:bodyDiv w:val="1"/>
      <w:marLeft w:val="0"/>
      <w:marRight w:val="0"/>
      <w:marTop w:val="0"/>
      <w:marBottom w:val="0"/>
      <w:divBdr>
        <w:top w:val="none" w:sz="0" w:space="0" w:color="auto"/>
        <w:left w:val="none" w:sz="0" w:space="0" w:color="auto"/>
        <w:bottom w:val="none" w:sz="0" w:space="0" w:color="auto"/>
        <w:right w:val="none" w:sz="0" w:space="0" w:color="auto"/>
      </w:divBdr>
    </w:div>
    <w:div w:id="1740713880">
      <w:bodyDiv w:val="1"/>
      <w:marLeft w:val="0"/>
      <w:marRight w:val="0"/>
      <w:marTop w:val="0"/>
      <w:marBottom w:val="0"/>
      <w:divBdr>
        <w:top w:val="none" w:sz="0" w:space="0" w:color="auto"/>
        <w:left w:val="none" w:sz="0" w:space="0" w:color="auto"/>
        <w:bottom w:val="none" w:sz="0" w:space="0" w:color="auto"/>
        <w:right w:val="none" w:sz="0" w:space="0" w:color="auto"/>
      </w:divBdr>
    </w:div>
    <w:div w:id="1771050904">
      <w:bodyDiv w:val="1"/>
      <w:marLeft w:val="0"/>
      <w:marRight w:val="0"/>
      <w:marTop w:val="0"/>
      <w:marBottom w:val="0"/>
      <w:divBdr>
        <w:top w:val="none" w:sz="0" w:space="0" w:color="auto"/>
        <w:left w:val="none" w:sz="0" w:space="0" w:color="auto"/>
        <w:bottom w:val="none" w:sz="0" w:space="0" w:color="auto"/>
        <w:right w:val="none" w:sz="0" w:space="0" w:color="auto"/>
      </w:divBdr>
    </w:div>
    <w:div w:id="1820924352">
      <w:bodyDiv w:val="1"/>
      <w:marLeft w:val="0"/>
      <w:marRight w:val="0"/>
      <w:marTop w:val="0"/>
      <w:marBottom w:val="0"/>
      <w:divBdr>
        <w:top w:val="none" w:sz="0" w:space="0" w:color="auto"/>
        <w:left w:val="none" w:sz="0" w:space="0" w:color="auto"/>
        <w:bottom w:val="none" w:sz="0" w:space="0" w:color="auto"/>
        <w:right w:val="none" w:sz="0" w:space="0" w:color="auto"/>
      </w:divBdr>
    </w:div>
    <w:div w:id="1844663557">
      <w:bodyDiv w:val="1"/>
      <w:marLeft w:val="0"/>
      <w:marRight w:val="0"/>
      <w:marTop w:val="0"/>
      <w:marBottom w:val="0"/>
      <w:divBdr>
        <w:top w:val="none" w:sz="0" w:space="0" w:color="auto"/>
        <w:left w:val="none" w:sz="0" w:space="0" w:color="auto"/>
        <w:bottom w:val="none" w:sz="0" w:space="0" w:color="auto"/>
        <w:right w:val="none" w:sz="0" w:space="0" w:color="auto"/>
      </w:divBdr>
    </w:div>
    <w:div w:id="1847554206">
      <w:bodyDiv w:val="1"/>
      <w:marLeft w:val="0"/>
      <w:marRight w:val="0"/>
      <w:marTop w:val="0"/>
      <w:marBottom w:val="0"/>
      <w:divBdr>
        <w:top w:val="none" w:sz="0" w:space="0" w:color="auto"/>
        <w:left w:val="none" w:sz="0" w:space="0" w:color="auto"/>
        <w:bottom w:val="none" w:sz="0" w:space="0" w:color="auto"/>
        <w:right w:val="none" w:sz="0" w:space="0" w:color="auto"/>
      </w:divBdr>
    </w:div>
    <w:div w:id="1877698020">
      <w:bodyDiv w:val="1"/>
      <w:marLeft w:val="0"/>
      <w:marRight w:val="0"/>
      <w:marTop w:val="0"/>
      <w:marBottom w:val="0"/>
      <w:divBdr>
        <w:top w:val="none" w:sz="0" w:space="0" w:color="auto"/>
        <w:left w:val="none" w:sz="0" w:space="0" w:color="auto"/>
        <w:bottom w:val="none" w:sz="0" w:space="0" w:color="auto"/>
        <w:right w:val="none" w:sz="0" w:space="0" w:color="auto"/>
      </w:divBdr>
    </w:div>
    <w:div w:id="1966961261">
      <w:bodyDiv w:val="1"/>
      <w:marLeft w:val="0"/>
      <w:marRight w:val="0"/>
      <w:marTop w:val="0"/>
      <w:marBottom w:val="0"/>
      <w:divBdr>
        <w:top w:val="none" w:sz="0" w:space="0" w:color="auto"/>
        <w:left w:val="none" w:sz="0" w:space="0" w:color="auto"/>
        <w:bottom w:val="none" w:sz="0" w:space="0" w:color="auto"/>
        <w:right w:val="none" w:sz="0" w:space="0" w:color="auto"/>
      </w:divBdr>
    </w:div>
    <w:div w:id="1971978517">
      <w:bodyDiv w:val="1"/>
      <w:marLeft w:val="0"/>
      <w:marRight w:val="0"/>
      <w:marTop w:val="0"/>
      <w:marBottom w:val="0"/>
      <w:divBdr>
        <w:top w:val="none" w:sz="0" w:space="0" w:color="auto"/>
        <w:left w:val="none" w:sz="0" w:space="0" w:color="auto"/>
        <w:bottom w:val="none" w:sz="0" w:space="0" w:color="auto"/>
        <w:right w:val="none" w:sz="0" w:space="0" w:color="auto"/>
      </w:divBdr>
    </w:div>
    <w:div w:id="2015300542">
      <w:bodyDiv w:val="1"/>
      <w:marLeft w:val="0"/>
      <w:marRight w:val="0"/>
      <w:marTop w:val="0"/>
      <w:marBottom w:val="0"/>
      <w:divBdr>
        <w:top w:val="none" w:sz="0" w:space="0" w:color="auto"/>
        <w:left w:val="none" w:sz="0" w:space="0" w:color="auto"/>
        <w:bottom w:val="none" w:sz="0" w:space="0" w:color="auto"/>
        <w:right w:val="none" w:sz="0" w:space="0" w:color="auto"/>
      </w:divBdr>
    </w:div>
    <w:div w:id="2088115873">
      <w:bodyDiv w:val="1"/>
      <w:marLeft w:val="0"/>
      <w:marRight w:val="0"/>
      <w:marTop w:val="0"/>
      <w:marBottom w:val="0"/>
      <w:divBdr>
        <w:top w:val="none" w:sz="0" w:space="0" w:color="auto"/>
        <w:left w:val="none" w:sz="0" w:space="0" w:color="auto"/>
        <w:bottom w:val="none" w:sz="0" w:space="0" w:color="auto"/>
        <w:right w:val="none" w:sz="0" w:space="0" w:color="auto"/>
      </w:divBdr>
    </w:div>
    <w:div w:id="2089957493">
      <w:bodyDiv w:val="1"/>
      <w:marLeft w:val="0"/>
      <w:marRight w:val="0"/>
      <w:marTop w:val="0"/>
      <w:marBottom w:val="0"/>
      <w:divBdr>
        <w:top w:val="none" w:sz="0" w:space="0" w:color="auto"/>
        <w:left w:val="none" w:sz="0" w:space="0" w:color="auto"/>
        <w:bottom w:val="none" w:sz="0" w:space="0" w:color="auto"/>
        <w:right w:val="none" w:sz="0" w:space="0" w:color="auto"/>
      </w:divBdr>
    </w:div>
    <w:div w:id="2100172743">
      <w:bodyDiv w:val="1"/>
      <w:marLeft w:val="0"/>
      <w:marRight w:val="0"/>
      <w:marTop w:val="0"/>
      <w:marBottom w:val="0"/>
      <w:divBdr>
        <w:top w:val="none" w:sz="0" w:space="0" w:color="auto"/>
        <w:left w:val="none" w:sz="0" w:space="0" w:color="auto"/>
        <w:bottom w:val="none" w:sz="0" w:space="0" w:color="auto"/>
        <w:right w:val="none" w:sz="0" w:space="0" w:color="auto"/>
      </w:divBdr>
    </w:div>
    <w:div w:id="2111004771">
      <w:bodyDiv w:val="1"/>
      <w:marLeft w:val="0"/>
      <w:marRight w:val="0"/>
      <w:marTop w:val="0"/>
      <w:marBottom w:val="0"/>
      <w:divBdr>
        <w:top w:val="none" w:sz="0" w:space="0" w:color="auto"/>
        <w:left w:val="none" w:sz="0" w:space="0" w:color="auto"/>
        <w:bottom w:val="none" w:sz="0" w:space="0" w:color="auto"/>
        <w:right w:val="none" w:sz="0" w:space="0" w:color="auto"/>
      </w:divBdr>
    </w:div>
    <w:div w:id="21414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zhanicy.reg60.ru/otdel-po-molodezhnoi-politike-i-sport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ezhanicy.reg60.ru/komitet-po-imushchestvu-i-zemelnym-vopros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5D717035FF49F2BAE28F458D2BB87234D87FF0B80D302A52A2F6F8D53B9F94A181295CEF13E4355C96D1z0g9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ravo.psk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ezhanicy.reg60.ru/komitet-po-imushchestvu-i-zemelnym-vopro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0ED8-1C30-4422-88EC-E6F053F6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18777</Words>
  <Characters>107030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BEZHADM</Company>
  <LinksUpToDate>false</LinksUpToDate>
  <CharactersWithSpaces>125556</CharactersWithSpaces>
  <SharedDoc>false</SharedDoc>
  <HLinks>
    <vt:vector size="30" baseType="variant">
      <vt:variant>
        <vt:i4>589893</vt:i4>
      </vt:variant>
      <vt:variant>
        <vt:i4>12</vt:i4>
      </vt:variant>
      <vt:variant>
        <vt:i4>0</vt:i4>
      </vt:variant>
      <vt:variant>
        <vt:i4>5</vt:i4>
      </vt:variant>
      <vt:variant>
        <vt:lpwstr>http://bezhanicy.reg60.ru/komitet-po-imushchestvu-i-zemelnym-voprosam</vt:lpwstr>
      </vt:variant>
      <vt:variant>
        <vt:lpwstr/>
      </vt:variant>
      <vt:variant>
        <vt:i4>327761</vt:i4>
      </vt:variant>
      <vt:variant>
        <vt:i4>9</vt:i4>
      </vt:variant>
      <vt:variant>
        <vt:i4>0</vt:i4>
      </vt:variant>
      <vt:variant>
        <vt:i4>5</vt:i4>
      </vt:variant>
      <vt:variant>
        <vt:lpwstr>http://bezhanicy.reg60.ru/otdel-po-molodezhnoi-politike-i-sportu</vt:lpwstr>
      </vt:variant>
      <vt:variant>
        <vt:lpwstr/>
      </vt:variant>
      <vt:variant>
        <vt:i4>589893</vt:i4>
      </vt:variant>
      <vt:variant>
        <vt:i4>6</vt:i4>
      </vt:variant>
      <vt:variant>
        <vt:i4>0</vt:i4>
      </vt:variant>
      <vt:variant>
        <vt:i4>5</vt:i4>
      </vt:variant>
      <vt:variant>
        <vt:lpwstr>http://bezhanicy.reg60.ru/komitet-po-imushchestvu-i-zemelnym-voprosam</vt:lpwstr>
      </vt:variant>
      <vt:variant>
        <vt:lpwstr/>
      </vt:variant>
      <vt:variant>
        <vt:i4>131083</vt:i4>
      </vt:variant>
      <vt:variant>
        <vt:i4>3</vt:i4>
      </vt:variant>
      <vt:variant>
        <vt:i4>0</vt:i4>
      </vt:variant>
      <vt:variant>
        <vt:i4>5</vt:i4>
      </vt:variant>
      <vt:variant>
        <vt:lpwstr>consultantplus://offline/ref=8D5D717035FF49F2BAE28F458D2BB87234D87FF0B80D302A52A2F6F8D53B9F94A181295CEF13E4355C96D1z0g9G</vt:lpwstr>
      </vt:variant>
      <vt:variant>
        <vt:lpwstr/>
      </vt:variant>
      <vt:variant>
        <vt:i4>6619236</vt:i4>
      </vt:variant>
      <vt:variant>
        <vt:i4>0</vt:i4>
      </vt:variant>
      <vt:variant>
        <vt:i4>0</vt:i4>
      </vt:variant>
      <vt:variant>
        <vt:i4>5</vt:i4>
      </vt:variant>
      <vt:variant>
        <vt:lpwstr>http://pravo.pskov.ru/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dc:creator>
  <cp:lastModifiedBy>Наталья</cp:lastModifiedBy>
  <cp:revision>9</cp:revision>
  <cp:lastPrinted>2025-01-24T08:53:00Z</cp:lastPrinted>
  <dcterms:created xsi:type="dcterms:W3CDTF">2025-03-27T13:49:00Z</dcterms:created>
  <dcterms:modified xsi:type="dcterms:W3CDTF">2025-03-27T13:54:00Z</dcterms:modified>
</cp:coreProperties>
</file>