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597C" w14:textId="77777777" w:rsidR="003E2D65" w:rsidRPr="001F08A1" w:rsidRDefault="003E2D65" w:rsidP="003E2D65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9F0E8C" wp14:editId="79FDC65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14:paraId="08F4DB91" w14:textId="77777777" w:rsidR="003E2D65" w:rsidRPr="001F08A1" w:rsidRDefault="003E2D65" w:rsidP="003E2D65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34980458" w14:textId="77777777" w:rsidR="003E2D65" w:rsidRPr="001F08A1" w:rsidRDefault="003E2D65" w:rsidP="003E2D65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46EB866D" w14:textId="77777777" w:rsidR="003E2D65" w:rsidRPr="001F08A1" w:rsidRDefault="003E2D65" w:rsidP="003E2D65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5490D0FF" w14:textId="77777777" w:rsidR="003E2D65" w:rsidRPr="001F08A1" w:rsidRDefault="003E2D65" w:rsidP="003E2D65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14:paraId="52AEB8D4" w14:textId="77777777" w:rsidR="003E2D65" w:rsidRPr="001F08A1" w:rsidRDefault="003E2D65" w:rsidP="003E2D65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14:paraId="13F56FF7" w14:textId="77777777" w:rsidR="003E2D65" w:rsidRPr="001F08A1" w:rsidRDefault="003E2D65" w:rsidP="003E2D65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14:paraId="49D50D21" w14:textId="77777777" w:rsidR="003E2D65" w:rsidRPr="001F08A1" w:rsidRDefault="003E2D65" w:rsidP="003E2D6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14:paraId="0D657FE3" w14:textId="77777777" w:rsidR="003E2D65" w:rsidRPr="001F08A1" w:rsidRDefault="003E2D65" w:rsidP="003E2D6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14:paraId="09E7D33A" w14:textId="77777777" w:rsidR="003E2D65" w:rsidRPr="001F08A1" w:rsidRDefault="003E2D65" w:rsidP="003E2D65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14:paraId="17AF856D" w14:textId="77777777" w:rsidR="003E2D65" w:rsidRDefault="003E2D65" w:rsidP="001F08A1">
      <w:pPr>
        <w:widowControl/>
        <w:suppressAutoHyphens/>
        <w:autoSpaceDE/>
        <w:autoSpaceDN/>
        <w:adjustRightInd/>
        <w:spacing w:line="276" w:lineRule="auto"/>
        <w:rPr>
          <w:color w:val="000000" w:themeColor="text1"/>
          <w:spacing w:val="1"/>
          <w:sz w:val="28"/>
          <w:szCs w:val="28"/>
          <w:lang w:eastAsia="ar-SA"/>
        </w:rPr>
      </w:pPr>
    </w:p>
    <w:p w14:paraId="786608DD" w14:textId="4A770A12" w:rsidR="001F08A1" w:rsidRPr="00CE62FA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color w:val="000000" w:themeColor="text1"/>
          <w:spacing w:val="1"/>
          <w:sz w:val="22"/>
          <w:lang w:eastAsia="ar-SA"/>
        </w:rPr>
      </w:pPr>
      <w:r w:rsidRPr="00CE62FA">
        <w:rPr>
          <w:color w:val="000000" w:themeColor="text1"/>
          <w:spacing w:val="1"/>
          <w:sz w:val="28"/>
          <w:szCs w:val="28"/>
          <w:lang w:eastAsia="ar-SA"/>
        </w:rPr>
        <w:t>от</w:t>
      </w:r>
      <w:r w:rsidR="003E2D65">
        <w:rPr>
          <w:color w:val="000000" w:themeColor="text1"/>
          <w:spacing w:val="1"/>
          <w:sz w:val="28"/>
          <w:szCs w:val="28"/>
          <w:lang w:eastAsia="ar-SA"/>
        </w:rPr>
        <w:t xml:space="preserve"> 14</w:t>
      </w:r>
      <w:r w:rsidR="00597258" w:rsidRPr="00CE62FA">
        <w:rPr>
          <w:color w:val="000000" w:themeColor="text1"/>
          <w:spacing w:val="1"/>
          <w:sz w:val="28"/>
          <w:szCs w:val="28"/>
          <w:lang w:eastAsia="ar-SA"/>
        </w:rPr>
        <w:t>.0</w:t>
      </w:r>
      <w:r w:rsidR="003E2D65">
        <w:rPr>
          <w:color w:val="000000" w:themeColor="text1"/>
          <w:spacing w:val="1"/>
          <w:sz w:val="28"/>
          <w:szCs w:val="28"/>
          <w:lang w:eastAsia="ar-SA"/>
        </w:rPr>
        <w:t>3</w:t>
      </w:r>
      <w:r w:rsidR="00597258" w:rsidRPr="00CE62FA">
        <w:rPr>
          <w:color w:val="000000" w:themeColor="text1"/>
          <w:spacing w:val="1"/>
          <w:sz w:val="28"/>
          <w:szCs w:val="28"/>
          <w:lang w:eastAsia="ar-SA"/>
        </w:rPr>
        <w:t>.2025</w:t>
      </w:r>
      <w:r w:rsidRPr="00CE62FA">
        <w:rPr>
          <w:color w:val="000000" w:themeColor="text1"/>
          <w:spacing w:val="1"/>
          <w:sz w:val="28"/>
          <w:szCs w:val="28"/>
          <w:lang w:eastAsia="ar-SA"/>
        </w:rPr>
        <w:t xml:space="preserve"> г.    №  </w:t>
      </w:r>
      <w:r w:rsidR="003E2D65">
        <w:rPr>
          <w:color w:val="000000" w:themeColor="text1"/>
          <w:spacing w:val="1"/>
          <w:sz w:val="28"/>
          <w:szCs w:val="28"/>
          <w:lang w:eastAsia="ar-SA"/>
        </w:rPr>
        <w:t>286</w:t>
      </w:r>
    </w:p>
    <w:p w14:paraId="7D6F07FC" w14:textId="77777777" w:rsidR="001F08A1" w:rsidRPr="00CE62FA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color w:val="000000" w:themeColor="text1"/>
          <w:lang w:eastAsia="ar-SA"/>
        </w:rPr>
      </w:pPr>
      <w:r w:rsidRPr="00CE62FA">
        <w:rPr>
          <w:b/>
          <w:bCs/>
          <w:color w:val="000000" w:themeColor="text1"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CE62FA">
        <w:rPr>
          <w:b/>
          <w:bCs/>
          <w:color w:val="000000" w:themeColor="text1"/>
          <w:spacing w:val="1"/>
          <w:sz w:val="22"/>
          <w:lang w:eastAsia="ar-SA"/>
        </w:rPr>
        <w:t xml:space="preserve">  </w:t>
      </w:r>
      <w:r w:rsidRPr="00CE62FA">
        <w:rPr>
          <w:color w:val="000000" w:themeColor="text1"/>
          <w:spacing w:val="1"/>
          <w:sz w:val="22"/>
          <w:lang w:eastAsia="ar-SA"/>
        </w:rPr>
        <w:t xml:space="preserve">   </w:t>
      </w:r>
      <w:proofErr w:type="spellStart"/>
      <w:r w:rsidRPr="00CE62FA">
        <w:rPr>
          <w:color w:val="000000" w:themeColor="text1"/>
          <w:spacing w:val="1"/>
          <w:sz w:val="22"/>
          <w:lang w:eastAsia="ar-SA"/>
        </w:rPr>
        <w:t>р.п</w:t>
      </w:r>
      <w:proofErr w:type="spellEnd"/>
      <w:r w:rsidRPr="00CE62FA">
        <w:rPr>
          <w:color w:val="000000" w:themeColor="text1"/>
          <w:spacing w:val="1"/>
          <w:sz w:val="22"/>
          <w:lang w:eastAsia="ar-SA"/>
        </w:rPr>
        <w:t>. Бежаницы</w:t>
      </w:r>
    </w:p>
    <w:p w14:paraId="6FD87338" w14:textId="77777777" w:rsidR="00B81476" w:rsidRPr="00CE62FA" w:rsidRDefault="00B81476" w:rsidP="00360619">
      <w:pPr>
        <w:pStyle w:val="Standard"/>
        <w:jc w:val="center"/>
        <w:rPr>
          <w:b/>
          <w:bCs/>
          <w:color w:val="000000" w:themeColor="text1"/>
          <w:sz w:val="26"/>
          <w:szCs w:val="26"/>
          <w:lang w:val="ru-RU"/>
        </w:rPr>
      </w:pPr>
    </w:p>
    <w:p w14:paraId="56B1FB01" w14:textId="102CF668" w:rsidR="0092602E" w:rsidRPr="00CE62FA" w:rsidRDefault="0092602E" w:rsidP="0092602E">
      <w:pPr>
        <w:ind w:firstLine="432"/>
        <w:jc w:val="center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О межведомственной комиссии по налогам и неналоговым доходам</w:t>
      </w:r>
    </w:p>
    <w:p w14:paraId="19E06F4E" w14:textId="6011AD1F" w:rsidR="0092602E" w:rsidRPr="00CE62FA" w:rsidRDefault="0092602E" w:rsidP="0092602E">
      <w:pPr>
        <w:ind w:firstLine="432"/>
        <w:jc w:val="center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при Администрации Бежаницкого муниципального округа</w:t>
      </w:r>
    </w:p>
    <w:p w14:paraId="6E14819B" w14:textId="04F72F5B" w:rsidR="00B91388" w:rsidRPr="00CE62FA" w:rsidRDefault="00F123D9" w:rsidP="00B33678">
      <w:pPr>
        <w:ind w:firstLine="432"/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ab/>
      </w:r>
    </w:p>
    <w:p w14:paraId="5991E72A" w14:textId="2D8DD5E4" w:rsidR="0092602E" w:rsidRDefault="0092602E" w:rsidP="0092602E">
      <w:pPr>
        <w:ind w:firstLine="709"/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В целях повышения собираемости налоговых, неналоговых доходов и других обязательных платежей предприятиями, организациями, индивидуальными предпринимателями, осуществляющими деятельность на территории Бежаницкого муниципального округа, руководствуясь статьей 34 Устава Бежаницкого муниципального округа Псковской области, Администрация Бежаницкого муниципального округа ПОСТАНОВЛЯЕТ:</w:t>
      </w:r>
    </w:p>
    <w:p w14:paraId="70A9B443" w14:textId="77777777" w:rsidR="009A2C8A" w:rsidRPr="00CE62FA" w:rsidRDefault="009A2C8A" w:rsidP="0092602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19752AC" w14:textId="1CE0A1C3" w:rsidR="000A6423" w:rsidRPr="00CE62FA" w:rsidRDefault="0092602E" w:rsidP="000A6423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 xml:space="preserve">1. Утвердить </w:t>
      </w:r>
      <w:r w:rsidR="000A6423" w:rsidRPr="00CE62FA">
        <w:rPr>
          <w:color w:val="000000" w:themeColor="text1"/>
          <w:sz w:val="26"/>
          <w:szCs w:val="26"/>
        </w:rPr>
        <w:t xml:space="preserve">прилагаемое </w:t>
      </w:r>
      <w:r w:rsidRPr="00CE62FA">
        <w:rPr>
          <w:color w:val="000000" w:themeColor="text1"/>
          <w:sz w:val="26"/>
          <w:szCs w:val="26"/>
        </w:rPr>
        <w:t>Положение</w:t>
      </w:r>
      <w:r w:rsidR="008412F8">
        <w:rPr>
          <w:color w:val="000000" w:themeColor="text1"/>
          <w:sz w:val="26"/>
          <w:szCs w:val="26"/>
        </w:rPr>
        <w:t xml:space="preserve"> о межведомственной комиссии по </w:t>
      </w:r>
      <w:r w:rsidRPr="00CE62FA">
        <w:rPr>
          <w:color w:val="000000" w:themeColor="text1"/>
          <w:sz w:val="26"/>
          <w:szCs w:val="26"/>
        </w:rPr>
        <w:t>налогам и неналоговым доходам при Администрации Бежаницкого муниципального округа</w:t>
      </w:r>
      <w:r w:rsidR="000A6423" w:rsidRPr="00CE62FA">
        <w:rPr>
          <w:color w:val="000000" w:themeColor="text1"/>
          <w:sz w:val="26"/>
          <w:szCs w:val="26"/>
        </w:rPr>
        <w:t>.</w:t>
      </w:r>
    </w:p>
    <w:p w14:paraId="02558CA5" w14:textId="77777777" w:rsidR="000D4AE8" w:rsidRDefault="000A6423" w:rsidP="000A6423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2</w:t>
      </w:r>
      <w:r w:rsidR="0092602E" w:rsidRPr="00CE62FA">
        <w:rPr>
          <w:color w:val="000000" w:themeColor="text1"/>
          <w:sz w:val="26"/>
          <w:szCs w:val="26"/>
        </w:rPr>
        <w:t>. Признать утратившим</w:t>
      </w:r>
      <w:r w:rsidR="000D4AE8">
        <w:rPr>
          <w:color w:val="000000" w:themeColor="text1"/>
          <w:sz w:val="26"/>
          <w:szCs w:val="26"/>
        </w:rPr>
        <w:t>и</w:t>
      </w:r>
      <w:r w:rsidR="0092602E" w:rsidRPr="00CE62FA">
        <w:rPr>
          <w:color w:val="000000" w:themeColor="text1"/>
          <w:sz w:val="26"/>
          <w:szCs w:val="26"/>
        </w:rPr>
        <w:t xml:space="preserve"> силу</w:t>
      </w:r>
      <w:r w:rsidR="000D4AE8">
        <w:rPr>
          <w:color w:val="000000" w:themeColor="text1"/>
          <w:sz w:val="26"/>
          <w:szCs w:val="26"/>
        </w:rPr>
        <w:t>:</w:t>
      </w:r>
    </w:p>
    <w:p w14:paraId="75FB06B4" w14:textId="1E570429" w:rsidR="000D4AE8" w:rsidRDefault="000D4AE8" w:rsidP="000A642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1)</w:t>
      </w:r>
      <w:r w:rsidR="0092602E" w:rsidRPr="00CE62FA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</w:t>
      </w:r>
      <w:r w:rsidRPr="00D74EEF">
        <w:rPr>
          <w:sz w:val="26"/>
          <w:szCs w:val="26"/>
        </w:rPr>
        <w:t xml:space="preserve">Администрации Бежаницкого района </w:t>
      </w:r>
      <w:r>
        <w:rPr>
          <w:sz w:val="26"/>
          <w:szCs w:val="26"/>
        </w:rPr>
        <w:t>от 03.04.2017 </w:t>
      </w:r>
      <w:r w:rsidR="00A15845">
        <w:rPr>
          <w:sz w:val="26"/>
          <w:szCs w:val="26"/>
        </w:rPr>
        <w:t>г. № </w:t>
      </w:r>
      <w:r>
        <w:rPr>
          <w:sz w:val="26"/>
          <w:szCs w:val="26"/>
        </w:rPr>
        <w:t xml:space="preserve">167 </w:t>
      </w:r>
      <w:r w:rsidRPr="00D74EEF">
        <w:rPr>
          <w:sz w:val="26"/>
          <w:szCs w:val="26"/>
        </w:rPr>
        <w:t>«О межведомственной комиссии по обеспечению полноты, своевременности поступления налогов и платежей в бюджет и внебюджетные фонды и по вопросам своевременности и полноты выплаты заработной платы»</w:t>
      </w:r>
      <w:r>
        <w:rPr>
          <w:sz w:val="26"/>
          <w:szCs w:val="26"/>
        </w:rPr>
        <w:t>;</w:t>
      </w:r>
    </w:p>
    <w:p w14:paraId="4099AA65" w14:textId="496C28A2" w:rsidR="000D4AE8" w:rsidRDefault="000D4AE8" w:rsidP="000D4AE8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45C79" w:rsidRPr="00FF3B20">
        <w:rPr>
          <w:sz w:val="26"/>
          <w:szCs w:val="26"/>
        </w:rPr>
        <w:t>абзац четвертый пункта 1</w:t>
      </w:r>
      <w:r w:rsidR="00045C79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</w:t>
      </w:r>
      <w:r w:rsidR="00045C79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D74EEF">
        <w:rPr>
          <w:sz w:val="26"/>
          <w:szCs w:val="26"/>
        </w:rPr>
        <w:t xml:space="preserve">Администрации Бежаницкого района </w:t>
      </w:r>
      <w:r>
        <w:rPr>
          <w:sz w:val="26"/>
          <w:szCs w:val="26"/>
        </w:rPr>
        <w:t xml:space="preserve">от 08.05.2018 </w:t>
      </w:r>
      <w:r w:rsidR="00A15845">
        <w:rPr>
          <w:sz w:val="26"/>
          <w:szCs w:val="26"/>
        </w:rPr>
        <w:t xml:space="preserve">г. </w:t>
      </w:r>
      <w:r>
        <w:rPr>
          <w:sz w:val="26"/>
          <w:szCs w:val="26"/>
        </w:rPr>
        <w:t>№ 206 «</w:t>
      </w:r>
      <w:r w:rsidRPr="000D4AE8">
        <w:rPr>
          <w:sz w:val="26"/>
          <w:szCs w:val="26"/>
        </w:rPr>
        <w:t>О внесении изменений в составы</w:t>
      </w:r>
      <w:r>
        <w:rPr>
          <w:sz w:val="26"/>
          <w:szCs w:val="26"/>
        </w:rPr>
        <w:t xml:space="preserve"> </w:t>
      </w:r>
      <w:r w:rsidRPr="000D4AE8">
        <w:rPr>
          <w:sz w:val="26"/>
          <w:szCs w:val="26"/>
        </w:rPr>
        <w:t>комиссий при Администрации</w:t>
      </w:r>
      <w:r>
        <w:rPr>
          <w:sz w:val="26"/>
          <w:szCs w:val="26"/>
        </w:rPr>
        <w:t xml:space="preserve"> </w:t>
      </w:r>
      <w:r w:rsidRPr="000D4AE8">
        <w:rPr>
          <w:sz w:val="26"/>
          <w:szCs w:val="26"/>
        </w:rPr>
        <w:t>Бежаницкого района</w:t>
      </w:r>
      <w:r>
        <w:rPr>
          <w:sz w:val="26"/>
          <w:szCs w:val="26"/>
        </w:rPr>
        <w:t>»;</w:t>
      </w:r>
    </w:p>
    <w:p w14:paraId="77C1FD52" w14:textId="16D08FD6" w:rsidR="000D4AE8" w:rsidRDefault="000D4AE8" w:rsidP="000D4AE8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постановление </w:t>
      </w:r>
      <w:r w:rsidRPr="00D74EEF">
        <w:rPr>
          <w:sz w:val="26"/>
          <w:szCs w:val="26"/>
        </w:rPr>
        <w:t xml:space="preserve">Администрации Бежаницкого района </w:t>
      </w:r>
      <w:r>
        <w:rPr>
          <w:sz w:val="26"/>
          <w:szCs w:val="26"/>
        </w:rPr>
        <w:t>от 20.07.2018</w:t>
      </w:r>
      <w:r w:rsidR="00A15845">
        <w:rPr>
          <w:sz w:val="26"/>
          <w:szCs w:val="26"/>
        </w:rPr>
        <w:t xml:space="preserve"> г. № </w:t>
      </w:r>
      <w:r>
        <w:rPr>
          <w:sz w:val="26"/>
          <w:szCs w:val="26"/>
        </w:rPr>
        <w:t>343 «</w:t>
      </w:r>
      <w:r w:rsidRPr="000D4AE8">
        <w:rPr>
          <w:sz w:val="26"/>
          <w:szCs w:val="26"/>
        </w:rPr>
        <w:t xml:space="preserve">О внесении изменений в состав межведомственной комиссии по обеспечению полноты, своевременности поступления налогов и платежей в бюджет и внебюджетные фонды и по вопросам своевременности и полноты выплаты </w:t>
      </w:r>
      <w:r>
        <w:rPr>
          <w:sz w:val="26"/>
          <w:szCs w:val="26"/>
        </w:rPr>
        <w:t>заработной</w:t>
      </w:r>
      <w:r w:rsidRPr="000D4AE8">
        <w:rPr>
          <w:sz w:val="26"/>
          <w:szCs w:val="26"/>
        </w:rPr>
        <w:t xml:space="preserve"> платы</w:t>
      </w:r>
      <w:r>
        <w:rPr>
          <w:sz w:val="26"/>
          <w:szCs w:val="26"/>
        </w:rPr>
        <w:t>»;</w:t>
      </w:r>
    </w:p>
    <w:p w14:paraId="293B72F9" w14:textId="70823D2C" w:rsidR="000D4AE8" w:rsidRDefault="000D4AE8" w:rsidP="000D4AE8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постановление </w:t>
      </w:r>
      <w:r w:rsidRPr="00D74EEF">
        <w:rPr>
          <w:sz w:val="26"/>
          <w:szCs w:val="26"/>
        </w:rPr>
        <w:t xml:space="preserve">Администрации Бежаницкого района </w:t>
      </w:r>
      <w:r>
        <w:rPr>
          <w:sz w:val="26"/>
          <w:szCs w:val="26"/>
        </w:rPr>
        <w:t>от 15.11.2018</w:t>
      </w:r>
      <w:r w:rsidR="00A15845">
        <w:rPr>
          <w:sz w:val="26"/>
          <w:szCs w:val="26"/>
        </w:rPr>
        <w:t xml:space="preserve"> г. № </w:t>
      </w:r>
      <w:r>
        <w:rPr>
          <w:sz w:val="26"/>
          <w:szCs w:val="26"/>
        </w:rPr>
        <w:t>568 «</w:t>
      </w:r>
      <w:r w:rsidRPr="000D4AE8">
        <w:rPr>
          <w:sz w:val="26"/>
          <w:szCs w:val="26"/>
        </w:rPr>
        <w:t xml:space="preserve">О внесении изменений в состав межведомственной комиссии по обеспечению полноты, своевременности поступления налогов и платежей в бюджет и внебюджетные фонды и по вопросам своевременности и полноты </w:t>
      </w:r>
      <w:r w:rsidRPr="000D4AE8">
        <w:rPr>
          <w:sz w:val="26"/>
          <w:szCs w:val="26"/>
        </w:rPr>
        <w:lastRenderedPageBreak/>
        <w:t>выплаты заработной платы</w:t>
      </w:r>
      <w:r>
        <w:rPr>
          <w:sz w:val="26"/>
          <w:szCs w:val="26"/>
        </w:rPr>
        <w:t>»;</w:t>
      </w:r>
    </w:p>
    <w:p w14:paraId="3BBDC350" w14:textId="7B040F4B" w:rsidR="000D4AE8" w:rsidRDefault="000D4AE8" w:rsidP="000D4AE8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постановление </w:t>
      </w:r>
      <w:r w:rsidRPr="00D74EEF">
        <w:rPr>
          <w:sz w:val="26"/>
          <w:szCs w:val="26"/>
        </w:rPr>
        <w:t xml:space="preserve">Администрации Бежаницкого района </w:t>
      </w:r>
      <w:r>
        <w:rPr>
          <w:sz w:val="26"/>
          <w:szCs w:val="26"/>
        </w:rPr>
        <w:t xml:space="preserve">от 29.03.2019 </w:t>
      </w:r>
      <w:r w:rsidR="00A15845">
        <w:rPr>
          <w:sz w:val="26"/>
          <w:szCs w:val="26"/>
        </w:rPr>
        <w:t>г. № </w:t>
      </w:r>
      <w:r>
        <w:rPr>
          <w:sz w:val="26"/>
          <w:szCs w:val="26"/>
        </w:rPr>
        <w:t>145 «</w:t>
      </w:r>
      <w:r w:rsidRPr="000D4AE8">
        <w:rPr>
          <w:sz w:val="26"/>
          <w:szCs w:val="26"/>
        </w:rPr>
        <w:t>О внесении изменений в состав межведомственной комиссии по обеспечению полноты, 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>
        <w:rPr>
          <w:sz w:val="26"/>
          <w:szCs w:val="26"/>
        </w:rPr>
        <w:t>»;</w:t>
      </w:r>
    </w:p>
    <w:p w14:paraId="205BAF30" w14:textId="0D1184D4" w:rsidR="000D4AE8" w:rsidRDefault="000D4AE8" w:rsidP="00C43DC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постановление </w:t>
      </w:r>
      <w:r w:rsidRPr="00D74EEF">
        <w:rPr>
          <w:sz w:val="26"/>
          <w:szCs w:val="26"/>
        </w:rPr>
        <w:t xml:space="preserve">Администрации Бежаницкого района </w:t>
      </w:r>
      <w:r>
        <w:rPr>
          <w:sz w:val="26"/>
          <w:szCs w:val="26"/>
        </w:rPr>
        <w:t>от </w:t>
      </w:r>
      <w:r w:rsidR="00C43DC3">
        <w:rPr>
          <w:sz w:val="26"/>
          <w:szCs w:val="26"/>
        </w:rPr>
        <w:t>05.11.2019</w:t>
      </w:r>
      <w:r>
        <w:rPr>
          <w:sz w:val="26"/>
          <w:szCs w:val="26"/>
        </w:rPr>
        <w:t xml:space="preserve"> </w:t>
      </w:r>
      <w:r w:rsidR="00A15845">
        <w:rPr>
          <w:sz w:val="26"/>
          <w:szCs w:val="26"/>
        </w:rPr>
        <w:t xml:space="preserve">г. </w:t>
      </w:r>
      <w:r>
        <w:rPr>
          <w:sz w:val="26"/>
          <w:szCs w:val="26"/>
        </w:rPr>
        <w:t>№</w:t>
      </w:r>
      <w:r w:rsidR="00A15845">
        <w:rPr>
          <w:sz w:val="26"/>
          <w:szCs w:val="26"/>
        </w:rPr>
        <w:t> </w:t>
      </w:r>
      <w:r w:rsidR="00C43DC3">
        <w:rPr>
          <w:sz w:val="26"/>
          <w:szCs w:val="26"/>
        </w:rPr>
        <w:t>590 «</w:t>
      </w:r>
      <w:r w:rsidR="00C43DC3" w:rsidRPr="00C43DC3">
        <w:rPr>
          <w:sz w:val="26"/>
          <w:szCs w:val="26"/>
        </w:rPr>
        <w:t>О внесении изменений в состав межведомственной комиссии по обеспечению полноты, 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 w:rsidR="00C43DC3">
        <w:rPr>
          <w:sz w:val="26"/>
          <w:szCs w:val="26"/>
        </w:rPr>
        <w:t>»;</w:t>
      </w:r>
    </w:p>
    <w:p w14:paraId="1122FEA5" w14:textId="2D0F03DE" w:rsidR="000D4AE8" w:rsidRDefault="00C43DC3" w:rsidP="00C43DC3">
      <w:pPr>
        <w:tabs>
          <w:tab w:val="left" w:pos="0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0D4AE8">
        <w:rPr>
          <w:sz w:val="26"/>
          <w:szCs w:val="26"/>
        </w:rPr>
        <w:t xml:space="preserve">постановление </w:t>
      </w:r>
      <w:r w:rsidR="000D4AE8" w:rsidRPr="00D74EEF">
        <w:rPr>
          <w:sz w:val="26"/>
          <w:szCs w:val="26"/>
        </w:rPr>
        <w:t xml:space="preserve">Администрации Бежаницкого района </w:t>
      </w:r>
      <w:r w:rsidR="000D4AE8">
        <w:rPr>
          <w:sz w:val="26"/>
          <w:szCs w:val="26"/>
        </w:rPr>
        <w:t>от </w:t>
      </w:r>
      <w:r>
        <w:rPr>
          <w:sz w:val="26"/>
          <w:szCs w:val="26"/>
        </w:rPr>
        <w:t>13.05.2020</w:t>
      </w:r>
      <w:r w:rsidR="000D4AE8">
        <w:rPr>
          <w:sz w:val="26"/>
          <w:szCs w:val="26"/>
        </w:rPr>
        <w:t xml:space="preserve"> </w:t>
      </w:r>
      <w:r w:rsidR="00A15845">
        <w:rPr>
          <w:sz w:val="26"/>
          <w:szCs w:val="26"/>
        </w:rPr>
        <w:t xml:space="preserve">г. </w:t>
      </w:r>
      <w:r w:rsidR="000D4AE8">
        <w:rPr>
          <w:sz w:val="26"/>
          <w:szCs w:val="26"/>
        </w:rPr>
        <w:t>№</w:t>
      </w:r>
      <w:r w:rsidR="00A15845">
        <w:rPr>
          <w:sz w:val="26"/>
          <w:szCs w:val="26"/>
        </w:rPr>
        <w:t> </w:t>
      </w:r>
      <w:r>
        <w:rPr>
          <w:sz w:val="26"/>
          <w:szCs w:val="26"/>
        </w:rPr>
        <w:t>221 «</w:t>
      </w:r>
      <w:r w:rsidRPr="00C43DC3">
        <w:rPr>
          <w:sz w:val="26"/>
          <w:szCs w:val="26"/>
        </w:rPr>
        <w:t>О внесении изменений в состав межведомственной комиссии по обеспечению полноты, 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>
        <w:rPr>
          <w:sz w:val="26"/>
          <w:szCs w:val="26"/>
        </w:rPr>
        <w:t>»;</w:t>
      </w:r>
    </w:p>
    <w:p w14:paraId="05192284" w14:textId="49450BEA" w:rsidR="000A6423" w:rsidRPr="00CE62FA" w:rsidRDefault="00C43DC3" w:rsidP="000A6423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8) </w:t>
      </w:r>
      <w:r w:rsidR="00630BD4" w:rsidRPr="00CE62FA">
        <w:rPr>
          <w:color w:val="000000" w:themeColor="text1"/>
          <w:sz w:val="26"/>
          <w:szCs w:val="26"/>
        </w:rPr>
        <w:t xml:space="preserve">постановление Администрации Бежаницкого района </w:t>
      </w:r>
      <w:r w:rsidR="000A6423" w:rsidRPr="00CE62FA">
        <w:rPr>
          <w:color w:val="000000" w:themeColor="text1"/>
          <w:sz w:val="26"/>
          <w:szCs w:val="26"/>
        </w:rPr>
        <w:t xml:space="preserve">от 23.08.2021 </w:t>
      </w:r>
      <w:r w:rsidR="00A15845">
        <w:rPr>
          <w:color w:val="000000" w:themeColor="text1"/>
          <w:sz w:val="26"/>
          <w:szCs w:val="26"/>
        </w:rPr>
        <w:t>г. № </w:t>
      </w:r>
      <w:r w:rsidR="000A6423" w:rsidRPr="00CE62FA">
        <w:rPr>
          <w:color w:val="000000" w:themeColor="text1"/>
          <w:sz w:val="26"/>
          <w:szCs w:val="26"/>
        </w:rPr>
        <w:t>568 «О внесении изменений в постановление Администрации Бежаницкого района «О межведомственной комиссии по обеспечению полноты, своевременности поступления налогов и платежей в бюджет и внебюджетные фонды и по вопросам своевременности и полноты выплаты заработной платы».</w:t>
      </w:r>
    </w:p>
    <w:p w14:paraId="34FEBCDF" w14:textId="34E6DBC5" w:rsidR="00041DF5" w:rsidRPr="00CE62FA" w:rsidRDefault="000A6423" w:rsidP="000A6423">
      <w:pPr>
        <w:tabs>
          <w:tab w:val="left" w:pos="7992"/>
        </w:tabs>
        <w:ind w:firstLine="709"/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3</w:t>
      </w:r>
      <w:r w:rsidR="00041DF5" w:rsidRPr="00CE62FA">
        <w:rPr>
          <w:color w:val="000000" w:themeColor="text1"/>
          <w:sz w:val="26"/>
          <w:szCs w:val="26"/>
        </w:rPr>
        <w:t>. Опубликовать настоящее постановление в сетевом издании «Нормативные правовые акты Псковской области» http://pravo.pskov.ru и на официальном сайте Бежаницкого муниципального округа https://bezhanicy.gosuslugi.ru в информационно-телекоммуникационной сети «Интернет».</w:t>
      </w:r>
    </w:p>
    <w:p w14:paraId="5822ECD3" w14:textId="223295F4" w:rsidR="00342FED" w:rsidRPr="00CE62FA" w:rsidRDefault="000A6423" w:rsidP="000A6423">
      <w:pPr>
        <w:ind w:firstLine="709"/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4</w:t>
      </w:r>
      <w:r w:rsidR="00041DF5" w:rsidRPr="00CE62FA">
        <w:rPr>
          <w:color w:val="000000" w:themeColor="text1"/>
          <w:sz w:val="26"/>
          <w:szCs w:val="26"/>
        </w:rPr>
        <w:t>. Настоящее постановление вступает в силу после</w:t>
      </w:r>
      <w:r w:rsidR="003B6718" w:rsidRPr="00CE62FA">
        <w:rPr>
          <w:color w:val="000000" w:themeColor="text1"/>
          <w:sz w:val="26"/>
          <w:szCs w:val="26"/>
        </w:rPr>
        <w:t xml:space="preserve"> его официального опубликования</w:t>
      </w:r>
      <w:r w:rsidR="00B91388" w:rsidRPr="00CE62FA">
        <w:rPr>
          <w:color w:val="000000" w:themeColor="text1"/>
          <w:sz w:val="26"/>
          <w:szCs w:val="26"/>
        </w:rPr>
        <w:t>.</w:t>
      </w:r>
      <w:r w:rsidR="003B6718" w:rsidRPr="00CE62FA">
        <w:rPr>
          <w:color w:val="000000" w:themeColor="text1"/>
          <w:sz w:val="26"/>
          <w:szCs w:val="26"/>
        </w:rPr>
        <w:t xml:space="preserve"> </w:t>
      </w:r>
    </w:p>
    <w:p w14:paraId="0B175AC5" w14:textId="51811590" w:rsidR="003B6718" w:rsidRPr="00CE62FA" w:rsidRDefault="000A6423" w:rsidP="000A6423">
      <w:pPr>
        <w:ind w:firstLine="709"/>
        <w:jc w:val="both"/>
        <w:rPr>
          <w:color w:val="000000" w:themeColor="text1"/>
          <w:kern w:val="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5</w:t>
      </w:r>
      <w:r w:rsidR="00041DF5" w:rsidRPr="00CE62FA">
        <w:rPr>
          <w:color w:val="000000" w:themeColor="text1"/>
          <w:sz w:val="26"/>
          <w:szCs w:val="26"/>
        </w:rPr>
        <w:t>.</w:t>
      </w:r>
      <w:r w:rsidR="00360619" w:rsidRPr="00CE62FA">
        <w:rPr>
          <w:color w:val="000000" w:themeColor="text1"/>
          <w:sz w:val="26"/>
          <w:szCs w:val="26"/>
        </w:rPr>
        <w:t xml:space="preserve"> </w:t>
      </w:r>
      <w:proofErr w:type="gramStart"/>
      <w:r w:rsidR="00B81476" w:rsidRPr="00CE62FA">
        <w:rPr>
          <w:color w:val="000000" w:themeColor="text1"/>
          <w:kern w:val="1"/>
          <w:sz w:val="26"/>
          <w:szCs w:val="26"/>
        </w:rPr>
        <w:t>Контроль за</w:t>
      </w:r>
      <w:proofErr w:type="gramEnd"/>
      <w:r w:rsidR="00B81476" w:rsidRPr="00CE62FA">
        <w:rPr>
          <w:color w:val="000000" w:themeColor="text1"/>
          <w:kern w:val="1"/>
          <w:sz w:val="26"/>
          <w:szCs w:val="26"/>
        </w:rPr>
        <w:t xml:space="preserve"> </w:t>
      </w:r>
      <w:bookmarkStart w:id="1" w:name="_GoBack"/>
      <w:bookmarkEnd w:id="1"/>
      <w:r w:rsidR="00B81476" w:rsidRPr="00CE62FA">
        <w:rPr>
          <w:color w:val="000000" w:themeColor="text1"/>
          <w:kern w:val="1"/>
          <w:sz w:val="26"/>
          <w:szCs w:val="26"/>
        </w:rPr>
        <w:t xml:space="preserve">исполнением настоящего постановления возложить на </w:t>
      </w:r>
      <w:r w:rsidR="00B91388" w:rsidRPr="00CE62FA">
        <w:rPr>
          <w:color w:val="000000" w:themeColor="text1"/>
          <w:kern w:val="1"/>
          <w:sz w:val="26"/>
          <w:szCs w:val="26"/>
        </w:rPr>
        <w:t>заместителя Главы</w:t>
      </w:r>
      <w:r w:rsidR="003B6718" w:rsidRPr="00CE62FA">
        <w:rPr>
          <w:color w:val="000000" w:themeColor="text1"/>
          <w:kern w:val="1"/>
          <w:sz w:val="26"/>
          <w:szCs w:val="26"/>
        </w:rPr>
        <w:t xml:space="preserve"> Администрации Бежаницкого муниципального округа </w:t>
      </w:r>
      <w:r w:rsidR="003E2D65">
        <w:rPr>
          <w:color w:val="000000" w:themeColor="text1"/>
          <w:kern w:val="1"/>
          <w:sz w:val="26"/>
          <w:szCs w:val="26"/>
        </w:rPr>
        <w:t>Ершову </w:t>
      </w:r>
      <w:r w:rsidR="00B91388" w:rsidRPr="00CE62FA">
        <w:rPr>
          <w:color w:val="000000" w:themeColor="text1"/>
          <w:kern w:val="1"/>
          <w:sz w:val="26"/>
          <w:szCs w:val="26"/>
        </w:rPr>
        <w:t>С.В.</w:t>
      </w:r>
    </w:p>
    <w:p w14:paraId="5B7E175A" w14:textId="77777777" w:rsidR="00B91388" w:rsidRPr="00CE62FA" w:rsidRDefault="00B91388" w:rsidP="003B6718">
      <w:pPr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14:paraId="262902B6" w14:textId="77777777" w:rsidR="00630BD4" w:rsidRDefault="00630BD4" w:rsidP="003B6718">
      <w:pPr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14:paraId="7D12CB34" w14:textId="77777777" w:rsidR="003E2D65" w:rsidRPr="00CE62FA" w:rsidRDefault="003E2D65" w:rsidP="003B6718">
      <w:pPr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14:paraId="18033F4D" w14:textId="77777777" w:rsidR="003E2D65" w:rsidRDefault="003E2D65" w:rsidP="003E2D65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И.п</w:t>
      </w:r>
      <w:proofErr w:type="spellEnd"/>
      <w:r>
        <w:rPr>
          <w:sz w:val="26"/>
          <w:szCs w:val="26"/>
        </w:rPr>
        <w:t>. Главы Бежаницкого</w:t>
      </w:r>
    </w:p>
    <w:p w14:paraId="4FA0302F" w14:textId="77777777" w:rsidR="003E2D65" w:rsidRDefault="003E2D65" w:rsidP="003E2D6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Л.Н. Горохова</w:t>
      </w:r>
    </w:p>
    <w:p w14:paraId="4F65524A" w14:textId="77777777" w:rsidR="003E2D65" w:rsidRPr="005E2369" w:rsidRDefault="003E2D65" w:rsidP="003E2D65">
      <w:pPr>
        <w:jc w:val="both"/>
        <w:rPr>
          <w:sz w:val="26"/>
          <w:szCs w:val="26"/>
        </w:rPr>
      </w:pPr>
      <w:r w:rsidRPr="005E2369">
        <w:rPr>
          <w:sz w:val="26"/>
          <w:szCs w:val="26"/>
        </w:rPr>
        <w:t>Верно: Гаврилова</w:t>
      </w:r>
    </w:p>
    <w:p w14:paraId="40FC8642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32B75F61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3FD2D811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16B7D720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25C49D06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02C8C414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6B16DF05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6776C604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52977A51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183C60BA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5F57773E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39865DCA" w14:textId="77777777" w:rsidR="00C43DC3" w:rsidRDefault="00C43DC3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39F52B0B" w14:textId="020B9404" w:rsidR="000A6423" w:rsidRPr="00CE62FA" w:rsidRDefault="000A6423" w:rsidP="000A6423">
      <w:pPr>
        <w:ind w:firstLine="840"/>
        <w:jc w:val="right"/>
        <w:rPr>
          <w:rStyle w:val="21"/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УТВЕРЖДЕНО</w:t>
      </w:r>
    </w:p>
    <w:p w14:paraId="0D812967" w14:textId="77777777" w:rsidR="000A6423" w:rsidRPr="00CE62FA" w:rsidRDefault="000A6423" w:rsidP="000A6423">
      <w:pPr>
        <w:ind w:firstLine="840"/>
        <w:jc w:val="right"/>
        <w:rPr>
          <w:color w:val="000000" w:themeColor="text1"/>
          <w:sz w:val="26"/>
          <w:szCs w:val="26"/>
        </w:rPr>
      </w:pPr>
      <w:r w:rsidRPr="00CE62FA">
        <w:rPr>
          <w:rStyle w:val="21"/>
          <w:color w:val="000000" w:themeColor="text1"/>
          <w:sz w:val="26"/>
          <w:szCs w:val="26"/>
        </w:rPr>
        <w:t xml:space="preserve">постановлением Администрации </w:t>
      </w:r>
    </w:p>
    <w:p w14:paraId="2F1E172E" w14:textId="00BAE192" w:rsidR="000A6423" w:rsidRPr="00CE62FA" w:rsidRDefault="000A6423" w:rsidP="000A6423">
      <w:pPr>
        <w:ind w:firstLine="840"/>
        <w:jc w:val="right"/>
        <w:rPr>
          <w:rStyle w:val="21"/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 xml:space="preserve">Бежаницкого муниципального округа </w:t>
      </w:r>
    </w:p>
    <w:p w14:paraId="306C137B" w14:textId="3E5DF6D1" w:rsidR="000A6423" w:rsidRPr="00CE62FA" w:rsidRDefault="000A6423" w:rsidP="000A6423">
      <w:pPr>
        <w:ind w:firstLine="840"/>
        <w:jc w:val="right"/>
        <w:rPr>
          <w:color w:val="000000" w:themeColor="text1"/>
          <w:sz w:val="26"/>
          <w:szCs w:val="26"/>
        </w:rPr>
      </w:pPr>
      <w:r w:rsidRPr="00CE62FA">
        <w:rPr>
          <w:rStyle w:val="21"/>
          <w:color w:val="000000" w:themeColor="text1"/>
          <w:sz w:val="26"/>
          <w:szCs w:val="26"/>
        </w:rPr>
        <w:t xml:space="preserve">от </w:t>
      </w:r>
      <w:r w:rsidR="009A2C8A" w:rsidRPr="009A2C8A">
        <w:rPr>
          <w:rStyle w:val="21"/>
          <w:color w:val="000000" w:themeColor="text1"/>
          <w:sz w:val="26"/>
          <w:szCs w:val="26"/>
        </w:rPr>
        <w:t>14.03.2025 г.    №  286</w:t>
      </w:r>
    </w:p>
    <w:p w14:paraId="3D34325F" w14:textId="77777777" w:rsidR="000A6423" w:rsidRPr="00CE62FA" w:rsidRDefault="000A6423" w:rsidP="000A6423">
      <w:pPr>
        <w:ind w:firstLine="840"/>
        <w:jc w:val="both"/>
        <w:rPr>
          <w:color w:val="000000" w:themeColor="text1"/>
          <w:sz w:val="26"/>
          <w:szCs w:val="26"/>
        </w:rPr>
      </w:pPr>
      <w:bookmarkStart w:id="2" w:name="sub_10002"/>
      <w:bookmarkStart w:id="3" w:name="sub_100021"/>
      <w:bookmarkEnd w:id="2"/>
      <w:bookmarkEnd w:id="3"/>
    </w:p>
    <w:p w14:paraId="0E59C0C9" w14:textId="77777777" w:rsidR="00630BD4" w:rsidRPr="00CE62FA" w:rsidRDefault="00630BD4" w:rsidP="00630BD4">
      <w:pPr>
        <w:jc w:val="right"/>
        <w:rPr>
          <w:color w:val="000000" w:themeColor="text1"/>
          <w:sz w:val="26"/>
          <w:szCs w:val="26"/>
        </w:rPr>
      </w:pPr>
    </w:p>
    <w:p w14:paraId="24458922" w14:textId="329670BA" w:rsidR="00630BD4" w:rsidRPr="00CE62FA" w:rsidRDefault="000A6423" w:rsidP="000A6423">
      <w:pPr>
        <w:jc w:val="center"/>
        <w:rPr>
          <w:b/>
          <w:color w:val="000000" w:themeColor="text1"/>
          <w:sz w:val="26"/>
          <w:szCs w:val="26"/>
        </w:rPr>
      </w:pPr>
      <w:r w:rsidRPr="00CE62FA">
        <w:rPr>
          <w:b/>
          <w:color w:val="000000" w:themeColor="text1"/>
          <w:sz w:val="26"/>
          <w:szCs w:val="26"/>
        </w:rPr>
        <w:t>Положение</w:t>
      </w:r>
    </w:p>
    <w:p w14:paraId="650E7CEE" w14:textId="77DBA6DA" w:rsidR="000A6423" w:rsidRPr="00CE62FA" w:rsidRDefault="000A6423" w:rsidP="000A6423">
      <w:pPr>
        <w:tabs>
          <w:tab w:val="left" w:pos="0"/>
          <w:tab w:val="left" w:pos="851"/>
        </w:tabs>
        <w:ind w:firstLine="709"/>
        <w:jc w:val="center"/>
        <w:rPr>
          <w:b/>
          <w:color w:val="000000" w:themeColor="text1"/>
          <w:sz w:val="26"/>
          <w:szCs w:val="26"/>
        </w:rPr>
      </w:pPr>
      <w:r w:rsidRPr="00CE62FA">
        <w:rPr>
          <w:b/>
          <w:color w:val="000000" w:themeColor="text1"/>
          <w:sz w:val="26"/>
          <w:szCs w:val="26"/>
        </w:rPr>
        <w:t>о межведомственной комиссии по налогам и неналоговым доходам при Администрации Бежаницкого муниципального округа</w:t>
      </w:r>
    </w:p>
    <w:p w14:paraId="5ABECEC0" w14:textId="77777777" w:rsidR="000A6423" w:rsidRPr="00CE62FA" w:rsidRDefault="000A6423" w:rsidP="000A6423">
      <w:pPr>
        <w:jc w:val="center"/>
        <w:rPr>
          <w:b/>
          <w:color w:val="000000" w:themeColor="text1"/>
          <w:sz w:val="26"/>
          <w:szCs w:val="26"/>
        </w:rPr>
      </w:pPr>
    </w:p>
    <w:p w14:paraId="5D1E3919" w14:textId="23DF2D76" w:rsidR="000A6423" w:rsidRPr="00CE62FA" w:rsidRDefault="000A6423" w:rsidP="000A6423">
      <w:pPr>
        <w:tabs>
          <w:tab w:val="left" w:pos="0"/>
          <w:tab w:val="left" w:pos="851"/>
        </w:tabs>
        <w:jc w:val="center"/>
        <w:rPr>
          <w:b/>
          <w:bCs/>
          <w:color w:val="000000" w:themeColor="text1"/>
          <w:spacing w:val="2"/>
          <w:sz w:val="26"/>
          <w:szCs w:val="26"/>
        </w:rPr>
      </w:pPr>
      <w:r w:rsidRPr="00CE62FA">
        <w:rPr>
          <w:b/>
          <w:bCs/>
          <w:color w:val="000000" w:themeColor="text1"/>
          <w:spacing w:val="2"/>
          <w:sz w:val="26"/>
          <w:szCs w:val="26"/>
          <w:lang w:val="en-US"/>
        </w:rPr>
        <w:t>I</w:t>
      </w:r>
      <w:r w:rsidRPr="00CE62FA">
        <w:rPr>
          <w:b/>
          <w:bCs/>
          <w:color w:val="000000" w:themeColor="text1"/>
          <w:spacing w:val="2"/>
          <w:sz w:val="26"/>
          <w:szCs w:val="26"/>
        </w:rPr>
        <w:t>. Общие положения</w:t>
      </w:r>
    </w:p>
    <w:p w14:paraId="43DFC6BB" w14:textId="77777777" w:rsidR="000A6423" w:rsidRPr="00CE62FA" w:rsidRDefault="000A6423" w:rsidP="000A6423">
      <w:pPr>
        <w:tabs>
          <w:tab w:val="left" w:pos="0"/>
          <w:tab w:val="left" w:pos="851"/>
        </w:tabs>
        <w:jc w:val="center"/>
        <w:rPr>
          <w:color w:val="000000" w:themeColor="text1"/>
          <w:spacing w:val="2"/>
          <w:sz w:val="26"/>
          <w:szCs w:val="26"/>
        </w:rPr>
      </w:pPr>
    </w:p>
    <w:p w14:paraId="6B815543" w14:textId="0628102C" w:rsidR="000A6423" w:rsidRPr="00CE62FA" w:rsidRDefault="000A6423" w:rsidP="000A6423">
      <w:pPr>
        <w:tabs>
          <w:tab w:val="left" w:pos="0"/>
          <w:tab w:val="left" w:pos="851"/>
        </w:tabs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ab/>
        <w:t xml:space="preserve">1. </w:t>
      </w:r>
      <w:proofErr w:type="gramStart"/>
      <w:r w:rsidRPr="00CE62FA">
        <w:rPr>
          <w:color w:val="000000" w:themeColor="text1"/>
          <w:spacing w:val="2"/>
          <w:sz w:val="26"/>
          <w:szCs w:val="26"/>
        </w:rPr>
        <w:t xml:space="preserve">Межведомственная комиссия </w:t>
      </w:r>
      <w:r w:rsidRPr="00CE62FA">
        <w:rPr>
          <w:color w:val="000000" w:themeColor="text1"/>
          <w:sz w:val="26"/>
          <w:szCs w:val="26"/>
        </w:rPr>
        <w:t>по налогам и неналоговым доходам</w:t>
      </w:r>
      <w:r w:rsidRPr="00CE62FA">
        <w:rPr>
          <w:color w:val="000000" w:themeColor="text1"/>
          <w:spacing w:val="2"/>
          <w:sz w:val="26"/>
          <w:szCs w:val="26"/>
        </w:rPr>
        <w:t xml:space="preserve"> (далее – Комиссия) является постоянно действующим коллегиальным совещательным органом при Администрации Бежаницкого муниципального округа, осуществляющим взаимодействие по вопросам собираемости налогов и неналоговых платежей </w:t>
      </w:r>
      <w:r w:rsidRPr="00CE62FA">
        <w:rPr>
          <w:color w:val="000000" w:themeColor="text1"/>
          <w:sz w:val="26"/>
          <w:szCs w:val="26"/>
        </w:rPr>
        <w:t xml:space="preserve">и других обязательных платежей предприятиями, организациями, индивидуальными предпринимателями, осуществляющими деятельность на территории Бежаницкого муниципального округа, с </w:t>
      </w:r>
      <w:r w:rsidRPr="00CE62FA">
        <w:rPr>
          <w:color w:val="000000" w:themeColor="text1"/>
          <w:spacing w:val="2"/>
          <w:sz w:val="26"/>
          <w:szCs w:val="26"/>
        </w:rPr>
        <w:t>контролирующими и правоохранитель</w:t>
      </w:r>
      <w:r w:rsidR="00026EB6">
        <w:rPr>
          <w:color w:val="000000" w:themeColor="text1"/>
          <w:spacing w:val="2"/>
          <w:sz w:val="26"/>
          <w:szCs w:val="26"/>
        </w:rPr>
        <w:t>ными органами Псковской области.</w:t>
      </w:r>
      <w:proofErr w:type="gramEnd"/>
    </w:p>
    <w:p w14:paraId="5BB0DBBB" w14:textId="71390148" w:rsidR="000A6423" w:rsidRPr="00CE62FA" w:rsidRDefault="000A6423" w:rsidP="000A6423">
      <w:pPr>
        <w:tabs>
          <w:tab w:val="left" w:pos="0"/>
          <w:tab w:val="left" w:pos="851"/>
        </w:tabs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ab/>
        <w:t>2. Принимаемые Комиссией решения носят рекомендательный характер.</w:t>
      </w:r>
    </w:p>
    <w:p w14:paraId="2AEA8075" w14:textId="5A2C7566" w:rsidR="000A6423" w:rsidRPr="00CE62FA" w:rsidRDefault="000A6423" w:rsidP="000A6423">
      <w:pPr>
        <w:tabs>
          <w:tab w:val="left" w:pos="0"/>
          <w:tab w:val="left" w:pos="851"/>
        </w:tabs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ab/>
        <w:t>3. Комиссия в своей деятельности руководствуется </w:t>
      </w:r>
      <w:hyperlink r:id="rId9" w:history="1">
        <w:r w:rsidRPr="00CE62FA">
          <w:rPr>
            <w:rStyle w:val="af6"/>
            <w:color w:val="000000" w:themeColor="text1"/>
            <w:spacing w:val="2"/>
            <w:sz w:val="26"/>
            <w:szCs w:val="26"/>
            <w:u w:val="none"/>
          </w:rPr>
          <w:t>Конституцией Российской Федерации</w:t>
        </w:r>
      </w:hyperlink>
      <w:r w:rsidRPr="00CE62FA">
        <w:rPr>
          <w:color w:val="000000" w:themeColor="text1"/>
          <w:spacing w:val="2"/>
          <w:sz w:val="26"/>
          <w:szCs w:val="26"/>
        </w:rPr>
        <w:t xml:space="preserve">, федеральными законами, </w:t>
      </w:r>
      <w:r w:rsidR="006F5947" w:rsidRPr="00CE62FA">
        <w:rPr>
          <w:color w:val="000000" w:themeColor="text1"/>
          <w:spacing w:val="2"/>
          <w:sz w:val="26"/>
          <w:szCs w:val="26"/>
        </w:rPr>
        <w:t>у</w:t>
      </w:r>
      <w:r w:rsidRPr="00CE62FA">
        <w:rPr>
          <w:color w:val="000000" w:themeColor="text1"/>
          <w:spacing w:val="2"/>
          <w:sz w:val="26"/>
          <w:szCs w:val="26"/>
        </w:rPr>
        <w:t xml:space="preserve">казами и </w:t>
      </w:r>
      <w:r w:rsidR="006F5947" w:rsidRPr="00CE62FA">
        <w:rPr>
          <w:color w:val="000000" w:themeColor="text1"/>
          <w:spacing w:val="2"/>
          <w:sz w:val="26"/>
          <w:szCs w:val="26"/>
        </w:rPr>
        <w:t>р</w:t>
      </w:r>
      <w:r w:rsidRPr="00CE62FA">
        <w:rPr>
          <w:color w:val="000000" w:themeColor="text1"/>
          <w:spacing w:val="2"/>
          <w:sz w:val="26"/>
          <w:szCs w:val="26"/>
        </w:rPr>
        <w:t xml:space="preserve">аспоряжениями Президента Российской Федерации, иными нормативными правовыми актами федеральных органов государственной власти, законами и иными правовыми актами Псковской области, </w:t>
      </w:r>
      <w:r w:rsidR="006F5947" w:rsidRPr="00CE62FA">
        <w:rPr>
          <w:color w:val="000000" w:themeColor="text1"/>
          <w:spacing w:val="2"/>
          <w:sz w:val="26"/>
          <w:szCs w:val="26"/>
        </w:rPr>
        <w:t xml:space="preserve">иными </w:t>
      </w:r>
      <w:r w:rsidRPr="00CE62FA">
        <w:rPr>
          <w:color w:val="000000" w:themeColor="text1"/>
          <w:spacing w:val="2"/>
          <w:sz w:val="26"/>
          <w:szCs w:val="26"/>
        </w:rPr>
        <w:t xml:space="preserve">муниципальными правовыми актами, Уставом </w:t>
      </w:r>
      <w:r w:rsidR="006F5947" w:rsidRPr="00CE62FA">
        <w:rPr>
          <w:color w:val="000000" w:themeColor="text1"/>
          <w:sz w:val="26"/>
          <w:szCs w:val="26"/>
        </w:rPr>
        <w:t>Бежаницкого муниципального округа Псковской области</w:t>
      </w:r>
      <w:r w:rsidR="006F5947" w:rsidRPr="00CE62FA">
        <w:rPr>
          <w:color w:val="000000" w:themeColor="text1"/>
          <w:spacing w:val="2"/>
          <w:sz w:val="26"/>
          <w:szCs w:val="26"/>
        </w:rPr>
        <w:t xml:space="preserve">, </w:t>
      </w:r>
      <w:r w:rsidRPr="00CE62FA">
        <w:rPr>
          <w:color w:val="000000" w:themeColor="text1"/>
          <w:spacing w:val="2"/>
          <w:sz w:val="26"/>
          <w:szCs w:val="26"/>
        </w:rPr>
        <w:t>а также настоящим Положением.</w:t>
      </w:r>
    </w:p>
    <w:p w14:paraId="014ED516" w14:textId="77777777" w:rsidR="000A6423" w:rsidRPr="00CE62FA" w:rsidRDefault="000A6423" w:rsidP="000A6423">
      <w:pPr>
        <w:tabs>
          <w:tab w:val="left" w:pos="0"/>
          <w:tab w:val="left" w:pos="851"/>
        </w:tabs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ab/>
      </w:r>
    </w:p>
    <w:p w14:paraId="48515288" w14:textId="6C5898A8" w:rsidR="000A6423" w:rsidRPr="00CE62FA" w:rsidRDefault="006F5947" w:rsidP="006F5947">
      <w:pPr>
        <w:tabs>
          <w:tab w:val="left" w:pos="0"/>
          <w:tab w:val="left" w:pos="851"/>
        </w:tabs>
        <w:jc w:val="center"/>
        <w:rPr>
          <w:b/>
          <w:bCs/>
          <w:color w:val="000000" w:themeColor="text1"/>
          <w:spacing w:val="2"/>
          <w:sz w:val="26"/>
          <w:szCs w:val="26"/>
        </w:rPr>
      </w:pPr>
      <w:r w:rsidRPr="00CE62FA">
        <w:rPr>
          <w:b/>
          <w:bCs/>
          <w:color w:val="000000" w:themeColor="text1"/>
          <w:spacing w:val="2"/>
          <w:sz w:val="26"/>
          <w:szCs w:val="26"/>
          <w:lang w:val="en-US"/>
        </w:rPr>
        <w:t>II</w:t>
      </w:r>
      <w:r w:rsidR="000A6423" w:rsidRPr="00CE62FA">
        <w:rPr>
          <w:b/>
          <w:bCs/>
          <w:color w:val="000000" w:themeColor="text1"/>
          <w:spacing w:val="2"/>
          <w:sz w:val="26"/>
          <w:szCs w:val="26"/>
        </w:rPr>
        <w:t>. Основные задачи Комиссии</w:t>
      </w:r>
    </w:p>
    <w:p w14:paraId="766E3EC6" w14:textId="77777777" w:rsidR="006F5947" w:rsidRPr="00CE62FA" w:rsidRDefault="006F5947" w:rsidP="006F5947">
      <w:pPr>
        <w:tabs>
          <w:tab w:val="left" w:pos="0"/>
          <w:tab w:val="left" w:pos="851"/>
        </w:tabs>
        <w:jc w:val="center"/>
        <w:rPr>
          <w:b/>
          <w:bCs/>
          <w:color w:val="000000" w:themeColor="text1"/>
          <w:spacing w:val="2"/>
          <w:sz w:val="26"/>
          <w:szCs w:val="26"/>
        </w:rPr>
      </w:pPr>
    </w:p>
    <w:p w14:paraId="72D80552" w14:textId="7B3F93AA" w:rsidR="000A6423" w:rsidRPr="00CE62FA" w:rsidRDefault="00634423" w:rsidP="006F5947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4</w:t>
      </w:r>
      <w:r w:rsidR="000A6423" w:rsidRPr="00CE62FA">
        <w:rPr>
          <w:color w:val="000000" w:themeColor="text1"/>
          <w:spacing w:val="2"/>
          <w:sz w:val="26"/>
          <w:szCs w:val="26"/>
        </w:rPr>
        <w:t>. Основн</w:t>
      </w:r>
      <w:r w:rsidR="006F5947" w:rsidRPr="00CE62FA">
        <w:rPr>
          <w:color w:val="000000" w:themeColor="text1"/>
          <w:spacing w:val="2"/>
          <w:sz w:val="26"/>
          <w:szCs w:val="26"/>
        </w:rPr>
        <w:t>ыми задачами К</w:t>
      </w:r>
      <w:r w:rsidR="000A6423" w:rsidRPr="00CE62FA">
        <w:rPr>
          <w:color w:val="000000" w:themeColor="text1"/>
          <w:spacing w:val="2"/>
          <w:sz w:val="26"/>
          <w:szCs w:val="26"/>
        </w:rPr>
        <w:t>омиссии являются:</w:t>
      </w:r>
    </w:p>
    <w:p w14:paraId="0C6A0D51" w14:textId="50F5286A" w:rsidR="006F5947" w:rsidRPr="00CE62FA" w:rsidRDefault="006F5947" w:rsidP="006F5947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 xml:space="preserve">1) повышение собираемости налоговых и неналоговых доходов </w:t>
      </w:r>
      <w:r w:rsidR="008F3BB6" w:rsidRPr="00CE62FA">
        <w:rPr>
          <w:color w:val="000000" w:themeColor="text1"/>
          <w:sz w:val="26"/>
          <w:szCs w:val="26"/>
        </w:rPr>
        <w:t xml:space="preserve">и других обязательных платежей </w:t>
      </w:r>
      <w:r w:rsidRPr="00CE62FA">
        <w:rPr>
          <w:color w:val="000000" w:themeColor="text1"/>
          <w:spacing w:val="2"/>
          <w:sz w:val="26"/>
          <w:szCs w:val="26"/>
        </w:rPr>
        <w:t xml:space="preserve">в бюджет </w:t>
      </w:r>
      <w:r w:rsidR="00634423" w:rsidRPr="00CE62FA">
        <w:rPr>
          <w:color w:val="000000" w:themeColor="text1"/>
          <w:spacing w:val="2"/>
          <w:sz w:val="26"/>
          <w:szCs w:val="26"/>
        </w:rPr>
        <w:t xml:space="preserve">Бежаницкого муниципального </w:t>
      </w:r>
      <w:r w:rsidR="008F3BB6" w:rsidRPr="00CE62FA">
        <w:rPr>
          <w:color w:val="000000" w:themeColor="text1"/>
          <w:spacing w:val="2"/>
          <w:sz w:val="26"/>
          <w:szCs w:val="26"/>
        </w:rPr>
        <w:t>округа;</w:t>
      </w:r>
    </w:p>
    <w:p w14:paraId="05366A9F" w14:textId="0FEC2C34" w:rsidR="00814117" w:rsidRPr="00CE62FA" w:rsidRDefault="00814117" w:rsidP="00814117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>2) анализ причин образования задолженности (недоимки) по налогам, сборам и неналоговым платежам в бюджет Бежаницкого муниципального округа, а также иным обязательным платежам;</w:t>
      </w:r>
    </w:p>
    <w:p w14:paraId="72686D7A" w14:textId="103CBB8D" w:rsidR="00814117" w:rsidRPr="00CE62FA" w:rsidRDefault="00814117" w:rsidP="008F3BB6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>3) содействие в проведении мероприятий по выявлению и устранению фактов нарушения налогового и бюджетного законодательства, принятию мер по обеспечению поступления платежей в бюджет Бежаницкого муниципального округа и внебюджетные фонды;</w:t>
      </w:r>
    </w:p>
    <w:p w14:paraId="6450FEE4" w14:textId="3A13E0FD" w:rsidR="000A6423" w:rsidRPr="00CE62FA" w:rsidRDefault="00814117" w:rsidP="008F3BB6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proofErr w:type="gramStart"/>
      <w:r w:rsidRPr="00CE62FA">
        <w:rPr>
          <w:color w:val="000000" w:themeColor="text1"/>
          <w:spacing w:val="2"/>
          <w:sz w:val="26"/>
          <w:szCs w:val="26"/>
        </w:rPr>
        <w:t>4</w:t>
      </w:r>
      <w:r w:rsidR="008F3BB6" w:rsidRPr="00CE62FA">
        <w:rPr>
          <w:color w:val="000000" w:themeColor="text1"/>
          <w:spacing w:val="2"/>
          <w:sz w:val="26"/>
          <w:szCs w:val="26"/>
        </w:rPr>
        <w:t xml:space="preserve">) </w:t>
      </w:r>
      <w:r w:rsidR="000A6423" w:rsidRPr="00CE62FA">
        <w:rPr>
          <w:color w:val="000000" w:themeColor="text1"/>
          <w:spacing w:val="2"/>
          <w:sz w:val="26"/>
          <w:szCs w:val="26"/>
        </w:rPr>
        <w:t xml:space="preserve">обеспечение согласованного взаимодействия и координации деятельности Администрации </w:t>
      </w:r>
      <w:r w:rsidR="006F5947" w:rsidRPr="00CE62FA">
        <w:rPr>
          <w:color w:val="000000" w:themeColor="text1"/>
          <w:spacing w:val="2"/>
          <w:sz w:val="26"/>
          <w:szCs w:val="26"/>
        </w:rPr>
        <w:t>Бежаницкого</w:t>
      </w:r>
      <w:r w:rsidR="000A6423" w:rsidRPr="00CE62FA">
        <w:rPr>
          <w:color w:val="000000" w:themeColor="text1"/>
          <w:spacing w:val="2"/>
          <w:sz w:val="26"/>
          <w:szCs w:val="26"/>
        </w:rPr>
        <w:t xml:space="preserve"> муниципального округа с правоохранительными и контролирующими органами Псковской области в решении вопросов, направленных на выявление и устранение причин несоблюдения организациями независимо от форм собственности, индивидуальными предпринимателями, </w:t>
      </w:r>
      <w:proofErr w:type="spellStart"/>
      <w:r w:rsidR="000A6423" w:rsidRPr="00CE62FA">
        <w:rPr>
          <w:color w:val="000000" w:themeColor="text1"/>
          <w:spacing w:val="2"/>
          <w:sz w:val="26"/>
          <w:szCs w:val="26"/>
        </w:rPr>
        <w:t>самозанятыми</w:t>
      </w:r>
      <w:proofErr w:type="spellEnd"/>
      <w:r w:rsidR="000A6423" w:rsidRPr="00CE62FA">
        <w:rPr>
          <w:color w:val="000000" w:themeColor="text1"/>
          <w:spacing w:val="2"/>
          <w:sz w:val="26"/>
          <w:szCs w:val="26"/>
        </w:rPr>
        <w:t xml:space="preserve">, осуществляющими деятельность на территории </w:t>
      </w:r>
      <w:r w:rsidR="008F3BB6" w:rsidRPr="00CE62FA">
        <w:rPr>
          <w:color w:val="000000" w:themeColor="text1"/>
          <w:spacing w:val="2"/>
          <w:sz w:val="26"/>
          <w:szCs w:val="26"/>
        </w:rPr>
        <w:t xml:space="preserve">Бежаницкого муниципального округа, </w:t>
      </w:r>
      <w:r w:rsidR="000A6423" w:rsidRPr="00CE62FA">
        <w:rPr>
          <w:color w:val="000000" w:themeColor="text1"/>
          <w:spacing w:val="2"/>
          <w:sz w:val="26"/>
          <w:szCs w:val="26"/>
        </w:rPr>
        <w:t>физическими лицами, плательщиками местных налогов, налогового законодательства, в том числе полноты уплаты налогов, неналоговых платежей, страховых взносов</w:t>
      </w:r>
      <w:r w:rsidRPr="00CE62FA">
        <w:rPr>
          <w:color w:val="000000" w:themeColor="text1"/>
          <w:spacing w:val="2"/>
          <w:sz w:val="26"/>
          <w:szCs w:val="26"/>
        </w:rPr>
        <w:t>.</w:t>
      </w:r>
      <w:proofErr w:type="gramEnd"/>
    </w:p>
    <w:p w14:paraId="7B69B685" w14:textId="476B6255" w:rsidR="000A6423" w:rsidRPr="00CE62FA" w:rsidRDefault="000A6423" w:rsidP="00814117">
      <w:pPr>
        <w:tabs>
          <w:tab w:val="left" w:pos="0"/>
          <w:tab w:val="left" w:pos="851"/>
        </w:tabs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ab/>
      </w:r>
    </w:p>
    <w:p w14:paraId="19374EC1" w14:textId="262F1A9E" w:rsidR="00CE62FA" w:rsidRPr="00CE62FA" w:rsidRDefault="00CE62FA" w:rsidP="00CE62FA">
      <w:pPr>
        <w:tabs>
          <w:tab w:val="left" w:pos="0"/>
          <w:tab w:val="left" w:pos="851"/>
        </w:tabs>
        <w:jc w:val="center"/>
        <w:rPr>
          <w:b/>
          <w:color w:val="000000" w:themeColor="text1"/>
          <w:spacing w:val="2"/>
          <w:sz w:val="26"/>
          <w:szCs w:val="26"/>
        </w:rPr>
      </w:pPr>
      <w:r w:rsidRPr="00CE62FA">
        <w:rPr>
          <w:b/>
          <w:color w:val="000000" w:themeColor="text1"/>
          <w:spacing w:val="2"/>
          <w:sz w:val="26"/>
          <w:szCs w:val="26"/>
          <w:lang w:val="en-US"/>
        </w:rPr>
        <w:t>III</w:t>
      </w:r>
      <w:r w:rsidRPr="00CE62FA">
        <w:rPr>
          <w:b/>
          <w:color w:val="000000" w:themeColor="text1"/>
          <w:spacing w:val="2"/>
          <w:sz w:val="26"/>
          <w:szCs w:val="26"/>
        </w:rPr>
        <w:t>. Права Комиссии</w:t>
      </w:r>
    </w:p>
    <w:p w14:paraId="79D4F2AA" w14:textId="77777777" w:rsidR="00CE62FA" w:rsidRPr="00CE62FA" w:rsidRDefault="00CE62FA" w:rsidP="00CE62FA">
      <w:pPr>
        <w:tabs>
          <w:tab w:val="left" w:pos="0"/>
          <w:tab w:val="left" w:pos="851"/>
        </w:tabs>
        <w:jc w:val="both"/>
        <w:rPr>
          <w:color w:val="000000" w:themeColor="text1"/>
          <w:spacing w:val="2"/>
          <w:sz w:val="26"/>
          <w:szCs w:val="26"/>
        </w:rPr>
      </w:pPr>
    </w:p>
    <w:p w14:paraId="796E5891" w14:textId="20C16D22" w:rsidR="00CE62FA" w:rsidRPr="00CE62FA" w:rsidRDefault="00634423" w:rsidP="00CE62FA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5</w:t>
      </w:r>
      <w:r w:rsidR="00CE62FA" w:rsidRPr="00CE62FA">
        <w:rPr>
          <w:color w:val="000000" w:themeColor="text1"/>
          <w:spacing w:val="2"/>
          <w:sz w:val="26"/>
          <w:szCs w:val="26"/>
        </w:rPr>
        <w:t>. В целях эффективной реализации налогового законодательства, пополнения бюджета Бежаницкого муниципального округа, снижения задолженности по налоговым и обязательным платежам Комиссия имеет право:</w:t>
      </w:r>
    </w:p>
    <w:p w14:paraId="160BA797" w14:textId="5BDAF847" w:rsidR="00CE62FA" w:rsidRPr="00CE62FA" w:rsidRDefault="00CE62FA" w:rsidP="00CE62FA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>1) приглашать на заседания руководителей (представителей) предприятий, организаций, учреждений, индивидуальных предпринимателей при наличии у них недоимки по налогам и обязательным платежам в целях рассмотрения причин недоимки и определения сроков и порядка погашения задолженности в бюджет Бежаницкого муниципального округа и внебюджетные фонды;</w:t>
      </w:r>
    </w:p>
    <w:p w14:paraId="21D0A1C6" w14:textId="70C320A7" w:rsidR="00CE62FA" w:rsidRPr="00CE62FA" w:rsidRDefault="00CE62FA" w:rsidP="00CE62FA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 xml:space="preserve">2) </w:t>
      </w:r>
      <w:r w:rsidR="00634423">
        <w:rPr>
          <w:color w:val="000000" w:themeColor="text1"/>
          <w:spacing w:val="2"/>
          <w:sz w:val="26"/>
          <w:szCs w:val="26"/>
        </w:rPr>
        <w:t>п</w:t>
      </w:r>
      <w:r w:rsidRPr="00CE62FA">
        <w:rPr>
          <w:color w:val="000000" w:themeColor="text1"/>
          <w:spacing w:val="2"/>
          <w:sz w:val="26"/>
          <w:szCs w:val="26"/>
        </w:rPr>
        <w:t>олучать и заслушивать информацию, необходимую для ее деятельности от предприятий, организаций, учреждений, индивидуальных предпринимателей и уполномоченных органов;</w:t>
      </w:r>
    </w:p>
    <w:p w14:paraId="4A512DF1" w14:textId="7F5B503D" w:rsidR="00CE62FA" w:rsidRPr="00CE62FA" w:rsidRDefault="00CE62FA" w:rsidP="00CE62FA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>3) проводить мониторинг поступления и недоимки по налоговым, неналоговым и обязательным платежам в бюджет Бежаницкого муниципального округа и внебюджетные фонды по недоимщикам;</w:t>
      </w:r>
    </w:p>
    <w:p w14:paraId="1D9B85F3" w14:textId="20478185" w:rsidR="00CE62FA" w:rsidRPr="00CE62FA" w:rsidRDefault="00CE62FA" w:rsidP="00CE62FA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>4) по результатам рассмотрения принимать решения о поручении уполномоченным должностным лицам применить к нарушителям налогового и бюджетного законодательства мер ответственности, а также мер принудительного характера по взысканию задолженности в соответствии с действующим законодательством. Поручения Комиссии в отношении должностных лиц государственных органов носят рекомендательный характер;</w:t>
      </w:r>
    </w:p>
    <w:p w14:paraId="1DE545FE" w14:textId="2ED2557E" w:rsidR="00CE62FA" w:rsidRPr="00CE62FA" w:rsidRDefault="00CE62FA" w:rsidP="00CE62FA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pacing w:val="2"/>
          <w:sz w:val="26"/>
          <w:szCs w:val="26"/>
        </w:rPr>
      </w:pPr>
      <w:proofErr w:type="gramStart"/>
      <w:r w:rsidRPr="00CE62FA">
        <w:rPr>
          <w:color w:val="000000" w:themeColor="text1"/>
          <w:spacing w:val="2"/>
          <w:sz w:val="26"/>
          <w:szCs w:val="26"/>
        </w:rPr>
        <w:t>5) обобщать практику взаимодействия Администрации Бежаницкого муниципального округа и государственных органов в сфере контроля за соблюдением налогового и бюджетного законодательства, определять формы взаимодействия, сроки и порядок проведения совместных мероприятий, направленных на предупреждение и (или) пресечение нарушений в сфере налогового законодательства, в том числе в отношении лиц, уклонившихся от исполнения решений Комиссии.</w:t>
      </w:r>
      <w:proofErr w:type="gramEnd"/>
    </w:p>
    <w:p w14:paraId="62AE0B23" w14:textId="20591B78" w:rsidR="000A6423" w:rsidRPr="00CE62FA" w:rsidRDefault="000A6423" w:rsidP="00CE62FA">
      <w:pPr>
        <w:tabs>
          <w:tab w:val="left" w:pos="0"/>
          <w:tab w:val="left" w:pos="851"/>
        </w:tabs>
        <w:jc w:val="both"/>
        <w:rPr>
          <w:b/>
          <w:bCs/>
          <w:color w:val="000000" w:themeColor="text1"/>
          <w:spacing w:val="2"/>
          <w:sz w:val="26"/>
          <w:szCs w:val="26"/>
        </w:rPr>
      </w:pPr>
    </w:p>
    <w:p w14:paraId="61AE169B" w14:textId="01BB6535" w:rsidR="00DC02B1" w:rsidRPr="00CE62FA" w:rsidRDefault="00814117" w:rsidP="00E02640">
      <w:pPr>
        <w:tabs>
          <w:tab w:val="left" w:pos="0"/>
          <w:tab w:val="left" w:pos="851"/>
        </w:tabs>
        <w:jc w:val="center"/>
        <w:rPr>
          <w:color w:val="000000" w:themeColor="text1"/>
          <w:sz w:val="26"/>
          <w:szCs w:val="26"/>
        </w:rPr>
      </w:pPr>
      <w:r w:rsidRPr="00CE62FA">
        <w:rPr>
          <w:b/>
          <w:bCs/>
          <w:color w:val="000000" w:themeColor="text1"/>
          <w:spacing w:val="2"/>
          <w:sz w:val="26"/>
          <w:szCs w:val="26"/>
          <w:lang w:val="en-US"/>
        </w:rPr>
        <w:t>I</w:t>
      </w:r>
      <w:r w:rsidR="00CE62FA">
        <w:rPr>
          <w:b/>
          <w:bCs/>
          <w:color w:val="000000" w:themeColor="text1"/>
          <w:spacing w:val="2"/>
          <w:sz w:val="26"/>
          <w:szCs w:val="26"/>
          <w:lang w:val="en-US"/>
        </w:rPr>
        <w:t>V</w:t>
      </w:r>
      <w:r w:rsidR="000A6423" w:rsidRPr="00CE62FA">
        <w:rPr>
          <w:b/>
          <w:bCs/>
          <w:color w:val="000000" w:themeColor="text1"/>
          <w:spacing w:val="2"/>
          <w:sz w:val="26"/>
          <w:szCs w:val="26"/>
        </w:rPr>
        <w:t>.</w:t>
      </w:r>
      <w:r w:rsidR="00E02640" w:rsidRPr="00CE62FA">
        <w:rPr>
          <w:b/>
          <w:bCs/>
          <w:color w:val="000000" w:themeColor="text1"/>
          <w:spacing w:val="2"/>
          <w:sz w:val="26"/>
          <w:szCs w:val="26"/>
        </w:rPr>
        <w:t xml:space="preserve"> </w:t>
      </w:r>
      <w:r w:rsidR="00DC02B1" w:rsidRPr="00CE62FA">
        <w:rPr>
          <w:b/>
          <w:color w:val="000000" w:themeColor="text1"/>
          <w:sz w:val="26"/>
          <w:szCs w:val="26"/>
        </w:rPr>
        <w:t>Организация деятельности Комиссии</w:t>
      </w:r>
    </w:p>
    <w:p w14:paraId="7DC4621A" w14:textId="77777777" w:rsidR="00E02640" w:rsidRPr="00CE62FA" w:rsidRDefault="00E02640" w:rsidP="00E02640">
      <w:pPr>
        <w:tabs>
          <w:tab w:val="left" w:pos="0"/>
          <w:tab w:val="left" w:pos="851"/>
        </w:tabs>
        <w:jc w:val="center"/>
        <w:rPr>
          <w:b/>
          <w:bCs/>
          <w:color w:val="000000" w:themeColor="text1"/>
          <w:spacing w:val="2"/>
          <w:sz w:val="26"/>
          <w:szCs w:val="26"/>
        </w:rPr>
      </w:pPr>
    </w:p>
    <w:p w14:paraId="65DBA824" w14:textId="1526A5CB" w:rsidR="00E02640" w:rsidRPr="00CE62FA" w:rsidRDefault="00634423" w:rsidP="00E02640">
      <w:pPr>
        <w:ind w:firstLine="85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DC02B1" w:rsidRPr="00CE62FA">
        <w:rPr>
          <w:color w:val="000000" w:themeColor="text1"/>
          <w:sz w:val="26"/>
          <w:szCs w:val="26"/>
        </w:rPr>
        <w:t xml:space="preserve">. </w:t>
      </w:r>
      <w:r w:rsidR="00E02640" w:rsidRPr="00CE62FA">
        <w:rPr>
          <w:color w:val="000000" w:themeColor="text1"/>
          <w:sz w:val="26"/>
          <w:szCs w:val="26"/>
        </w:rPr>
        <w:t xml:space="preserve">Комиссия состоит из председателя Комиссии, заместителя председателя Комиссии, секретаря Комиссии и членов Комиссии. </w:t>
      </w:r>
    </w:p>
    <w:p w14:paraId="36CE47D1" w14:textId="77777777" w:rsidR="00E02640" w:rsidRPr="00CE62FA" w:rsidRDefault="00E02640" w:rsidP="00E02640">
      <w:pPr>
        <w:ind w:firstLine="855"/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 xml:space="preserve">Комиссию возглавляет Глава Бежаницкого муниципального округа, </w:t>
      </w:r>
      <w:proofErr w:type="gramStart"/>
      <w:r w:rsidRPr="00CE62FA">
        <w:rPr>
          <w:color w:val="000000" w:themeColor="text1"/>
          <w:sz w:val="26"/>
          <w:szCs w:val="26"/>
        </w:rPr>
        <w:t>являющийся</w:t>
      </w:r>
      <w:proofErr w:type="gramEnd"/>
      <w:r w:rsidRPr="00CE62FA">
        <w:rPr>
          <w:color w:val="000000" w:themeColor="text1"/>
          <w:sz w:val="26"/>
          <w:szCs w:val="26"/>
        </w:rPr>
        <w:t xml:space="preserve"> председателем Комиссии. Персональный состав Комиссии утверждается постановлением Администрации Бежаницкого муниципального округа.</w:t>
      </w:r>
    </w:p>
    <w:p w14:paraId="7B6B1E16" w14:textId="1F70C1A6" w:rsidR="00E02640" w:rsidRPr="00CE62FA" w:rsidRDefault="00634423" w:rsidP="00E02640">
      <w:pPr>
        <w:ind w:firstLine="85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DC02B1" w:rsidRPr="00CE62FA">
        <w:rPr>
          <w:color w:val="000000" w:themeColor="text1"/>
          <w:sz w:val="26"/>
          <w:szCs w:val="26"/>
        </w:rPr>
        <w:t xml:space="preserve">. </w:t>
      </w:r>
      <w:r w:rsidR="00E02640" w:rsidRPr="00CE62FA">
        <w:rPr>
          <w:color w:val="000000" w:themeColor="text1"/>
          <w:sz w:val="26"/>
          <w:szCs w:val="26"/>
        </w:rPr>
        <w:t>Заседания Комиссии проводит председатель Комиссии, а в его отсутствие - заместитель председателя Комиссии.</w:t>
      </w:r>
    </w:p>
    <w:p w14:paraId="5611591E" w14:textId="7912158A" w:rsidR="00E02640" w:rsidRPr="00CE62FA" w:rsidRDefault="00634423" w:rsidP="00E02640">
      <w:pPr>
        <w:ind w:firstLine="85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DC02B1" w:rsidRPr="00CE62FA">
        <w:rPr>
          <w:color w:val="000000" w:themeColor="text1"/>
          <w:sz w:val="26"/>
          <w:szCs w:val="26"/>
        </w:rPr>
        <w:t xml:space="preserve">. </w:t>
      </w:r>
      <w:r w:rsidR="00E02640" w:rsidRPr="00CE62FA">
        <w:rPr>
          <w:color w:val="000000" w:themeColor="text1"/>
          <w:sz w:val="26"/>
          <w:szCs w:val="26"/>
        </w:rPr>
        <w:t xml:space="preserve">Комиссия осуществляет свою деятельность в соответствии с задачами, изложенными в разделе </w:t>
      </w:r>
      <w:r w:rsidR="00E02640" w:rsidRPr="00CE62FA">
        <w:rPr>
          <w:color w:val="000000" w:themeColor="text1"/>
          <w:sz w:val="26"/>
          <w:szCs w:val="26"/>
          <w:lang w:val="en-US"/>
        </w:rPr>
        <w:t>II</w:t>
      </w:r>
      <w:r w:rsidR="00E02640" w:rsidRPr="00CE62FA">
        <w:rPr>
          <w:color w:val="000000" w:themeColor="text1"/>
          <w:sz w:val="26"/>
          <w:szCs w:val="26"/>
        </w:rPr>
        <w:t xml:space="preserve"> настоящего Положения.</w:t>
      </w:r>
    </w:p>
    <w:p w14:paraId="7294CA59" w14:textId="09F1872A" w:rsidR="00E02640" w:rsidRPr="00CE62FA" w:rsidRDefault="00634423" w:rsidP="00E02640">
      <w:pPr>
        <w:ind w:firstLine="85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E02640" w:rsidRPr="00CE62FA">
        <w:rPr>
          <w:color w:val="000000" w:themeColor="text1"/>
          <w:sz w:val="26"/>
          <w:szCs w:val="26"/>
        </w:rPr>
        <w:t>. Комиссия проводит заседания по мере необходимости, но не реже одного раза в квартал. Дата проведения и повестка дня заседания Комиссии определяются председателем Комиссии.</w:t>
      </w:r>
    </w:p>
    <w:p w14:paraId="5123AFEB" w14:textId="18C3FD7C" w:rsidR="00E02640" w:rsidRPr="00CE62FA" w:rsidRDefault="00634423" w:rsidP="00E02640">
      <w:pPr>
        <w:ind w:firstLine="85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10</w:t>
      </w:r>
      <w:r w:rsidR="00E02640" w:rsidRPr="00CE62FA">
        <w:rPr>
          <w:color w:val="000000" w:themeColor="text1"/>
          <w:sz w:val="26"/>
          <w:szCs w:val="26"/>
        </w:rPr>
        <w:t>. Решение Комиссии считается правомочным, если на заседании присутствует более половины ее членов. Решения Комиссии принимаются простым большинством голосов присутствующих членов Комиссии путем открытого голосования, оформляются протоколом и носят рекомендательный характер.</w:t>
      </w:r>
    </w:p>
    <w:p w14:paraId="6120A050" w14:textId="00E712B6" w:rsidR="00E02640" w:rsidRPr="00CE62FA" w:rsidRDefault="00634423" w:rsidP="00E02640">
      <w:pPr>
        <w:ind w:firstLine="85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</w:t>
      </w:r>
      <w:r w:rsidR="00E02640" w:rsidRPr="00CE62FA">
        <w:rPr>
          <w:color w:val="000000" w:themeColor="text1"/>
          <w:sz w:val="26"/>
          <w:szCs w:val="26"/>
        </w:rPr>
        <w:t>. Организационно-техническое и документационное обеспечение деятельности Комиссии осуществляет отдел экономики управления экономического развития Администрации Бежаницкого муниципального округа.</w:t>
      </w:r>
    </w:p>
    <w:p w14:paraId="3BB30404" w14:textId="202E743C" w:rsidR="00E02640" w:rsidRPr="00CE62FA" w:rsidRDefault="00634423" w:rsidP="00E02640">
      <w:pPr>
        <w:ind w:firstLine="85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</w:t>
      </w:r>
      <w:r w:rsidR="00E02640" w:rsidRPr="00CE62FA">
        <w:rPr>
          <w:color w:val="000000" w:themeColor="text1"/>
          <w:sz w:val="26"/>
          <w:szCs w:val="26"/>
        </w:rPr>
        <w:t>. Степень конфиденциальности материалов Комиссии - «Для служебного пользования».</w:t>
      </w:r>
    </w:p>
    <w:p w14:paraId="05A9840F" w14:textId="491350CE" w:rsidR="00E02640" w:rsidRPr="00CE62FA" w:rsidRDefault="00634423" w:rsidP="00E02640">
      <w:pPr>
        <w:ind w:firstLine="855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13</w:t>
      </w:r>
      <w:r w:rsidR="00E02640" w:rsidRPr="00CE62FA">
        <w:rPr>
          <w:color w:val="000000" w:themeColor="text1"/>
          <w:sz w:val="26"/>
          <w:szCs w:val="26"/>
        </w:rPr>
        <w:t>. Решения Комиссии, принятые в установленном порядке и в пределах компетенции Комиссии, доводятся до сведения заинтересованных лиц.</w:t>
      </w:r>
    </w:p>
    <w:p w14:paraId="3EE58370" w14:textId="77777777" w:rsidR="00E02640" w:rsidRPr="00CE62FA" w:rsidRDefault="00E02640" w:rsidP="00E02640">
      <w:pPr>
        <w:ind w:firstLine="855"/>
        <w:jc w:val="both"/>
        <w:rPr>
          <w:color w:val="000000" w:themeColor="text1"/>
          <w:sz w:val="26"/>
          <w:szCs w:val="26"/>
        </w:rPr>
      </w:pPr>
    </w:p>
    <w:p w14:paraId="1C0712E1" w14:textId="4C57E0C7" w:rsidR="00DC02B1" w:rsidRPr="00CE62FA" w:rsidRDefault="00E97AC8" w:rsidP="00E97AC8">
      <w:pPr>
        <w:ind w:firstLine="855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</w:t>
      </w:r>
    </w:p>
    <w:p w14:paraId="28C9D2F0" w14:textId="77777777" w:rsidR="00DC02B1" w:rsidRPr="00CE62FA" w:rsidRDefault="00DC02B1" w:rsidP="00814117">
      <w:pPr>
        <w:tabs>
          <w:tab w:val="left" w:pos="0"/>
          <w:tab w:val="left" w:pos="851"/>
        </w:tabs>
        <w:jc w:val="center"/>
        <w:rPr>
          <w:b/>
          <w:bCs/>
          <w:color w:val="000000" w:themeColor="text1"/>
          <w:spacing w:val="2"/>
          <w:sz w:val="26"/>
          <w:szCs w:val="26"/>
        </w:rPr>
      </w:pPr>
    </w:p>
    <w:p w14:paraId="4285F66D" w14:textId="77777777" w:rsidR="00814117" w:rsidRPr="00CE62FA" w:rsidRDefault="00814117" w:rsidP="00814117">
      <w:pPr>
        <w:tabs>
          <w:tab w:val="left" w:pos="0"/>
          <w:tab w:val="left" w:pos="851"/>
        </w:tabs>
        <w:jc w:val="center"/>
        <w:rPr>
          <w:color w:val="000000" w:themeColor="text1"/>
          <w:spacing w:val="2"/>
          <w:sz w:val="26"/>
          <w:szCs w:val="26"/>
        </w:rPr>
      </w:pPr>
    </w:p>
    <w:p w14:paraId="78F1D34C" w14:textId="645BF02E" w:rsidR="00630BD4" w:rsidRPr="00CE62FA" w:rsidRDefault="000A6423" w:rsidP="00811651">
      <w:pPr>
        <w:tabs>
          <w:tab w:val="left" w:pos="0"/>
          <w:tab w:val="left" w:pos="851"/>
        </w:tabs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pacing w:val="2"/>
          <w:sz w:val="26"/>
          <w:szCs w:val="26"/>
        </w:rPr>
        <w:tab/>
      </w:r>
    </w:p>
    <w:sectPr w:rsidR="00630BD4" w:rsidRPr="00CE62FA" w:rsidSect="006F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34B04" w14:textId="77777777" w:rsidR="00282D05" w:rsidRDefault="00282D05" w:rsidP="0091594C">
      <w:r>
        <w:separator/>
      </w:r>
    </w:p>
  </w:endnote>
  <w:endnote w:type="continuationSeparator" w:id="0">
    <w:p w14:paraId="00BF8717" w14:textId="77777777" w:rsidR="00282D05" w:rsidRDefault="00282D05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FCF3A" w14:textId="77777777" w:rsidR="00282D05" w:rsidRDefault="00282D05" w:rsidP="0091594C">
      <w:r>
        <w:separator/>
      </w:r>
    </w:p>
  </w:footnote>
  <w:footnote w:type="continuationSeparator" w:id="0">
    <w:p w14:paraId="293B6FB8" w14:textId="77777777" w:rsidR="00282D05" w:rsidRDefault="00282D05" w:rsidP="0091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B837EE2"/>
    <w:multiLevelType w:val="hybridMultilevel"/>
    <w:tmpl w:val="194CD984"/>
    <w:lvl w:ilvl="0" w:tplc="702265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5B0"/>
    <w:rsid w:val="00004DAE"/>
    <w:rsid w:val="0000590A"/>
    <w:rsid w:val="00015495"/>
    <w:rsid w:val="000165D7"/>
    <w:rsid w:val="00026EB6"/>
    <w:rsid w:val="00041DF5"/>
    <w:rsid w:val="00044D6F"/>
    <w:rsid w:val="00045C79"/>
    <w:rsid w:val="00054AD5"/>
    <w:rsid w:val="00056AF9"/>
    <w:rsid w:val="000576AB"/>
    <w:rsid w:val="00057ABE"/>
    <w:rsid w:val="00060176"/>
    <w:rsid w:val="000710B0"/>
    <w:rsid w:val="00091BA8"/>
    <w:rsid w:val="00092BB7"/>
    <w:rsid w:val="00094D3A"/>
    <w:rsid w:val="00096D5B"/>
    <w:rsid w:val="0009795F"/>
    <w:rsid w:val="000A21C0"/>
    <w:rsid w:val="000A4546"/>
    <w:rsid w:val="000A6423"/>
    <w:rsid w:val="000B23B2"/>
    <w:rsid w:val="000C270B"/>
    <w:rsid w:val="000C5F98"/>
    <w:rsid w:val="000C6247"/>
    <w:rsid w:val="000D4AE8"/>
    <w:rsid w:val="00100841"/>
    <w:rsid w:val="0010757F"/>
    <w:rsid w:val="00125955"/>
    <w:rsid w:val="00141A9C"/>
    <w:rsid w:val="001543D4"/>
    <w:rsid w:val="0018290E"/>
    <w:rsid w:val="00183F9B"/>
    <w:rsid w:val="0019567A"/>
    <w:rsid w:val="001A1060"/>
    <w:rsid w:val="001A16D9"/>
    <w:rsid w:val="001B5932"/>
    <w:rsid w:val="001B6AD5"/>
    <w:rsid w:val="001D4AF0"/>
    <w:rsid w:val="001E09EE"/>
    <w:rsid w:val="001F08A1"/>
    <w:rsid w:val="001F526D"/>
    <w:rsid w:val="00210C59"/>
    <w:rsid w:val="0024363B"/>
    <w:rsid w:val="00245CA8"/>
    <w:rsid w:val="0025162A"/>
    <w:rsid w:val="002621AE"/>
    <w:rsid w:val="0026309E"/>
    <w:rsid w:val="00263FDE"/>
    <w:rsid w:val="00275827"/>
    <w:rsid w:val="00275D0F"/>
    <w:rsid w:val="00276C5D"/>
    <w:rsid w:val="00282D05"/>
    <w:rsid w:val="00292AD9"/>
    <w:rsid w:val="002975CC"/>
    <w:rsid w:val="002B7B29"/>
    <w:rsid w:val="002C5DDC"/>
    <w:rsid w:val="002F0B04"/>
    <w:rsid w:val="00306FA6"/>
    <w:rsid w:val="00317C9A"/>
    <w:rsid w:val="003226DA"/>
    <w:rsid w:val="00342FED"/>
    <w:rsid w:val="00346311"/>
    <w:rsid w:val="00352FA8"/>
    <w:rsid w:val="00354CD5"/>
    <w:rsid w:val="00360619"/>
    <w:rsid w:val="003620BD"/>
    <w:rsid w:val="003720F9"/>
    <w:rsid w:val="003752CE"/>
    <w:rsid w:val="00376B52"/>
    <w:rsid w:val="00377425"/>
    <w:rsid w:val="003816AC"/>
    <w:rsid w:val="00383C96"/>
    <w:rsid w:val="003A0E53"/>
    <w:rsid w:val="003A2C19"/>
    <w:rsid w:val="003A3D5F"/>
    <w:rsid w:val="003A508F"/>
    <w:rsid w:val="003B4C33"/>
    <w:rsid w:val="003B6718"/>
    <w:rsid w:val="003D6977"/>
    <w:rsid w:val="003E2D65"/>
    <w:rsid w:val="003E47A6"/>
    <w:rsid w:val="003E4A75"/>
    <w:rsid w:val="003E6B47"/>
    <w:rsid w:val="003E7D1C"/>
    <w:rsid w:val="003F0824"/>
    <w:rsid w:val="003F1A3B"/>
    <w:rsid w:val="003F4D92"/>
    <w:rsid w:val="004105DA"/>
    <w:rsid w:val="00413EBF"/>
    <w:rsid w:val="004166EA"/>
    <w:rsid w:val="00431F42"/>
    <w:rsid w:val="00462123"/>
    <w:rsid w:val="0046733C"/>
    <w:rsid w:val="0047034A"/>
    <w:rsid w:val="00476E56"/>
    <w:rsid w:val="00480C41"/>
    <w:rsid w:val="004835D6"/>
    <w:rsid w:val="00497C84"/>
    <w:rsid w:val="004A52B6"/>
    <w:rsid w:val="004D5393"/>
    <w:rsid w:val="004D628D"/>
    <w:rsid w:val="004D6FB9"/>
    <w:rsid w:val="004F03D6"/>
    <w:rsid w:val="00504858"/>
    <w:rsid w:val="00517131"/>
    <w:rsid w:val="00524664"/>
    <w:rsid w:val="00533C1F"/>
    <w:rsid w:val="00537AEE"/>
    <w:rsid w:val="00541AEF"/>
    <w:rsid w:val="0054208E"/>
    <w:rsid w:val="00546312"/>
    <w:rsid w:val="00551B19"/>
    <w:rsid w:val="00563420"/>
    <w:rsid w:val="00566EEC"/>
    <w:rsid w:val="00581770"/>
    <w:rsid w:val="00581F2A"/>
    <w:rsid w:val="00582529"/>
    <w:rsid w:val="00591F00"/>
    <w:rsid w:val="00594069"/>
    <w:rsid w:val="00597258"/>
    <w:rsid w:val="00597D8B"/>
    <w:rsid w:val="005A147B"/>
    <w:rsid w:val="005A76F0"/>
    <w:rsid w:val="005C07DA"/>
    <w:rsid w:val="005C0967"/>
    <w:rsid w:val="005C1A85"/>
    <w:rsid w:val="005C1B4C"/>
    <w:rsid w:val="005C4B13"/>
    <w:rsid w:val="005C6AEA"/>
    <w:rsid w:val="005D2509"/>
    <w:rsid w:val="005F0490"/>
    <w:rsid w:val="005F1F82"/>
    <w:rsid w:val="00621F7F"/>
    <w:rsid w:val="00622080"/>
    <w:rsid w:val="00630BD4"/>
    <w:rsid w:val="00632B1C"/>
    <w:rsid w:val="00634423"/>
    <w:rsid w:val="00643F9A"/>
    <w:rsid w:val="006526C0"/>
    <w:rsid w:val="00657322"/>
    <w:rsid w:val="006660D4"/>
    <w:rsid w:val="00666CBF"/>
    <w:rsid w:val="00670E18"/>
    <w:rsid w:val="00671EF2"/>
    <w:rsid w:val="006808B1"/>
    <w:rsid w:val="00686DA8"/>
    <w:rsid w:val="00687384"/>
    <w:rsid w:val="00690252"/>
    <w:rsid w:val="006B18D1"/>
    <w:rsid w:val="006B5F7E"/>
    <w:rsid w:val="006C0B8C"/>
    <w:rsid w:val="006D131F"/>
    <w:rsid w:val="006D20D4"/>
    <w:rsid w:val="006F5947"/>
    <w:rsid w:val="006F6792"/>
    <w:rsid w:val="00713B12"/>
    <w:rsid w:val="0071415A"/>
    <w:rsid w:val="007219D1"/>
    <w:rsid w:val="00726ED6"/>
    <w:rsid w:val="00742940"/>
    <w:rsid w:val="00744B65"/>
    <w:rsid w:val="00745D1A"/>
    <w:rsid w:val="00762D57"/>
    <w:rsid w:val="0076620C"/>
    <w:rsid w:val="007714AF"/>
    <w:rsid w:val="00773D7F"/>
    <w:rsid w:val="0078215B"/>
    <w:rsid w:val="007B5101"/>
    <w:rsid w:val="007C16A7"/>
    <w:rsid w:val="007D3D21"/>
    <w:rsid w:val="007E1AB5"/>
    <w:rsid w:val="007F52A3"/>
    <w:rsid w:val="00811651"/>
    <w:rsid w:val="00814117"/>
    <w:rsid w:val="00815E24"/>
    <w:rsid w:val="00824E23"/>
    <w:rsid w:val="008272A0"/>
    <w:rsid w:val="0083625B"/>
    <w:rsid w:val="0084129B"/>
    <w:rsid w:val="008412F8"/>
    <w:rsid w:val="00847573"/>
    <w:rsid w:val="00850B69"/>
    <w:rsid w:val="008549EF"/>
    <w:rsid w:val="00855394"/>
    <w:rsid w:val="00855D6C"/>
    <w:rsid w:val="0086074E"/>
    <w:rsid w:val="008935C5"/>
    <w:rsid w:val="00897D0F"/>
    <w:rsid w:val="008A463D"/>
    <w:rsid w:val="008B0AC7"/>
    <w:rsid w:val="008C3F56"/>
    <w:rsid w:val="008C6E31"/>
    <w:rsid w:val="008E22FC"/>
    <w:rsid w:val="008E4951"/>
    <w:rsid w:val="008F03AF"/>
    <w:rsid w:val="008F10F8"/>
    <w:rsid w:val="008F3BB6"/>
    <w:rsid w:val="008F47C0"/>
    <w:rsid w:val="009007B0"/>
    <w:rsid w:val="009016CD"/>
    <w:rsid w:val="0090497C"/>
    <w:rsid w:val="00907BF3"/>
    <w:rsid w:val="00915554"/>
    <w:rsid w:val="0091594C"/>
    <w:rsid w:val="0092602E"/>
    <w:rsid w:val="009274D7"/>
    <w:rsid w:val="00930756"/>
    <w:rsid w:val="009332C7"/>
    <w:rsid w:val="00933720"/>
    <w:rsid w:val="00940EDA"/>
    <w:rsid w:val="009521EF"/>
    <w:rsid w:val="0097772F"/>
    <w:rsid w:val="0098664F"/>
    <w:rsid w:val="00986FB0"/>
    <w:rsid w:val="00987E86"/>
    <w:rsid w:val="009A2C8A"/>
    <w:rsid w:val="009A4AEE"/>
    <w:rsid w:val="009B0C9A"/>
    <w:rsid w:val="009B48F2"/>
    <w:rsid w:val="009C44F6"/>
    <w:rsid w:val="009D75CF"/>
    <w:rsid w:val="009E4A62"/>
    <w:rsid w:val="009E4D65"/>
    <w:rsid w:val="009F01FD"/>
    <w:rsid w:val="00A03A64"/>
    <w:rsid w:val="00A078A1"/>
    <w:rsid w:val="00A104FA"/>
    <w:rsid w:val="00A15845"/>
    <w:rsid w:val="00A213DA"/>
    <w:rsid w:val="00A315A5"/>
    <w:rsid w:val="00A3723D"/>
    <w:rsid w:val="00A428E0"/>
    <w:rsid w:val="00A454A8"/>
    <w:rsid w:val="00A4622F"/>
    <w:rsid w:val="00A5424B"/>
    <w:rsid w:val="00A772D0"/>
    <w:rsid w:val="00A81DD4"/>
    <w:rsid w:val="00AA0CFF"/>
    <w:rsid w:val="00AA0E54"/>
    <w:rsid w:val="00AA606A"/>
    <w:rsid w:val="00AA64EE"/>
    <w:rsid w:val="00AB1776"/>
    <w:rsid w:val="00AB5F51"/>
    <w:rsid w:val="00AE3806"/>
    <w:rsid w:val="00AF1158"/>
    <w:rsid w:val="00AF60EC"/>
    <w:rsid w:val="00AF65CF"/>
    <w:rsid w:val="00B006D5"/>
    <w:rsid w:val="00B03061"/>
    <w:rsid w:val="00B21F1D"/>
    <w:rsid w:val="00B30207"/>
    <w:rsid w:val="00B32935"/>
    <w:rsid w:val="00B33678"/>
    <w:rsid w:val="00B33FC9"/>
    <w:rsid w:val="00B3577D"/>
    <w:rsid w:val="00B42E6E"/>
    <w:rsid w:val="00B4449C"/>
    <w:rsid w:val="00B44F26"/>
    <w:rsid w:val="00B47035"/>
    <w:rsid w:val="00B50045"/>
    <w:rsid w:val="00B5283A"/>
    <w:rsid w:val="00B537B4"/>
    <w:rsid w:val="00B54F39"/>
    <w:rsid w:val="00B734E7"/>
    <w:rsid w:val="00B76C8F"/>
    <w:rsid w:val="00B81476"/>
    <w:rsid w:val="00B82B83"/>
    <w:rsid w:val="00B91388"/>
    <w:rsid w:val="00B916BC"/>
    <w:rsid w:val="00BA6A66"/>
    <w:rsid w:val="00BC3293"/>
    <w:rsid w:val="00BE730E"/>
    <w:rsid w:val="00BF1394"/>
    <w:rsid w:val="00BF5639"/>
    <w:rsid w:val="00BF5EAD"/>
    <w:rsid w:val="00BF79DC"/>
    <w:rsid w:val="00C0147F"/>
    <w:rsid w:val="00C064DF"/>
    <w:rsid w:val="00C11129"/>
    <w:rsid w:val="00C12093"/>
    <w:rsid w:val="00C156F0"/>
    <w:rsid w:val="00C171AE"/>
    <w:rsid w:val="00C25362"/>
    <w:rsid w:val="00C26776"/>
    <w:rsid w:val="00C406F2"/>
    <w:rsid w:val="00C43DC3"/>
    <w:rsid w:val="00C51FF6"/>
    <w:rsid w:val="00C70EAB"/>
    <w:rsid w:val="00C74FAA"/>
    <w:rsid w:val="00C755AC"/>
    <w:rsid w:val="00C85AF3"/>
    <w:rsid w:val="00CA1300"/>
    <w:rsid w:val="00CB244F"/>
    <w:rsid w:val="00CC34A9"/>
    <w:rsid w:val="00CC4A96"/>
    <w:rsid w:val="00CD264B"/>
    <w:rsid w:val="00CE09BE"/>
    <w:rsid w:val="00CE62FA"/>
    <w:rsid w:val="00CF0B43"/>
    <w:rsid w:val="00D10432"/>
    <w:rsid w:val="00D11423"/>
    <w:rsid w:val="00D20E7A"/>
    <w:rsid w:val="00D2207B"/>
    <w:rsid w:val="00D253A0"/>
    <w:rsid w:val="00D36F7C"/>
    <w:rsid w:val="00D43DFE"/>
    <w:rsid w:val="00D510B8"/>
    <w:rsid w:val="00D52019"/>
    <w:rsid w:val="00D61965"/>
    <w:rsid w:val="00D61A81"/>
    <w:rsid w:val="00D72CD5"/>
    <w:rsid w:val="00D74F66"/>
    <w:rsid w:val="00D8063E"/>
    <w:rsid w:val="00D81F78"/>
    <w:rsid w:val="00D87761"/>
    <w:rsid w:val="00D972FC"/>
    <w:rsid w:val="00DA2897"/>
    <w:rsid w:val="00DB1C29"/>
    <w:rsid w:val="00DB30BA"/>
    <w:rsid w:val="00DB384E"/>
    <w:rsid w:val="00DB659D"/>
    <w:rsid w:val="00DC02B1"/>
    <w:rsid w:val="00E02640"/>
    <w:rsid w:val="00E0445C"/>
    <w:rsid w:val="00E11CCF"/>
    <w:rsid w:val="00E25355"/>
    <w:rsid w:val="00E31534"/>
    <w:rsid w:val="00E31855"/>
    <w:rsid w:val="00E3324C"/>
    <w:rsid w:val="00E33346"/>
    <w:rsid w:val="00E37116"/>
    <w:rsid w:val="00E57557"/>
    <w:rsid w:val="00E72485"/>
    <w:rsid w:val="00E84632"/>
    <w:rsid w:val="00E914FB"/>
    <w:rsid w:val="00E93D66"/>
    <w:rsid w:val="00E97AC8"/>
    <w:rsid w:val="00EC4B1A"/>
    <w:rsid w:val="00EC5384"/>
    <w:rsid w:val="00EE123F"/>
    <w:rsid w:val="00F027C8"/>
    <w:rsid w:val="00F122FF"/>
    <w:rsid w:val="00F123D9"/>
    <w:rsid w:val="00F2181E"/>
    <w:rsid w:val="00F27754"/>
    <w:rsid w:val="00F3758B"/>
    <w:rsid w:val="00F40277"/>
    <w:rsid w:val="00F45003"/>
    <w:rsid w:val="00F65E68"/>
    <w:rsid w:val="00F7068C"/>
    <w:rsid w:val="00F74B4D"/>
    <w:rsid w:val="00F76AF1"/>
    <w:rsid w:val="00F8087B"/>
    <w:rsid w:val="00F823C2"/>
    <w:rsid w:val="00F84BF3"/>
    <w:rsid w:val="00F873E8"/>
    <w:rsid w:val="00F873FF"/>
    <w:rsid w:val="00F95EAF"/>
    <w:rsid w:val="00FB443C"/>
    <w:rsid w:val="00FD5FAD"/>
    <w:rsid w:val="00FD63F4"/>
    <w:rsid w:val="00FE4F5E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7B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B81476"/>
  </w:style>
  <w:style w:type="paragraph" w:customStyle="1" w:styleId="11">
    <w:name w:val="Обычный1"/>
    <w:rsid w:val="00B81476"/>
    <w:pPr>
      <w:ind w:firstLine="567"/>
      <w:jc w:val="both"/>
    </w:pPr>
    <w:rPr>
      <w:rFonts w:ascii="Academy" w:eastAsia="Academy" w:hAnsi="Academy" w:cs="Academy"/>
      <w:color w:val="000000"/>
      <w:sz w:val="28"/>
      <w:lang w:eastAsia="zh-CN" w:bidi="hi-IN"/>
    </w:rPr>
  </w:style>
  <w:style w:type="paragraph" w:customStyle="1" w:styleId="Standard">
    <w:name w:val="Standard"/>
    <w:rsid w:val="00B81476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18290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8290E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B3020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3020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4">
    <w:name w:val="Цветовое выделение"/>
    <w:uiPriority w:val="99"/>
    <w:rsid w:val="00B30207"/>
    <w:rPr>
      <w:b/>
      <w:bCs/>
      <w:color w:val="26282F"/>
    </w:rPr>
  </w:style>
  <w:style w:type="paragraph" w:customStyle="1" w:styleId="s1">
    <w:name w:val="s_1"/>
    <w:basedOn w:val="a"/>
    <w:rsid w:val="00A213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A213DA"/>
    <w:rPr>
      <w:i/>
      <w:iCs/>
    </w:rPr>
  </w:style>
  <w:style w:type="character" w:styleId="af6">
    <w:name w:val="Hyperlink"/>
    <w:basedOn w:val="a0"/>
    <w:uiPriority w:val="99"/>
    <w:unhideWhenUsed/>
    <w:rsid w:val="00855394"/>
    <w:rPr>
      <w:color w:val="0000FF"/>
      <w:u w:val="single"/>
    </w:rPr>
  </w:style>
  <w:style w:type="paragraph" w:customStyle="1" w:styleId="Default">
    <w:name w:val="Default"/>
    <w:rsid w:val="00276C5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7">
    <w:name w:val="Placeholder Text"/>
    <w:basedOn w:val="a0"/>
    <w:uiPriority w:val="99"/>
    <w:semiHidden/>
    <w:rsid w:val="00A315A5"/>
    <w:rPr>
      <w:color w:val="808080"/>
    </w:rPr>
  </w:style>
  <w:style w:type="paragraph" w:styleId="af8">
    <w:name w:val="List Paragraph"/>
    <w:basedOn w:val="a"/>
    <w:uiPriority w:val="34"/>
    <w:qFormat/>
    <w:rsid w:val="000045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3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FDE"/>
    <w:rPr>
      <w:rFonts w:ascii="Courier New" w:hAnsi="Courier New" w:cs="Courier New"/>
    </w:rPr>
  </w:style>
  <w:style w:type="character" w:customStyle="1" w:styleId="symbols">
    <w:name w:val="symbols"/>
    <w:basedOn w:val="a0"/>
    <w:rsid w:val="00630BD4"/>
  </w:style>
  <w:style w:type="character" w:customStyle="1" w:styleId="21">
    <w:name w:val="Основной шрифт абзаца2"/>
    <w:rsid w:val="000A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B81476"/>
  </w:style>
  <w:style w:type="paragraph" w:customStyle="1" w:styleId="11">
    <w:name w:val="Обычный1"/>
    <w:rsid w:val="00B81476"/>
    <w:pPr>
      <w:ind w:firstLine="567"/>
      <w:jc w:val="both"/>
    </w:pPr>
    <w:rPr>
      <w:rFonts w:ascii="Academy" w:eastAsia="Academy" w:hAnsi="Academy" w:cs="Academy"/>
      <w:color w:val="000000"/>
      <w:sz w:val="28"/>
      <w:lang w:eastAsia="zh-CN" w:bidi="hi-IN"/>
    </w:rPr>
  </w:style>
  <w:style w:type="paragraph" w:customStyle="1" w:styleId="Standard">
    <w:name w:val="Standard"/>
    <w:rsid w:val="00B81476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18290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8290E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B3020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3020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4">
    <w:name w:val="Цветовое выделение"/>
    <w:uiPriority w:val="99"/>
    <w:rsid w:val="00B30207"/>
    <w:rPr>
      <w:b/>
      <w:bCs/>
      <w:color w:val="26282F"/>
    </w:rPr>
  </w:style>
  <w:style w:type="paragraph" w:customStyle="1" w:styleId="s1">
    <w:name w:val="s_1"/>
    <w:basedOn w:val="a"/>
    <w:rsid w:val="00A213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A213DA"/>
    <w:rPr>
      <w:i/>
      <w:iCs/>
    </w:rPr>
  </w:style>
  <w:style w:type="character" w:styleId="af6">
    <w:name w:val="Hyperlink"/>
    <w:basedOn w:val="a0"/>
    <w:uiPriority w:val="99"/>
    <w:unhideWhenUsed/>
    <w:rsid w:val="00855394"/>
    <w:rPr>
      <w:color w:val="0000FF"/>
      <w:u w:val="single"/>
    </w:rPr>
  </w:style>
  <w:style w:type="paragraph" w:customStyle="1" w:styleId="Default">
    <w:name w:val="Default"/>
    <w:rsid w:val="00276C5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7">
    <w:name w:val="Placeholder Text"/>
    <w:basedOn w:val="a0"/>
    <w:uiPriority w:val="99"/>
    <w:semiHidden/>
    <w:rsid w:val="00A315A5"/>
    <w:rPr>
      <w:color w:val="808080"/>
    </w:rPr>
  </w:style>
  <w:style w:type="paragraph" w:styleId="af8">
    <w:name w:val="List Paragraph"/>
    <w:basedOn w:val="a"/>
    <w:uiPriority w:val="34"/>
    <w:qFormat/>
    <w:rsid w:val="000045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3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FDE"/>
    <w:rPr>
      <w:rFonts w:ascii="Courier New" w:hAnsi="Courier New" w:cs="Courier New"/>
    </w:rPr>
  </w:style>
  <w:style w:type="character" w:customStyle="1" w:styleId="symbols">
    <w:name w:val="symbols"/>
    <w:basedOn w:val="a0"/>
    <w:rsid w:val="00630BD4"/>
  </w:style>
  <w:style w:type="character" w:customStyle="1" w:styleId="21">
    <w:name w:val="Основной шрифт абзаца2"/>
    <w:rsid w:val="000A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12</cp:revision>
  <cp:lastPrinted>2025-01-28T07:25:00Z</cp:lastPrinted>
  <dcterms:created xsi:type="dcterms:W3CDTF">2025-03-14T08:09:00Z</dcterms:created>
  <dcterms:modified xsi:type="dcterms:W3CDTF">2025-03-14T08:13:00Z</dcterms:modified>
</cp:coreProperties>
</file>