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BE219" w14:textId="77777777" w:rsidR="0010320E" w:rsidRPr="0010320E" w:rsidRDefault="0010320E" w:rsidP="0010320E">
      <w:pPr>
        <w:tabs>
          <w:tab w:val="left" w:pos="6860"/>
        </w:tabs>
        <w:suppressAutoHyphens/>
        <w:jc w:val="right"/>
        <w:rPr>
          <w:sz w:val="24"/>
          <w:lang w:eastAsia="ar-SA"/>
        </w:rPr>
      </w:pPr>
      <w:r w:rsidRPr="0010320E">
        <w:rPr>
          <w:noProof/>
        </w:rPr>
        <w:drawing>
          <wp:anchor distT="0" distB="0" distL="114300" distR="114300" simplePos="0" relativeHeight="251659264" behindDoc="0" locked="0" layoutInCell="1" allowOverlap="1" wp14:anchorId="2AAF6F06" wp14:editId="2743094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20E">
        <w:rPr>
          <w:sz w:val="28"/>
          <w:szCs w:val="28"/>
          <w:lang w:eastAsia="ar-SA"/>
        </w:rPr>
        <w:t xml:space="preserve"> </w:t>
      </w:r>
    </w:p>
    <w:p w14:paraId="5B2DC9C6" w14:textId="77777777" w:rsidR="0010320E" w:rsidRPr="0010320E" w:rsidRDefault="0010320E" w:rsidP="0010320E">
      <w:pPr>
        <w:suppressAutoHyphens/>
        <w:jc w:val="center"/>
        <w:rPr>
          <w:sz w:val="28"/>
          <w:lang w:eastAsia="ar-SA"/>
        </w:rPr>
      </w:pPr>
    </w:p>
    <w:p w14:paraId="06A291F7" w14:textId="77777777" w:rsidR="0010320E" w:rsidRPr="0010320E" w:rsidRDefault="0010320E" w:rsidP="0010320E">
      <w:pPr>
        <w:suppressAutoHyphens/>
        <w:jc w:val="center"/>
        <w:rPr>
          <w:sz w:val="28"/>
          <w:lang w:eastAsia="ar-SA"/>
        </w:rPr>
      </w:pPr>
    </w:p>
    <w:p w14:paraId="25C66CD3" w14:textId="77777777" w:rsidR="0010320E" w:rsidRPr="0010320E" w:rsidRDefault="0010320E" w:rsidP="0010320E">
      <w:pPr>
        <w:suppressAutoHyphens/>
        <w:jc w:val="center"/>
        <w:rPr>
          <w:sz w:val="28"/>
          <w:lang w:eastAsia="ar-SA"/>
        </w:rPr>
      </w:pPr>
    </w:p>
    <w:p w14:paraId="4849A80E" w14:textId="77777777" w:rsidR="0010320E" w:rsidRPr="0010320E" w:rsidRDefault="0010320E" w:rsidP="0010320E">
      <w:pPr>
        <w:suppressAutoHyphens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0320E">
        <w:rPr>
          <w:b/>
          <w:bCs/>
          <w:sz w:val="8"/>
          <w:lang w:eastAsia="ar-SA"/>
        </w:rPr>
        <w:br/>
      </w:r>
      <w:r w:rsidRPr="0010320E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14:paraId="4CC0ECEA" w14:textId="77777777" w:rsidR="0010320E" w:rsidRPr="0010320E" w:rsidRDefault="0010320E" w:rsidP="0010320E">
      <w:pPr>
        <w:suppressAutoHyphens/>
        <w:jc w:val="center"/>
        <w:rPr>
          <w:b/>
          <w:color w:val="000000"/>
          <w:sz w:val="33"/>
          <w:szCs w:val="33"/>
          <w:lang w:eastAsia="ar-SA"/>
        </w:rPr>
      </w:pPr>
      <w:r w:rsidRPr="0010320E">
        <w:rPr>
          <w:color w:val="000000"/>
          <w:sz w:val="24"/>
          <w:szCs w:val="24"/>
          <w:lang w:eastAsia="ar-SA"/>
        </w:rPr>
        <w:t xml:space="preserve">          </w:t>
      </w:r>
      <w:r w:rsidRPr="0010320E">
        <w:rPr>
          <w:b/>
          <w:color w:val="000000"/>
          <w:sz w:val="24"/>
          <w:szCs w:val="24"/>
          <w:lang w:eastAsia="ar-SA"/>
        </w:rPr>
        <w:t xml:space="preserve">             </w:t>
      </w:r>
    </w:p>
    <w:p w14:paraId="204D9FF5" w14:textId="77777777" w:rsidR="0010320E" w:rsidRPr="0010320E" w:rsidRDefault="0010320E" w:rsidP="0010320E">
      <w:pPr>
        <w:keepNext/>
        <w:keepLines/>
        <w:widowControl w:val="0"/>
        <w:numPr>
          <w:ilvl w:val="2"/>
          <w:numId w:val="1"/>
        </w:numPr>
        <w:suppressAutoHyphens/>
        <w:autoSpaceDE w:val="0"/>
        <w:autoSpaceDN w:val="0"/>
        <w:adjustRightInd w:val="0"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0320E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14:paraId="5CFE3067" w14:textId="77777777" w:rsidR="0010320E" w:rsidRPr="0010320E" w:rsidRDefault="0010320E" w:rsidP="0010320E">
      <w:pPr>
        <w:suppressAutoHyphens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0320E">
        <w:rPr>
          <w:b/>
          <w:sz w:val="33"/>
          <w:szCs w:val="33"/>
          <w:lang w:eastAsia="ar-SA"/>
        </w:rPr>
        <w:t>МУНИЦИПАЛЬНОГО ОКРУГА</w:t>
      </w:r>
    </w:p>
    <w:p w14:paraId="1E93B450" w14:textId="77777777" w:rsidR="0010320E" w:rsidRPr="0010320E" w:rsidRDefault="0010320E" w:rsidP="0010320E">
      <w:pPr>
        <w:suppressAutoHyphens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0320E">
        <w:rPr>
          <w:b/>
          <w:color w:val="000000"/>
          <w:sz w:val="33"/>
          <w:szCs w:val="33"/>
          <w:lang w:eastAsia="ar-SA"/>
        </w:rPr>
        <w:t xml:space="preserve">            </w:t>
      </w:r>
    </w:p>
    <w:p w14:paraId="23793330" w14:textId="77777777" w:rsidR="0010320E" w:rsidRPr="0010320E" w:rsidRDefault="0010320E" w:rsidP="0010320E">
      <w:pPr>
        <w:suppressAutoHyphens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0320E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0320E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0320E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14:paraId="7BAD6EE8" w14:textId="77777777" w:rsidR="0010320E" w:rsidRPr="0010320E" w:rsidRDefault="0010320E" w:rsidP="0010320E">
      <w:pPr>
        <w:suppressAutoHyphens/>
        <w:spacing w:line="276" w:lineRule="auto"/>
        <w:rPr>
          <w:spacing w:val="1"/>
          <w:sz w:val="28"/>
          <w:szCs w:val="28"/>
          <w:lang w:eastAsia="ar-SA"/>
        </w:rPr>
      </w:pPr>
    </w:p>
    <w:p w14:paraId="4784BC82" w14:textId="63604F85" w:rsidR="0010320E" w:rsidRPr="0010320E" w:rsidRDefault="0010320E" w:rsidP="0010320E">
      <w:pPr>
        <w:suppressAutoHyphens/>
        <w:spacing w:line="276" w:lineRule="auto"/>
        <w:rPr>
          <w:b/>
          <w:bCs/>
          <w:spacing w:val="1"/>
          <w:sz w:val="22"/>
          <w:lang w:eastAsia="ar-SA"/>
        </w:rPr>
      </w:pPr>
      <w:r w:rsidRPr="0010320E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 19</w:t>
      </w:r>
      <w:r w:rsidRPr="0010320E">
        <w:rPr>
          <w:spacing w:val="1"/>
          <w:sz w:val="28"/>
          <w:szCs w:val="28"/>
          <w:lang w:eastAsia="ar-SA"/>
        </w:rPr>
        <w:t xml:space="preserve">.02.2025 г.    №  </w:t>
      </w:r>
      <w:r>
        <w:rPr>
          <w:spacing w:val="1"/>
          <w:sz w:val="28"/>
          <w:szCs w:val="28"/>
          <w:lang w:eastAsia="ar-SA"/>
        </w:rPr>
        <w:t>157</w:t>
      </w:r>
    </w:p>
    <w:p w14:paraId="4A409560" w14:textId="77777777" w:rsidR="0010320E" w:rsidRPr="0010320E" w:rsidRDefault="0010320E" w:rsidP="0010320E">
      <w:pPr>
        <w:suppressAutoHyphens/>
        <w:spacing w:line="360" w:lineRule="auto"/>
        <w:rPr>
          <w:lang w:eastAsia="ar-SA"/>
        </w:rPr>
      </w:pPr>
      <w:r w:rsidRPr="0010320E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0320E">
        <w:rPr>
          <w:b/>
          <w:bCs/>
          <w:spacing w:val="1"/>
          <w:sz w:val="22"/>
          <w:lang w:eastAsia="ar-SA"/>
        </w:rPr>
        <w:t xml:space="preserve">  </w:t>
      </w:r>
      <w:r w:rsidRPr="0010320E">
        <w:rPr>
          <w:spacing w:val="1"/>
          <w:sz w:val="22"/>
          <w:lang w:eastAsia="ar-SA"/>
        </w:rPr>
        <w:t xml:space="preserve">   </w:t>
      </w:r>
      <w:proofErr w:type="spellStart"/>
      <w:r w:rsidRPr="0010320E">
        <w:rPr>
          <w:spacing w:val="1"/>
          <w:sz w:val="22"/>
          <w:lang w:eastAsia="ar-SA"/>
        </w:rPr>
        <w:t>р.п</w:t>
      </w:r>
      <w:proofErr w:type="spellEnd"/>
      <w:r w:rsidRPr="0010320E">
        <w:rPr>
          <w:spacing w:val="1"/>
          <w:sz w:val="22"/>
          <w:lang w:eastAsia="ar-SA"/>
        </w:rPr>
        <w:t>. Бежаницы</w:t>
      </w:r>
    </w:p>
    <w:p w14:paraId="71EC553C" w14:textId="77777777" w:rsidR="001409A7" w:rsidRPr="0010320E" w:rsidRDefault="001409A7" w:rsidP="0010320E">
      <w:pPr>
        <w:spacing w:line="276" w:lineRule="auto"/>
        <w:rPr>
          <w:sz w:val="26"/>
          <w:szCs w:val="26"/>
        </w:rPr>
      </w:pPr>
    </w:p>
    <w:p w14:paraId="128EC574" w14:textId="77777777" w:rsidR="001409A7" w:rsidRPr="0010320E" w:rsidRDefault="001409A7" w:rsidP="0010320E">
      <w:pPr>
        <w:shd w:val="clear" w:color="auto" w:fill="FFFFFF"/>
        <w:spacing w:line="276" w:lineRule="auto"/>
        <w:jc w:val="center"/>
        <w:textAlignment w:val="baseline"/>
        <w:outlineLvl w:val="1"/>
        <w:rPr>
          <w:sz w:val="26"/>
          <w:szCs w:val="26"/>
        </w:rPr>
      </w:pPr>
      <w:r w:rsidRPr="0010320E">
        <w:rPr>
          <w:sz w:val="26"/>
          <w:szCs w:val="26"/>
        </w:rPr>
        <w:t>Об утверждении показателей, характеризующих объем и качество оказываемых муниципальных услуг (работ) муниципальным бюджетным учреждением «Центр обеспечения деятельности органов местного самоуправления и муниципальных учреждений» на 2025 год и на плановый период 2026 и 2027 годов</w:t>
      </w:r>
    </w:p>
    <w:p w14:paraId="5FDF56E6" w14:textId="77777777" w:rsidR="001409A7" w:rsidRPr="0010320E" w:rsidRDefault="001409A7" w:rsidP="007077F1">
      <w:pPr>
        <w:shd w:val="clear" w:color="auto" w:fill="FFFFFF"/>
        <w:spacing w:line="276" w:lineRule="auto"/>
        <w:textAlignment w:val="baseline"/>
        <w:outlineLvl w:val="1"/>
        <w:rPr>
          <w:sz w:val="26"/>
          <w:szCs w:val="26"/>
        </w:rPr>
      </w:pPr>
    </w:p>
    <w:p w14:paraId="1615953E" w14:textId="61085BFC" w:rsidR="001409A7" w:rsidRPr="0010320E" w:rsidRDefault="001409A7" w:rsidP="0010320E">
      <w:pPr>
        <w:pStyle w:val="22"/>
        <w:widowControl/>
        <w:shd w:val="clear" w:color="auto" w:fill="auto"/>
        <w:spacing w:before="0" w:after="120" w:line="276" w:lineRule="auto"/>
        <w:ind w:firstLine="720"/>
        <w:jc w:val="both"/>
        <w:rPr>
          <w:rFonts w:ascii="Times New Roman" w:hAnsi="Times New Roman" w:cs="Times New Roman"/>
          <w:bCs/>
        </w:rPr>
      </w:pPr>
      <w:r w:rsidRPr="0010320E">
        <w:rPr>
          <w:rFonts w:ascii="Times New Roman" w:hAnsi="Times New Roman" w:cs="Times New Roman"/>
        </w:rPr>
        <w:t xml:space="preserve">В соответствии со статьей 69.2 Бюджетного кодекса Российской Федерации от 31.07.1998 </w:t>
      </w:r>
      <w:r w:rsidR="007077F1">
        <w:rPr>
          <w:rFonts w:ascii="Times New Roman" w:hAnsi="Times New Roman" w:cs="Times New Roman"/>
        </w:rPr>
        <w:t xml:space="preserve">г. </w:t>
      </w:r>
      <w:r w:rsidRPr="0010320E">
        <w:rPr>
          <w:rFonts w:ascii="Times New Roman" w:hAnsi="Times New Roman" w:cs="Times New Roman"/>
        </w:rPr>
        <w:t xml:space="preserve">№ 145-ФЗ, пунктом 3 статьи 9.2. </w:t>
      </w:r>
      <w:proofErr w:type="gramStart"/>
      <w:r w:rsidRPr="0010320E">
        <w:rPr>
          <w:rFonts w:ascii="Times New Roman" w:hAnsi="Times New Roman" w:cs="Times New Roman"/>
        </w:rPr>
        <w:t>Федер</w:t>
      </w:r>
      <w:r w:rsidR="007077F1">
        <w:rPr>
          <w:rFonts w:ascii="Times New Roman" w:hAnsi="Times New Roman" w:cs="Times New Roman"/>
        </w:rPr>
        <w:t>ального закона от </w:t>
      </w:r>
      <w:r w:rsidRPr="0010320E">
        <w:rPr>
          <w:rFonts w:ascii="Times New Roman" w:hAnsi="Times New Roman" w:cs="Times New Roman"/>
        </w:rPr>
        <w:t xml:space="preserve">12.01.1996 </w:t>
      </w:r>
      <w:r w:rsidR="007077F1">
        <w:rPr>
          <w:rFonts w:ascii="Times New Roman" w:hAnsi="Times New Roman" w:cs="Times New Roman"/>
        </w:rPr>
        <w:t xml:space="preserve">г. </w:t>
      </w:r>
      <w:r w:rsidRPr="0010320E">
        <w:rPr>
          <w:rFonts w:ascii="Times New Roman" w:hAnsi="Times New Roman" w:cs="Times New Roman"/>
        </w:rPr>
        <w:t xml:space="preserve">№ 7-ФЗ «О некоммерческих организациях» (с изменениями и дополнениями), постановлением Администрации Бежаницкого района </w:t>
      </w:r>
      <w:r w:rsidRPr="0010320E">
        <w:rPr>
          <w:rStyle w:val="a7"/>
          <w:b w:val="0"/>
          <w:bCs/>
          <w:sz w:val="26"/>
        </w:rPr>
        <w:t>от</w:t>
      </w:r>
      <w:r w:rsidR="007077F1">
        <w:rPr>
          <w:rStyle w:val="a7"/>
          <w:bCs/>
          <w:sz w:val="26"/>
        </w:rPr>
        <w:t> </w:t>
      </w:r>
      <w:r w:rsidRPr="0010320E">
        <w:rPr>
          <w:rFonts w:ascii="Times New Roman" w:hAnsi="Times New Roman" w:cs="Times New Roman"/>
        </w:rPr>
        <w:t xml:space="preserve">03.02.2016 </w:t>
      </w:r>
      <w:r w:rsidR="007077F1">
        <w:rPr>
          <w:rFonts w:ascii="Times New Roman" w:hAnsi="Times New Roman" w:cs="Times New Roman"/>
        </w:rPr>
        <w:t xml:space="preserve">г. </w:t>
      </w:r>
      <w:r w:rsidRPr="0010320E">
        <w:rPr>
          <w:rFonts w:ascii="Times New Roman" w:hAnsi="Times New Roman" w:cs="Times New Roman"/>
        </w:rPr>
        <w:t>№ 23</w:t>
      </w:r>
      <w:r w:rsidRPr="0010320E">
        <w:rPr>
          <w:rStyle w:val="a7"/>
          <w:bCs/>
          <w:sz w:val="26"/>
        </w:rPr>
        <w:t xml:space="preserve"> «</w:t>
      </w:r>
      <w:r w:rsidRPr="0010320E">
        <w:rPr>
          <w:rFonts w:ascii="Times New Roman" w:hAnsi="Times New Roman" w:cs="Times New Roman"/>
          <w:color w:val="000000"/>
        </w:rPr>
        <w:t>Об утверждении Положений о порядке формирования муниципального задания на оказание муниципальных услуг (выполнение работ) в отношении муниципальных бюджетных учреждений и о порядке финансового обеспечения выполнения муниципального задания на оказание муниципальных услуг (выполнение работ) муниципальными бюджетными учреждениями», Общероссийскими базовыми (отраслевыми</w:t>
      </w:r>
      <w:proofErr w:type="gramEnd"/>
      <w:r w:rsidRPr="0010320E">
        <w:rPr>
          <w:rFonts w:ascii="Times New Roman" w:hAnsi="Times New Roman" w:cs="Times New Roman"/>
          <w:color w:val="000000"/>
        </w:rPr>
        <w:t xml:space="preserve">) перечнями (классификаторами) государственных и муниципальных услуг, оказываемых физическим лицам, </w:t>
      </w:r>
      <w:r w:rsidRPr="0010320E">
        <w:rPr>
          <w:rFonts w:ascii="Times New Roman" w:hAnsi="Times New Roman" w:cs="Times New Roman"/>
        </w:rPr>
        <w:t>статьей 34 Устава Бежаницкого муниципального округа  Псковской области, Администрация Бежаницкого муниципального округа ПОСТАНОВЛЯЕТ:</w:t>
      </w:r>
    </w:p>
    <w:p w14:paraId="550B1D46" w14:textId="3F9F42BB" w:rsidR="001409A7" w:rsidRPr="0010320E" w:rsidRDefault="001409A7" w:rsidP="0010320E">
      <w:pPr>
        <w:shd w:val="clear" w:color="auto" w:fill="FFFFFF"/>
        <w:spacing w:line="276" w:lineRule="auto"/>
        <w:ind w:firstLine="720"/>
        <w:jc w:val="both"/>
        <w:textAlignment w:val="baseline"/>
        <w:rPr>
          <w:sz w:val="26"/>
          <w:szCs w:val="26"/>
        </w:rPr>
      </w:pPr>
      <w:r w:rsidRPr="0010320E">
        <w:rPr>
          <w:sz w:val="26"/>
          <w:szCs w:val="26"/>
        </w:rPr>
        <w:t>1. Утвердить показатели, характеризующие объем и качество оказываемых муниципальных услуг (работ) муниципальным бюджетным учреждением «Центр обеспечения деятельности органов местного самоуправления и муниципальных учреждений» на 2025 год и на плановый период 2026 и 2027 годов согласно приложению 1.</w:t>
      </w:r>
    </w:p>
    <w:p w14:paraId="266EF7A6" w14:textId="77777777" w:rsidR="001409A7" w:rsidRPr="0010320E" w:rsidRDefault="001409A7" w:rsidP="0010320E">
      <w:pPr>
        <w:shd w:val="clear" w:color="auto" w:fill="FFFFFF"/>
        <w:spacing w:line="276" w:lineRule="auto"/>
        <w:ind w:firstLine="720"/>
        <w:jc w:val="both"/>
        <w:textAlignment w:val="baseline"/>
        <w:rPr>
          <w:sz w:val="26"/>
          <w:szCs w:val="26"/>
        </w:rPr>
      </w:pPr>
      <w:r w:rsidRPr="0010320E">
        <w:rPr>
          <w:sz w:val="26"/>
          <w:szCs w:val="26"/>
        </w:rPr>
        <w:t xml:space="preserve">2. Утвердить муниципальное задание на 2025 год и на плановый период 2026 и 2027 годов для муниципального бюджетного учреждения «Центр </w:t>
      </w:r>
      <w:r w:rsidRPr="0010320E">
        <w:rPr>
          <w:sz w:val="26"/>
          <w:szCs w:val="26"/>
        </w:rPr>
        <w:lastRenderedPageBreak/>
        <w:t>обеспечения деятельности органов местного самоуправления и муниципальных учреждений» согласно приложению 2.</w:t>
      </w:r>
    </w:p>
    <w:p w14:paraId="0A1F6064" w14:textId="07EEDA7F" w:rsidR="001409A7" w:rsidRPr="0010320E" w:rsidRDefault="001409A7" w:rsidP="0010320E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10320E">
        <w:rPr>
          <w:sz w:val="26"/>
          <w:szCs w:val="26"/>
        </w:rPr>
        <w:t xml:space="preserve">3. Опубликовать настоящее постановление </w:t>
      </w:r>
      <w:r w:rsidRPr="0010320E">
        <w:rPr>
          <w:color w:val="000000"/>
          <w:sz w:val="26"/>
          <w:szCs w:val="26"/>
        </w:rPr>
        <w:t xml:space="preserve">на официальном сайте Бежаницкого муниципального округа </w:t>
      </w:r>
      <w:r w:rsidRPr="0010320E">
        <w:rPr>
          <w:sz w:val="26"/>
          <w:szCs w:val="26"/>
        </w:rPr>
        <w:t xml:space="preserve">https://bezhanicy.gosuslugi.ru </w:t>
      </w:r>
      <w:r w:rsidRPr="0010320E">
        <w:rPr>
          <w:color w:val="000000"/>
          <w:sz w:val="26"/>
          <w:szCs w:val="26"/>
        </w:rPr>
        <w:t>в информационно-телек</w:t>
      </w:r>
      <w:r w:rsidR="00D558B3" w:rsidRPr="0010320E">
        <w:rPr>
          <w:color w:val="000000"/>
          <w:sz w:val="26"/>
          <w:szCs w:val="26"/>
        </w:rPr>
        <w:t xml:space="preserve">оммуникационной сети «Интернет» и официальном сайте по размещению информации о государственных и муниципальных учреждениях </w:t>
      </w:r>
      <w:hyperlink r:id="rId9" w:history="1">
        <w:r w:rsidR="00D558B3" w:rsidRPr="0010320E">
          <w:rPr>
            <w:rStyle w:val="a3"/>
            <w:color w:val="auto"/>
            <w:sz w:val="26"/>
            <w:szCs w:val="26"/>
            <w:u w:val="none"/>
          </w:rPr>
          <w:t>www.bus.gov.ru</w:t>
        </w:r>
      </w:hyperlink>
      <w:r w:rsidR="00D558B3" w:rsidRPr="0010320E">
        <w:rPr>
          <w:sz w:val="26"/>
          <w:szCs w:val="26"/>
        </w:rPr>
        <w:t>.</w:t>
      </w:r>
    </w:p>
    <w:p w14:paraId="70C1A1EF" w14:textId="77777777" w:rsidR="001409A7" w:rsidRPr="0010320E" w:rsidRDefault="001409A7" w:rsidP="0010320E">
      <w:pPr>
        <w:shd w:val="clear" w:color="auto" w:fill="FFFFFF"/>
        <w:spacing w:line="276" w:lineRule="auto"/>
        <w:ind w:firstLine="720"/>
        <w:jc w:val="both"/>
        <w:textAlignment w:val="baseline"/>
        <w:rPr>
          <w:sz w:val="26"/>
          <w:szCs w:val="26"/>
        </w:rPr>
      </w:pPr>
      <w:r w:rsidRPr="0010320E">
        <w:rPr>
          <w:sz w:val="26"/>
          <w:szCs w:val="26"/>
        </w:rPr>
        <w:t>4. Постановление вступает в силу после подписания.</w:t>
      </w:r>
    </w:p>
    <w:p w14:paraId="4F6E4436" w14:textId="3F65810B" w:rsidR="001409A7" w:rsidRPr="0010320E" w:rsidRDefault="001409A7" w:rsidP="0010320E">
      <w:pPr>
        <w:shd w:val="clear" w:color="auto" w:fill="FFFFFF"/>
        <w:spacing w:line="276" w:lineRule="auto"/>
        <w:ind w:firstLine="720"/>
        <w:jc w:val="both"/>
        <w:textAlignment w:val="baseline"/>
        <w:rPr>
          <w:sz w:val="26"/>
          <w:szCs w:val="26"/>
        </w:rPr>
      </w:pPr>
      <w:r w:rsidRPr="0010320E">
        <w:rPr>
          <w:sz w:val="26"/>
          <w:szCs w:val="26"/>
        </w:rPr>
        <w:t>5. Контроль исполнения настоящего постановления возложить на заместителя Главы Администрации Бежаницко</w:t>
      </w:r>
      <w:r w:rsidR="0079758F">
        <w:rPr>
          <w:sz w:val="26"/>
          <w:szCs w:val="26"/>
        </w:rPr>
        <w:t>го муниципального округа Ершову </w:t>
      </w:r>
      <w:bookmarkStart w:id="1" w:name="_GoBack"/>
      <w:bookmarkEnd w:id="1"/>
      <w:r w:rsidRPr="0010320E">
        <w:rPr>
          <w:sz w:val="26"/>
          <w:szCs w:val="26"/>
        </w:rPr>
        <w:t>С.В., в части финансового обеспечения выполнения муниципального задания на начальника финансового управления Администрации Бежаницкого муниципального округа Веселову О.С.</w:t>
      </w:r>
    </w:p>
    <w:p w14:paraId="543BA528" w14:textId="77777777" w:rsidR="001409A7" w:rsidRPr="0010320E" w:rsidRDefault="001409A7" w:rsidP="0010320E">
      <w:pPr>
        <w:spacing w:line="276" w:lineRule="auto"/>
        <w:rPr>
          <w:sz w:val="26"/>
          <w:szCs w:val="26"/>
        </w:rPr>
      </w:pPr>
    </w:p>
    <w:p w14:paraId="0F3BCBB2" w14:textId="77777777" w:rsidR="001409A7" w:rsidRPr="0010320E" w:rsidRDefault="001409A7" w:rsidP="0010320E">
      <w:pPr>
        <w:spacing w:line="276" w:lineRule="auto"/>
        <w:rPr>
          <w:sz w:val="26"/>
          <w:szCs w:val="26"/>
        </w:rPr>
      </w:pPr>
    </w:p>
    <w:p w14:paraId="33578CD4" w14:textId="77777777" w:rsidR="0010320E" w:rsidRPr="0010320E" w:rsidRDefault="0010320E" w:rsidP="0010320E">
      <w:pPr>
        <w:spacing w:line="276" w:lineRule="auto"/>
        <w:rPr>
          <w:sz w:val="26"/>
          <w:szCs w:val="26"/>
        </w:rPr>
      </w:pPr>
    </w:p>
    <w:p w14:paraId="63AD0B04" w14:textId="77777777" w:rsidR="0010320E" w:rsidRPr="0010320E" w:rsidRDefault="0010320E" w:rsidP="0010320E">
      <w:pPr>
        <w:spacing w:line="276" w:lineRule="auto"/>
        <w:jc w:val="both"/>
        <w:rPr>
          <w:sz w:val="26"/>
          <w:szCs w:val="26"/>
        </w:rPr>
      </w:pPr>
      <w:r w:rsidRPr="0010320E">
        <w:rPr>
          <w:sz w:val="26"/>
          <w:szCs w:val="26"/>
        </w:rPr>
        <w:t>Глава Бежаницкого</w:t>
      </w:r>
    </w:p>
    <w:p w14:paraId="008C74FE" w14:textId="77777777" w:rsidR="0010320E" w:rsidRPr="0010320E" w:rsidRDefault="0010320E" w:rsidP="0010320E">
      <w:pPr>
        <w:spacing w:line="276" w:lineRule="auto"/>
        <w:jc w:val="both"/>
        <w:rPr>
          <w:sz w:val="26"/>
          <w:szCs w:val="26"/>
        </w:rPr>
      </w:pPr>
      <w:r w:rsidRPr="0010320E">
        <w:rPr>
          <w:sz w:val="26"/>
          <w:szCs w:val="26"/>
        </w:rPr>
        <w:t>муниципального округа                                                           Е.М. Иванова</w:t>
      </w:r>
    </w:p>
    <w:p w14:paraId="2770F444" w14:textId="77777777" w:rsidR="0010320E" w:rsidRPr="0010320E" w:rsidRDefault="0010320E" w:rsidP="0010320E">
      <w:pPr>
        <w:spacing w:line="276" w:lineRule="auto"/>
        <w:jc w:val="both"/>
        <w:rPr>
          <w:sz w:val="26"/>
          <w:szCs w:val="26"/>
        </w:rPr>
      </w:pPr>
      <w:r w:rsidRPr="0010320E">
        <w:rPr>
          <w:sz w:val="26"/>
          <w:szCs w:val="26"/>
        </w:rPr>
        <w:t>Верно: Гаврилова</w:t>
      </w:r>
    </w:p>
    <w:p w14:paraId="62D89E13" w14:textId="77777777" w:rsidR="001409A7" w:rsidRDefault="001409A7" w:rsidP="001409A7">
      <w:pPr>
        <w:rPr>
          <w:sz w:val="25"/>
          <w:szCs w:val="25"/>
        </w:rPr>
        <w:sectPr w:rsidR="001409A7" w:rsidSect="004B6D91">
          <w:headerReference w:type="even" r:id="rId10"/>
          <w:pgSz w:w="11906" w:h="16838"/>
          <w:pgMar w:top="1134" w:right="851" w:bottom="1134" w:left="1701" w:header="720" w:footer="720" w:gutter="0"/>
          <w:pgNumType w:start="1"/>
          <w:cols w:space="720"/>
          <w:titlePg/>
          <w:docGrid w:linePitch="272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9"/>
        <w:gridCol w:w="4820"/>
      </w:tblGrid>
      <w:tr w:rsidR="001409A7" w:rsidRPr="00C86DC4" w14:paraId="4AD5B2AC" w14:textId="77777777" w:rsidTr="0013706A">
        <w:tc>
          <w:tcPr>
            <w:tcW w:w="9639" w:type="dxa"/>
            <w:shd w:val="clear" w:color="auto" w:fill="auto"/>
          </w:tcPr>
          <w:p w14:paraId="2B3518BE" w14:textId="77777777" w:rsidR="001409A7" w:rsidRPr="00C86DC4" w:rsidRDefault="001409A7" w:rsidP="0013706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2F0302B2" w14:textId="77777777" w:rsidR="001409A7" w:rsidRDefault="001409A7" w:rsidP="001370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14:paraId="7625274F" w14:textId="7F0CD331" w:rsidR="001409A7" w:rsidRPr="00C86DC4" w:rsidRDefault="00486BCE" w:rsidP="001370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1409A7" w:rsidRPr="00C86DC4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>ю</w:t>
            </w:r>
            <w:r w:rsidR="001409A7" w:rsidRPr="00C86DC4">
              <w:rPr>
                <w:sz w:val="24"/>
                <w:szCs w:val="24"/>
              </w:rPr>
              <w:t xml:space="preserve"> Администрации</w:t>
            </w:r>
          </w:p>
          <w:p w14:paraId="0A61F3D2" w14:textId="77777777" w:rsidR="001409A7" w:rsidRPr="00C86DC4" w:rsidRDefault="001409A7" w:rsidP="0013706A">
            <w:pPr>
              <w:jc w:val="right"/>
              <w:rPr>
                <w:sz w:val="24"/>
                <w:szCs w:val="24"/>
              </w:rPr>
            </w:pPr>
            <w:r w:rsidRPr="00C86DC4">
              <w:rPr>
                <w:sz w:val="24"/>
                <w:szCs w:val="24"/>
              </w:rPr>
              <w:t xml:space="preserve">Бежаницкого </w:t>
            </w:r>
            <w:r>
              <w:rPr>
                <w:sz w:val="24"/>
                <w:szCs w:val="24"/>
              </w:rPr>
              <w:t>муниципального округа</w:t>
            </w:r>
          </w:p>
          <w:p w14:paraId="6AD364FA" w14:textId="00871C1E" w:rsidR="001409A7" w:rsidRPr="00C86DC4" w:rsidRDefault="001409A7" w:rsidP="0013706A">
            <w:pPr>
              <w:jc w:val="right"/>
              <w:rPr>
                <w:sz w:val="24"/>
                <w:szCs w:val="24"/>
              </w:rPr>
            </w:pPr>
            <w:r w:rsidRPr="00C86DC4">
              <w:rPr>
                <w:sz w:val="24"/>
                <w:szCs w:val="24"/>
              </w:rPr>
              <w:t xml:space="preserve">от </w:t>
            </w:r>
            <w:r w:rsidR="0086577E" w:rsidRPr="0086577E">
              <w:rPr>
                <w:sz w:val="24"/>
                <w:szCs w:val="24"/>
              </w:rPr>
              <w:t>19.02.2025 г.    №  157</w:t>
            </w:r>
          </w:p>
        </w:tc>
      </w:tr>
    </w:tbl>
    <w:p w14:paraId="03344109" w14:textId="77777777" w:rsidR="001409A7" w:rsidRDefault="001409A7" w:rsidP="001409A7">
      <w:pPr>
        <w:jc w:val="right"/>
        <w:rPr>
          <w:sz w:val="24"/>
          <w:szCs w:val="24"/>
        </w:rPr>
      </w:pPr>
    </w:p>
    <w:p w14:paraId="06AFB3DD" w14:textId="77777777" w:rsidR="001409A7" w:rsidRDefault="001409A7" w:rsidP="001409A7">
      <w:pPr>
        <w:jc w:val="right"/>
        <w:rPr>
          <w:sz w:val="24"/>
          <w:szCs w:val="24"/>
        </w:rPr>
      </w:pPr>
    </w:p>
    <w:p w14:paraId="1D93E49B" w14:textId="77777777" w:rsidR="001409A7" w:rsidRDefault="001409A7" w:rsidP="001409A7">
      <w:pPr>
        <w:jc w:val="center"/>
        <w:rPr>
          <w:b/>
          <w:sz w:val="24"/>
          <w:szCs w:val="24"/>
        </w:rPr>
      </w:pPr>
      <w:r w:rsidRPr="007168FD">
        <w:rPr>
          <w:b/>
          <w:sz w:val="24"/>
          <w:szCs w:val="24"/>
        </w:rPr>
        <w:t xml:space="preserve">Показатели, характеризующие объем и качество </w:t>
      </w:r>
      <w:proofErr w:type="gramStart"/>
      <w:r w:rsidRPr="007168FD">
        <w:rPr>
          <w:b/>
          <w:sz w:val="24"/>
          <w:szCs w:val="24"/>
        </w:rPr>
        <w:t>оказываемых</w:t>
      </w:r>
      <w:proofErr w:type="gramEnd"/>
    </w:p>
    <w:p w14:paraId="4DB5C512" w14:textId="77777777" w:rsidR="001409A7" w:rsidRDefault="001409A7" w:rsidP="001409A7">
      <w:pPr>
        <w:jc w:val="center"/>
        <w:rPr>
          <w:b/>
          <w:sz w:val="24"/>
          <w:szCs w:val="24"/>
        </w:rPr>
      </w:pPr>
      <w:r w:rsidRPr="007168FD">
        <w:rPr>
          <w:b/>
          <w:sz w:val="24"/>
          <w:szCs w:val="24"/>
        </w:rPr>
        <w:t xml:space="preserve"> муниципальных услуг </w:t>
      </w:r>
      <w:r>
        <w:rPr>
          <w:b/>
          <w:sz w:val="24"/>
          <w:szCs w:val="24"/>
        </w:rPr>
        <w:t xml:space="preserve">(работ) муниципальным бюджетным учреждением </w:t>
      </w:r>
    </w:p>
    <w:p w14:paraId="51562C07" w14:textId="77777777" w:rsidR="001409A7" w:rsidRDefault="001409A7" w:rsidP="001409A7">
      <w:pPr>
        <w:jc w:val="center"/>
        <w:rPr>
          <w:b/>
          <w:sz w:val="24"/>
          <w:szCs w:val="24"/>
        </w:rPr>
      </w:pPr>
      <w:r w:rsidRPr="00960F3A">
        <w:rPr>
          <w:b/>
          <w:sz w:val="24"/>
          <w:szCs w:val="24"/>
        </w:rPr>
        <w:t>«Центр обеспечения деятельности органов местного самоуправления и муниципальных учреждений»</w:t>
      </w:r>
    </w:p>
    <w:p w14:paraId="71E3DAA9" w14:textId="77777777" w:rsidR="001409A7" w:rsidRDefault="001409A7" w:rsidP="001409A7">
      <w:pPr>
        <w:jc w:val="center"/>
        <w:rPr>
          <w:b/>
          <w:sz w:val="24"/>
          <w:szCs w:val="24"/>
        </w:rPr>
      </w:pPr>
    </w:p>
    <w:tbl>
      <w:tblPr>
        <w:tblW w:w="151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835"/>
        <w:gridCol w:w="992"/>
        <w:gridCol w:w="702"/>
        <w:gridCol w:w="716"/>
        <w:gridCol w:w="709"/>
        <w:gridCol w:w="2809"/>
        <w:gridCol w:w="1160"/>
        <w:gridCol w:w="722"/>
        <w:gridCol w:w="708"/>
        <w:gridCol w:w="709"/>
      </w:tblGrid>
      <w:tr w:rsidR="001409A7" w:rsidRPr="007C5AAC" w14:paraId="048473C2" w14:textId="77777777" w:rsidTr="0013706A">
        <w:trPr>
          <w:trHeight w:val="1104"/>
        </w:trPr>
        <w:tc>
          <w:tcPr>
            <w:tcW w:w="3119" w:type="dxa"/>
            <w:shd w:val="clear" w:color="auto" w:fill="auto"/>
            <w:vAlign w:val="center"/>
          </w:tcPr>
          <w:p w14:paraId="4D488898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>Наименование муниципальной услуги</w:t>
            </w:r>
            <w:r>
              <w:rPr>
                <w:b/>
                <w:sz w:val="24"/>
                <w:szCs w:val="24"/>
              </w:rPr>
              <w:t xml:space="preserve"> (работы)</w:t>
            </w:r>
          </w:p>
        </w:tc>
        <w:tc>
          <w:tcPr>
            <w:tcW w:w="2835" w:type="dxa"/>
            <w:vAlign w:val="center"/>
          </w:tcPr>
          <w:p w14:paraId="72AD0B27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 xml:space="preserve">Показатели, </w:t>
            </w:r>
            <w:r>
              <w:rPr>
                <w:b/>
                <w:color w:val="000000"/>
                <w:sz w:val="24"/>
                <w:szCs w:val="24"/>
              </w:rPr>
              <w:t>характеризующие объем</w:t>
            </w:r>
            <w:r w:rsidRPr="007C5AAC">
              <w:rPr>
                <w:b/>
                <w:color w:val="000000"/>
                <w:sz w:val="24"/>
                <w:szCs w:val="24"/>
              </w:rPr>
              <w:t xml:space="preserve"> оказываемой муниципальной услуги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(работы)</w:t>
            </w:r>
          </w:p>
        </w:tc>
        <w:tc>
          <w:tcPr>
            <w:tcW w:w="992" w:type="dxa"/>
            <w:vAlign w:val="center"/>
          </w:tcPr>
          <w:p w14:paraId="7391D27F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702" w:type="dxa"/>
            <w:vAlign w:val="center"/>
          </w:tcPr>
          <w:p w14:paraId="3C4551BD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6" w:type="dxa"/>
            <w:vAlign w:val="center"/>
          </w:tcPr>
          <w:p w14:paraId="4A5DA663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05C4FEEF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7174B791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 xml:space="preserve">Показатели, </w:t>
            </w:r>
            <w:r w:rsidRPr="007C5AAC">
              <w:rPr>
                <w:b/>
                <w:color w:val="000000"/>
                <w:sz w:val="24"/>
                <w:szCs w:val="24"/>
              </w:rPr>
              <w:t>характеризующие качество оказываемой муниципальной услуги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(работы)</w:t>
            </w:r>
          </w:p>
        </w:tc>
        <w:tc>
          <w:tcPr>
            <w:tcW w:w="1160" w:type="dxa"/>
            <w:vAlign w:val="center"/>
          </w:tcPr>
          <w:p w14:paraId="25B31DFA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6391D3AA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720469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20204F" w14:textId="77777777" w:rsidR="001409A7" w:rsidRPr="007C5AAC" w:rsidRDefault="001409A7" w:rsidP="0013706A">
            <w:pPr>
              <w:jc w:val="center"/>
              <w:rPr>
                <w:b/>
                <w:sz w:val="24"/>
                <w:szCs w:val="24"/>
              </w:rPr>
            </w:pPr>
            <w:r w:rsidRPr="007C5AAC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</w:p>
        </w:tc>
      </w:tr>
      <w:tr w:rsidR="001409A7" w:rsidRPr="007C5AAC" w14:paraId="24BBA589" w14:textId="77777777" w:rsidTr="0013706A">
        <w:tc>
          <w:tcPr>
            <w:tcW w:w="3119" w:type="dxa"/>
            <w:vMerge w:val="restart"/>
            <w:shd w:val="clear" w:color="auto" w:fill="auto"/>
          </w:tcPr>
          <w:p w14:paraId="68599318" w14:textId="77777777" w:rsidR="001409A7" w:rsidRPr="00C9609E" w:rsidRDefault="001409A7" w:rsidP="0013706A">
            <w:pPr>
              <w:rPr>
                <w:sz w:val="24"/>
                <w:szCs w:val="24"/>
              </w:rPr>
            </w:pPr>
            <w:r w:rsidRPr="00C9609E">
              <w:rPr>
                <w:sz w:val="24"/>
                <w:szCs w:val="24"/>
              </w:rPr>
              <w:t>Организация благоустройства и озеленения</w:t>
            </w:r>
          </w:p>
          <w:p w14:paraId="4F6CF3B5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C9609E">
              <w:rPr>
                <w:sz w:val="24"/>
                <w:szCs w:val="24"/>
              </w:rPr>
              <w:t>813010.Р.65.0.81.30001000</w:t>
            </w:r>
          </w:p>
        </w:tc>
        <w:tc>
          <w:tcPr>
            <w:tcW w:w="2835" w:type="dxa"/>
          </w:tcPr>
          <w:p w14:paraId="21CE477D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0643B7">
              <w:rPr>
                <w:sz w:val="24"/>
                <w:szCs w:val="24"/>
              </w:rPr>
              <w:t xml:space="preserve">Количество снесённых </w:t>
            </w:r>
            <w:r>
              <w:rPr>
                <w:sz w:val="24"/>
                <w:szCs w:val="24"/>
              </w:rPr>
              <w:t xml:space="preserve">аварийных </w:t>
            </w:r>
            <w:r w:rsidRPr="000643B7">
              <w:rPr>
                <w:sz w:val="24"/>
                <w:szCs w:val="24"/>
              </w:rPr>
              <w:t>деревьев</w:t>
            </w:r>
          </w:p>
        </w:tc>
        <w:tc>
          <w:tcPr>
            <w:tcW w:w="992" w:type="dxa"/>
          </w:tcPr>
          <w:p w14:paraId="01994CFF" w14:textId="77777777" w:rsidR="001409A7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2" w:type="dxa"/>
          </w:tcPr>
          <w:p w14:paraId="712B8A28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14:paraId="2E60113A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3681A447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9" w:type="dxa"/>
            <w:shd w:val="clear" w:color="auto" w:fill="auto"/>
          </w:tcPr>
          <w:p w14:paraId="26881934" w14:textId="77777777" w:rsidR="001409A7" w:rsidRPr="0066364C" w:rsidRDefault="001409A7" w:rsidP="0013706A">
            <w:pPr>
              <w:rPr>
                <w:sz w:val="24"/>
                <w:szCs w:val="24"/>
              </w:rPr>
            </w:pPr>
            <w:r w:rsidRPr="009050F1">
              <w:rPr>
                <w:sz w:val="24"/>
                <w:szCs w:val="24"/>
              </w:rPr>
              <w:t>Выполнение работ по текущему содержанию и благоустройству</w:t>
            </w:r>
          </w:p>
        </w:tc>
        <w:tc>
          <w:tcPr>
            <w:tcW w:w="1160" w:type="dxa"/>
          </w:tcPr>
          <w:p w14:paraId="4E3B9876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22" w:type="dxa"/>
            <w:shd w:val="clear" w:color="auto" w:fill="auto"/>
          </w:tcPr>
          <w:p w14:paraId="5F54C606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523DC83E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2737DA3A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09A7" w:rsidRPr="007C5AAC" w14:paraId="573FF37C" w14:textId="77777777" w:rsidTr="0013706A">
        <w:tc>
          <w:tcPr>
            <w:tcW w:w="3119" w:type="dxa"/>
            <w:vMerge/>
            <w:shd w:val="clear" w:color="auto" w:fill="auto"/>
          </w:tcPr>
          <w:p w14:paraId="4DCA30AA" w14:textId="77777777" w:rsidR="001409A7" w:rsidRPr="00C9609E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9D6ED" w14:textId="77777777" w:rsidR="001409A7" w:rsidRPr="000643B7" w:rsidRDefault="001409A7" w:rsidP="0013706A">
            <w:pPr>
              <w:rPr>
                <w:sz w:val="24"/>
                <w:szCs w:val="24"/>
              </w:rPr>
            </w:pPr>
            <w:r w:rsidRPr="0092602D">
              <w:rPr>
                <w:sz w:val="24"/>
                <w:szCs w:val="24"/>
              </w:rPr>
              <w:t>Количество объектов благоустройства</w:t>
            </w:r>
          </w:p>
        </w:tc>
        <w:tc>
          <w:tcPr>
            <w:tcW w:w="992" w:type="dxa"/>
          </w:tcPr>
          <w:p w14:paraId="547734E3" w14:textId="77777777" w:rsidR="001409A7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2" w:type="dxa"/>
          </w:tcPr>
          <w:p w14:paraId="7C34CCCA" w14:textId="77777777" w:rsidR="001409A7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6" w:type="dxa"/>
          </w:tcPr>
          <w:p w14:paraId="10A169E8" w14:textId="77777777" w:rsidR="001409A7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1B689AF6" w14:textId="77777777" w:rsidR="001409A7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9" w:type="dxa"/>
            <w:shd w:val="clear" w:color="auto" w:fill="auto"/>
          </w:tcPr>
          <w:p w14:paraId="170D9341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9050F1">
              <w:rPr>
                <w:sz w:val="24"/>
                <w:szCs w:val="24"/>
              </w:rPr>
              <w:t>Соблюдение сроков выполнения работ</w:t>
            </w:r>
          </w:p>
        </w:tc>
        <w:tc>
          <w:tcPr>
            <w:tcW w:w="1160" w:type="dxa"/>
          </w:tcPr>
          <w:p w14:paraId="7ED6EDD1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22" w:type="dxa"/>
            <w:shd w:val="clear" w:color="auto" w:fill="auto"/>
          </w:tcPr>
          <w:p w14:paraId="166E5687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1FA263A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49946DB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09A7" w:rsidRPr="007C5AAC" w14:paraId="68CDE0FC" w14:textId="77777777" w:rsidTr="0013706A">
        <w:tc>
          <w:tcPr>
            <w:tcW w:w="3119" w:type="dxa"/>
            <w:vMerge w:val="restart"/>
            <w:shd w:val="clear" w:color="auto" w:fill="auto"/>
          </w:tcPr>
          <w:p w14:paraId="4B6CB12A" w14:textId="77777777" w:rsidR="001409A7" w:rsidRPr="0066364C" w:rsidRDefault="001409A7" w:rsidP="0013706A">
            <w:pPr>
              <w:rPr>
                <w:sz w:val="24"/>
                <w:szCs w:val="24"/>
              </w:rPr>
            </w:pPr>
            <w:r w:rsidRPr="0066364C">
              <w:rPr>
                <w:sz w:val="24"/>
                <w:szCs w:val="24"/>
              </w:rPr>
              <w:t>Устройство пожарных водоемов и подъездов к источникам противопожарного водоснабжения</w:t>
            </w:r>
          </w:p>
          <w:p w14:paraId="23D57F49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66364C">
              <w:rPr>
                <w:sz w:val="24"/>
                <w:szCs w:val="24"/>
              </w:rPr>
              <w:t>024000.Р.65.1.00140003001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3FE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обслуженных гидрантов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6442" w14:textId="77777777" w:rsidR="001409A7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21C6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950C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1AE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9805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A8304A">
              <w:rPr>
                <w:sz w:val="24"/>
                <w:szCs w:val="24"/>
              </w:rPr>
              <w:t>Выполнение работ по укреплению пожарной безопасности на территории Бежаницкого муниципального округа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E2BD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B4E37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480DB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021D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09A7" w:rsidRPr="007C5AAC" w14:paraId="256EFDA1" w14:textId="77777777" w:rsidTr="0013706A">
        <w:tc>
          <w:tcPr>
            <w:tcW w:w="3119" w:type="dxa"/>
            <w:vMerge/>
            <w:shd w:val="clear" w:color="auto" w:fill="auto"/>
          </w:tcPr>
          <w:p w14:paraId="3D3D0434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24DE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691429">
              <w:rPr>
                <w:sz w:val="24"/>
                <w:szCs w:val="24"/>
              </w:rPr>
              <w:t>Количество обустроенных водоемов и подъездов к источникам водоснабжения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3AA8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08FC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01A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0624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84F7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FB87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2575E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653A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1EC2" w14:textId="77777777" w:rsidR="001409A7" w:rsidRPr="00A55995" w:rsidRDefault="001409A7" w:rsidP="0013706A">
            <w:pPr>
              <w:rPr>
                <w:sz w:val="24"/>
                <w:szCs w:val="24"/>
              </w:rPr>
            </w:pPr>
          </w:p>
        </w:tc>
      </w:tr>
      <w:tr w:rsidR="001409A7" w:rsidRPr="007C5AAC" w14:paraId="2868151B" w14:textId="77777777" w:rsidTr="0013706A">
        <w:tc>
          <w:tcPr>
            <w:tcW w:w="3119" w:type="dxa"/>
            <w:vMerge w:val="restart"/>
            <w:shd w:val="clear" w:color="auto" w:fill="auto"/>
          </w:tcPr>
          <w:p w14:paraId="2E04CB5A" w14:textId="77777777" w:rsidR="001409A7" w:rsidRPr="00A8304A" w:rsidRDefault="001409A7" w:rsidP="0013706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A8304A">
              <w:rPr>
                <w:sz w:val="24"/>
                <w:szCs w:val="24"/>
              </w:rPr>
              <w:t>Осуществление деятельности по содержанию автомобильных дорог общего пользования регионального или межмуниципального значения и искусственных сооружений в их составе</w:t>
            </w:r>
          </w:p>
          <w:p w14:paraId="08FA0893" w14:textId="77777777" w:rsidR="001409A7" w:rsidRDefault="001409A7" w:rsidP="0013706A">
            <w:pPr>
              <w:pBdr>
                <w:bottom w:val="single" w:sz="4" w:space="1" w:color="auto"/>
              </w:pBdr>
              <w:rPr>
                <w:sz w:val="24"/>
                <w:szCs w:val="24"/>
              </w:rPr>
            </w:pPr>
            <w:r w:rsidRPr="00A8304A">
              <w:rPr>
                <w:sz w:val="24"/>
                <w:szCs w:val="24"/>
              </w:rPr>
              <w:t>421110.Р.65.1.83250001002</w:t>
            </w:r>
          </w:p>
          <w:p w14:paraId="7B27B0D0" w14:textId="77777777" w:rsidR="001409A7" w:rsidRPr="00A8304A" w:rsidRDefault="001409A7" w:rsidP="0013706A">
            <w:pPr>
              <w:rPr>
                <w:sz w:val="24"/>
                <w:szCs w:val="24"/>
              </w:rPr>
            </w:pPr>
            <w:r w:rsidRPr="00A8304A">
              <w:rPr>
                <w:sz w:val="24"/>
                <w:szCs w:val="24"/>
              </w:rPr>
              <w:t>Эксплуатация и ремонт ливневой канализации. Содержание и ремонт водоотводных кюветов</w:t>
            </w:r>
          </w:p>
          <w:p w14:paraId="3CB70B5B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A8304A">
              <w:rPr>
                <w:sz w:val="24"/>
                <w:szCs w:val="24"/>
              </w:rPr>
              <w:t>370000.Р.65.1.37.00001001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7C32" w14:textId="77777777" w:rsidR="001409A7" w:rsidRPr="001D72AA" w:rsidRDefault="001409A7" w:rsidP="0013706A">
            <w:pPr>
              <w:rPr>
                <w:sz w:val="24"/>
                <w:szCs w:val="24"/>
              </w:rPr>
            </w:pPr>
            <w:r w:rsidRPr="001D72AA">
              <w:rPr>
                <w:sz w:val="24"/>
                <w:szCs w:val="24"/>
              </w:rPr>
              <w:t>Объем выполненных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77B5" w14:textId="77777777" w:rsidR="001409A7" w:rsidRPr="001D72AA" w:rsidRDefault="001409A7" w:rsidP="0013706A">
            <w:pPr>
              <w:rPr>
                <w:sz w:val="24"/>
                <w:szCs w:val="24"/>
              </w:rPr>
            </w:pPr>
            <w:proofErr w:type="spellStart"/>
            <w:r w:rsidRPr="001D72AA">
              <w:rPr>
                <w:sz w:val="24"/>
                <w:szCs w:val="24"/>
              </w:rPr>
              <w:t>кв</w:t>
            </w:r>
            <w:proofErr w:type="gramStart"/>
            <w:r w:rsidRPr="001D72AA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4A06" w14:textId="77777777" w:rsidR="001409A7" w:rsidRPr="001D72AA" w:rsidRDefault="001409A7" w:rsidP="0013706A">
            <w:pPr>
              <w:rPr>
                <w:sz w:val="24"/>
                <w:szCs w:val="24"/>
              </w:rPr>
            </w:pPr>
            <w:r w:rsidRPr="001D72AA">
              <w:rPr>
                <w:sz w:val="24"/>
                <w:szCs w:val="24"/>
              </w:rPr>
              <w:t>396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97E7" w14:textId="77777777" w:rsidR="001409A7" w:rsidRPr="001D72AA" w:rsidRDefault="001409A7" w:rsidP="0013706A">
            <w:pPr>
              <w:rPr>
                <w:sz w:val="24"/>
                <w:szCs w:val="24"/>
              </w:rPr>
            </w:pPr>
            <w:r w:rsidRPr="001D72AA">
              <w:rPr>
                <w:sz w:val="24"/>
                <w:szCs w:val="24"/>
              </w:rPr>
              <w:t>396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CF3" w14:textId="77777777" w:rsidR="001409A7" w:rsidRPr="001D72AA" w:rsidRDefault="001409A7" w:rsidP="0013706A">
            <w:pPr>
              <w:rPr>
                <w:sz w:val="24"/>
                <w:szCs w:val="24"/>
              </w:rPr>
            </w:pPr>
            <w:r w:rsidRPr="001D72AA">
              <w:rPr>
                <w:sz w:val="24"/>
                <w:szCs w:val="24"/>
              </w:rPr>
              <w:t>396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79CA3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A8304A">
              <w:rPr>
                <w:sz w:val="24"/>
                <w:szCs w:val="24"/>
              </w:rPr>
              <w:t>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231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6EDC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A778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6D41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09A7" w:rsidRPr="007C5AAC" w14:paraId="5F818238" w14:textId="77777777" w:rsidTr="0013706A">
        <w:tc>
          <w:tcPr>
            <w:tcW w:w="3119" w:type="dxa"/>
            <w:vMerge/>
            <w:shd w:val="clear" w:color="auto" w:fill="auto"/>
          </w:tcPr>
          <w:p w14:paraId="3BFE7304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1DD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73DB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7B8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9B8B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0B32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65FE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качества работ сметной документации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792B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53CA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5F2D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AFF51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09A7" w:rsidRPr="007C5AAC" w14:paraId="1883D444" w14:textId="77777777" w:rsidTr="0013706A">
        <w:tc>
          <w:tcPr>
            <w:tcW w:w="3119" w:type="dxa"/>
            <w:vMerge/>
            <w:shd w:val="clear" w:color="auto" w:fill="auto"/>
          </w:tcPr>
          <w:p w14:paraId="066D763D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B81C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DB9F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273E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767A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0F2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970D2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66364C">
              <w:rPr>
                <w:sz w:val="24"/>
                <w:szCs w:val="24"/>
              </w:rPr>
              <w:t>Соблюдение сроков выполнения работ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A56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58B1C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9127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7928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09A7" w:rsidRPr="007C5AAC" w14:paraId="117EABE8" w14:textId="77777777" w:rsidTr="0013706A">
        <w:tc>
          <w:tcPr>
            <w:tcW w:w="3119" w:type="dxa"/>
            <w:vMerge/>
            <w:shd w:val="clear" w:color="auto" w:fill="auto"/>
          </w:tcPr>
          <w:p w14:paraId="1472FB4A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FD68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1A373F">
              <w:rPr>
                <w:sz w:val="24"/>
                <w:szCs w:val="24"/>
              </w:rPr>
              <w:t xml:space="preserve">Снижение аварийности на </w:t>
            </w:r>
            <w:r>
              <w:rPr>
                <w:sz w:val="24"/>
                <w:szCs w:val="24"/>
              </w:rPr>
              <w:t xml:space="preserve">водопроводных </w:t>
            </w:r>
            <w:r w:rsidRPr="001A373F">
              <w:rPr>
                <w:sz w:val="24"/>
                <w:szCs w:val="24"/>
              </w:rPr>
              <w:t>сетях, коли</w:t>
            </w:r>
            <w:r>
              <w:rPr>
                <w:sz w:val="24"/>
                <w:szCs w:val="24"/>
              </w:rPr>
              <w:t xml:space="preserve">чество аварий на 1 км сетей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491C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834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E559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54BC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7C1F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 w:rsidRPr="00A8304A">
              <w:rPr>
                <w:sz w:val="24"/>
                <w:szCs w:val="24"/>
              </w:rPr>
              <w:t>Выполнение работ улучшению качества водоснабжения и водоотведения населения и объектов жизнеобеспечения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AA92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C7FCD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FB05D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DD846" w14:textId="77777777" w:rsidR="001409A7" w:rsidRPr="007C5AAC" w:rsidRDefault="001409A7" w:rsidP="0013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409A7" w:rsidRPr="007C5AAC" w14:paraId="4BAD0ABD" w14:textId="77777777" w:rsidTr="0013706A">
        <w:tc>
          <w:tcPr>
            <w:tcW w:w="3119" w:type="dxa"/>
            <w:vMerge/>
            <w:shd w:val="clear" w:color="auto" w:fill="auto"/>
          </w:tcPr>
          <w:p w14:paraId="439598C8" w14:textId="77777777" w:rsidR="001409A7" w:rsidRPr="00A8304A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FEA8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503E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32DD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80C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0D15" w14:textId="77777777" w:rsidR="001409A7" w:rsidRPr="007C5AAC" w:rsidRDefault="001409A7" w:rsidP="0013706A">
            <w:pPr>
              <w:rPr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6A55D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A373F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о</w:t>
            </w:r>
            <w:r w:rsidRPr="001A373F">
              <w:rPr>
                <w:sz w:val="24"/>
                <w:szCs w:val="24"/>
              </w:rPr>
              <w:t xml:space="preserve"> жалоб от населения на предоставляемые услуги </w:t>
            </w:r>
            <w:r>
              <w:rPr>
                <w:sz w:val="24"/>
                <w:szCs w:val="24"/>
              </w:rPr>
              <w:t>в области водоснабжения, водоотведения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A63E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80FA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0B264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86950" w14:textId="77777777" w:rsidR="001409A7" w:rsidRPr="007C5AAC" w:rsidRDefault="001409A7" w:rsidP="001370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4881C4FC" w14:textId="77777777" w:rsidR="001409A7" w:rsidRDefault="001409A7" w:rsidP="001409A7"/>
    <w:p w14:paraId="356EC699" w14:textId="77777777" w:rsidR="001409A7" w:rsidRDefault="001409A7" w:rsidP="001409A7"/>
    <w:p w14:paraId="75C5A742" w14:textId="77777777" w:rsidR="001409A7" w:rsidRDefault="001409A7" w:rsidP="001409A7"/>
    <w:p w14:paraId="3AAE7A59" w14:textId="77777777" w:rsidR="001409A7" w:rsidRDefault="001409A7" w:rsidP="001409A7"/>
    <w:p w14:paraId="45BA3388" w14:textId="77777777" w:rsidR="001409A7" w:rsidRDefault="001409A7" w:rsidP="001409A7">
      <w:pPr>
        <w:sectPr w:rsidR="001409A7" w:rsidSect="001409A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4899C17" w14:textId="77777777" w:rsidR="001409A7" w:rsidRPr="00486BCE" w:rsidRDefault="001409A7" w:rsidP="001409A7">
      <w:pPr>
        <w:jc w:val="right"/>
        <w:rPr>
          <w:sz w:val="24"/>
          <w:szCs w:val="24"/>
        </w:rPr>
      </w:pPr>
      <w:r w:rsidRPr="00486BCE">
        <w:rPr>
          <w:sz w:val="24"/>
          <w:szCs w:val="24"/>
        </w:rPr>
        <w:t>Приложение 2</w:t>
      </w:r>
    </w:p>
    <w:p w14:paraId="07CFD773" w14:textId="77777777" w:rsidR="00486BCE" w:rsidRPr="00C86DC4" w:rsidRDefault="00486BCE" w:rsidP="00486BCE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C86DC4">
        <w:rPr>
          <w:sz w:val="24"/>
          <w:szCs w:val="24"/>
        </w:rPr>
        <w:t>постановлени</w:t>
      </w:r>
      <w:r>
        <w:rPr>
          <w:sz w:val="24"/>
          <w:szCs w:val="24"/>
        </w:rPr>
        <w:t>ю</w:t>
      </w:r>
      <w:r w:rsidRPr="00C86DC4">
        <w:rPr>
          <w:sz w:val="24"/>
          <w:szCs w:val="24"/>
        </w:rPr>
        <w:t xml:space="preserve"> Администрации</w:t>
      </w:r>
    </w:p>
    <w:p w14:paraId="4B890B24" w14:textId="77777777" w:rsidR="00486BCE" w:rsidRPr="00C86DC4" w:rsidRDefault="00486BCE" w:rsidP="00486BCE">
      <w:pPr>
        <w:jc w:val="right"/>
        <w:rPr>
          <w:sz w:val="24"/>
          <w:szCs w:val="24"/>
        </w:rPr>
      </w:pPr>
      <w:r w:rsidRPr="00C86DC4">
        <w:rPr>
          <w:sz w:val="24"/>
          <w:szCs w:val="24"/>
        </w:rPr>
        <w:t xml:space="preserve">Бежаницкого </w:t>
      </w:r>
      <w:r>
        <w:rPr>
          <w:sz w:val="24"/>
          <w:szCs w:val="24"/>
        </w:rPr>
        <w:t>муниципального округа</w:t>
      </w:r>
    </w:p>
    <w:p w14:paraId="054D76B6" w14:textId="7A7503F0" w:rsidR="00486BCE" w:rsidRDefault="00486BCE" w:rsidP="00486BCE">
      <w:pPr>
        <w:jc w:val="right"/>
      </w:pPr>
      <w:r w:rsidRPr="00C86DC4">
        <w:rPr>
          <w:sz w:val="24"/>
          <w:szCs w:val="24"/>
        </w:rPr>
        <w:t xml:space="preserve">от </w:t>
      </w:r>
      <w:r w:rsidR="0086577E" w:rsidRPr="0086577E">
        <w:rPr>
          <w:sz w:val="24"/>
          <w:szCs w:val="24"/>
        </w:rPr>
        <w:t>19.02.2025 г.    №  157</w:t>
      </w:r>
    </w:p>
    <w:p w14:paraId="1E35FCD8" w14:textId="77777777" w:rsidR="001409A7" w:rsidRDefault="001409A7" w:rsidP="001409A7"/>
    <w:p w14:paraId="18319FD2" w14:textId="77777777" w:rsidR="001409A7" w:rsidRDefault="001409A7" w:rsidP="001409A7"/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1120"/>
        <w:gridCol w:w="298"/>
        <w:gridCol w:w="567"/>
        <w:gridCol w:w="330"/>
        <w:gridCol w:w="1195"/>
        <w:gridCol w:w="601"/>
        <w:gridCol w:w="594"/>
        <w:gridCol w:w="1195"/>
        <w:gridCol w:w="1046"/>
        <w:gridCol w:w="316"/>
        <w:gridCol w:w="1195"/>
        <w:gridCol w:w="1043"/>
        <w:gridCol w:w="1043"/>
        <w:gridCol w:w="1043"/>
        <w:gridCol w:w="1043"/>
        <w:gridCol w:w="696"/>
        <w:gridCol w:w="142"/>
        <w:gridCol w:w="205"/>
        <w:gridCol w:w="645"/>
        <w:gridCol w:w="142"/>
        <w:gridCol w:w="256"/>
        <w:gridCol w:w="453"/>
      </w:tblGrid>
      <w:tr w:rsidR="001409A7" w14:paraId="7B9D7A3F" w14:textId="77777777" w:rsidTr="0013706A">
        <w:trPr>
          <w:trHeight w:val="715"/>
        </w:trPr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CCFB5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3912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74366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7A77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16EB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0D8B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B35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7BA9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14:paraId="157D1BB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Руководитель (уполномоченное лицо)</w:t>
            </w:r>
          </w:p>
        </w:tc>
      </w:tr>
      <w:tr w:rsidR="001409A7" w14:paraId="5F5E48DA" w14:textId="77777777" w:rsidTr="0013706A">
        <w:trPr>
          <w:trHeight w:val="378"/>
        </w:trPr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7AE4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FF0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973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A549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B451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6A4A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5D8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1" w:type="dxa"/>
            <w:gridSpan w:val="11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391EC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муниципального округа</w:t>
            </w:r>
          </w:p>
        </w:tc>
      </w:tr>
      <w:tr w:rsidR="001409A7" w14:paraId="5A6885E6" w14:textId="77777777" w:rsidTr="0013706A">
        <w:trPr>
          <w:trHeight w:val="378"/>
        </w:trPr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DB28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5DA7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C3FF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E83B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B05BB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AA4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0A9E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2043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(наименование органа, осуществляющего функции и полномочия учредителя, главного распорядителя средств муниципального бюджета, муниципального учреждения)</w:t>
            </w:r>
          </w:p>
        </w:tc>
      </w:tr>
      <w:tr w:rsidR="001409A7" w14:paraId="282B2C7B" w14:textId="77777777" w:rsidTr="0013706A">
        <w:trPr>
          <w:trHeight w:val="269"/>
        </w:trPr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E5B32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17B16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46D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33CB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CC9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A3F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14C57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7F5B" w14:textId="77777777" w:rsidR="001409A7" w:rsidRPr="00E5029F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029F">
              <w:t>Глава Бежаницкого</w:t>
            </w:r>
            <w:r>
              <w:t xml:space="preserve"> муниципального округа</w:t>
            </w:r>
          </w:p>
        </w:tc>
        <w:tc>
          <w:tcPr>
            <w:tcW w:w="2086" w:type="dxa"/>
            <w:gridSpan w:val="2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D90E9" w14:textId="77777777" w:rsidR="001409A7" w:rsidRPr="00E5029F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39" w:type="dxa"/>
            <w:gridSpan w:val="7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7D2618" w14:textId="77777777" w:rsidR="001409A7" w:rsidRPr="00E5029F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Е.М. Иванова</w:t>
            </w:r>
          </w:p>
        </w:tc>
      </w:tr>
      <w:tr w:rsidR="001409A7" w14:paraId="74FC73CE" w14:textId="77777777" w:rsidTr="0013706A">
        <w:trPr>
          <w:trHeight w:val="349"/>
        </w:trPr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6224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DF57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E400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158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B27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25CD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F92B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D748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(должность)</w:t>
            </w:r>
          </w:p>
        </w:tc>
        <w:tc>
          <w:tcPr>
            <w:tcW w:w="2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CB31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25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F54F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(расшифровка подписи)</w:t>
            </w:r>
          </w:p>
        </w:tc>
      </w:tr>
      <w:tr w:rsidR="001409A7" w14:paraId="2302A519" w14:textId="77777777" w:rsidTr="0013706A">
        <w:trPr>
          <w:trHeight w:val="745"/>
        </w:trPr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3966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CDA7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995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A33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95C62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F8BD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013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711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B63D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8D5129">
              <w:rPr>
                <w:color w:val="000000"/>
              </w:rPr>
              <w:t>03 февраля 2025 г.</w:t>
            </w:r>
          </w:p>
        </w:tc>
      </w:tr>
      <w:tr w:rsidR="001409A7" w14:paraId="1B2DC8C9" w14:textId="77777777" w:rsidTr="0013706A">
        <w:trPr>
          <w:trHeight w:val="566"/>
        </w:trPr>
        <w:tc>
          <w:tcPr>
            <w:tcW w:w="15168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84702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ЗАДАНИЕ</w:t>
            </w:r>
          </w:p>
          <w:p w14:paraId="6ECF20E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 2025 год и на плановый период 2026 и 2027 годов</w:t>
            </w:r>
          </w:p>
        </w:tc>
      </w:tr>
      <w:tr w:rsidR="001409A7" w14:paraId="68552014" w14:textId="77777777" w:rsidTr="0013706A">
        <w:trPr>
          <w:trHeight w:val="288"/>
        </w:trPr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878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68554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D769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DA5B5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CB9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21A4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7C98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AF37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A271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876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694F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КОДЫ</w:t>
            </w: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EC9E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4D03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303F357E" w14:textId="77777777" w:rsidTr="0013706A">
        <w:trPr>
          <w:trHeight w:val="288"/>
        </w:trPr>
        <w:tc>
          <w:tcPr>
            <w:tcW w:w="47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C856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муниципального учреждения </w:t>
            </w:r>
          </w:p>
        </w:tc>
        <w:tc>
          <w:tcPr>
            <w:tcW w:w="4795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63D4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Муниципальное бюджетное учреждение "Центр обеспеченности </w:t>
            </w:r>
            <w:r w:rsidRPr="00960F3A">
              <w:rPr>
                <w:color w:val="000000"/>
              </w:rPr>
              <w:t>деятельности органов местного самоуправления и муниципальных учреждений</w:t>
            </w:r>
            <w:r>
              <w:rPr>
                <w:color w:val="000000"/>
              </w:rPr>
              <w:t>»</w:t>
            </w:r>
          </w:p>
        </w:tc>
        <w:tc>
          <w:tcPr>
            <w:tcW w:w="2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682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Форма по ОКУД</w:t>
            </w:r>
          </w:p>
        </w:tc>
        <w:tc>
          <w:tcPr>
            <w:tcW w:w="2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127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0506001</w:t>
            </w: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9E32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B2D8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511D29D5" w14:textId="77777777" w:rsidTr="0013706A">
        <w:trPr>
          <w:trHeight w:val="288"/>
        </w:trPr>
        <w:tc>
          <w:tcPr>
            <w:tcW w:w="47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3F04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549A0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68D3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2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213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03.02.2025</w:t>
            </w: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E5F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FEF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399915E2" w14:textId="77777777" w:rsidTr="0013706A">
        <w:trPr>
          <w:trHeight w:val="288"/>
        </w:trPr>
        <w:tc>
          <w:tcPr>
            <w:tcW w:w="47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AB8C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E9EE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C9A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 сводному реестру</w:t>
            </w:r>
          </w:p>
        </w:tc>
        <w:tc>
          <w:tcPr>
            <w:tcW w:w="2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B161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BE3D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C89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0CBC7229" w14:textId="77777777" w:rsidTr="0013706A">
        <w:trPr>
          <w:trHeight w:val="288"/>
        </w:trPr>
        <w:tc>
          <w:tcPr>
            <w:tcW w:w="47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94E7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3795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666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63E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1AC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5B13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481812A9" w14:textId="77777777" w:rsidTr="0013706A">
        <w:trPr>
          <w:trHeight w:val="288"/>
        </w:trPr>
        <w:tc>
          <w:tcPr>
            <w:tcW w:w="47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7446F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Виды деятельности муниципального учреждения </w:t>
            </w:r>
          </w:p>
        </w:tc>
        <w:tc>
          <w:tcPr>
            <w:tcW w:w="479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2604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63491">
              <w:rPr>
                <w:color w:val="000000"/>
                <w:u w:val="single"/>
              </w:rPr>
              <w:t>Деятельность органов государственного управления и местного самоуправления по вопросам общего характера</w:t>
            </w:r>
            <w:r>
              <w:rPr>
                <w:color w:val="000000"/>
                <w:u w:val="single"/>
              </w:rPr>
              <w:t>;</w:t>
            </w:r>
          </w:p>
          <w:p w14:paraId="00C507C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 w:rsidRPr="00863491">
              <w:rPr>
                <w:color w:val="000000"/>
                <w:u w:val="single"/>
              </w:rPr>
              <w:t>Деятельность по эксплуатации автомобильных дорог и автомагистралей</w:t>
            </w:r>
            <w:r>
              <w:rPr>
                <w:color w:val="000000"/>
                <w:u w:val="single"/>
              </w:rPr>
              <w:t>;</w:t>
            </w:r>
          </w:p>
          <w:p w14:paraId="31ABC882" w14:textId="175EB32D" w:rsidR="001409A7" w:rsidRDefault="001409A7" w:rsidP="001409A7">
            <w:pPr>
              <w:spacing w:line="276" w:lineRule="auto"/>
              <w:rPr>
                <w:u w:val="single"/>
              </w:rPr>
            </w:pPr>
            <w:r w:rsidRPr="00863491">
              <w:rPr>
                <w:u w:val="single"/>
              </w:rPr>
              <w:t>Деятельность по благоустройству ландшафта</w:t>
            </w:r>
          </w:p>
          <w:p w14:paraId="270C7FA5" w14:textId="77777777" w:rsidR="001409A7" w:rsidRDefault="001409A7" w:rsidP="001409A7">
            <w:pPr>
              <w:spacing w:line="276" w:lineRule="auto"/>
              <w:rPr>
                <w:color w:val="000000"/>
                <w:u w:val="single"/>
              </w:rPr>
            </w:pPr>
          </w:p>
          <w:p w14:paraId="2637FB8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598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 ОКВЭД</w:t>
            </w:r>
          </w:p>
        </w:tc>
        <w:tc>
          <w:tcPr>
            <w:tcW w:w="2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B5176" w14:textId="77777777" w:rsidR="001409A7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84</w:t>
            </w:r>
          </w:p>
          <w:p w14:paraId="306108D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84.11</w:t>
            </w:r>
          </w:p>
          <w:p w14:paraId="159BF19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1A9052D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2DC727A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63491">
              <w:rPr>
                <w:color w:val="000000"/>
              </w:rPr>
              <w:t>52.21.22</w:t>
            </w:r>
          </w:p>
          <w:p w14:paraId="4C47E1F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7CB4AD7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81.30</w:t>
            </w:r>
          </w:p>
          <w:p w14:paraId="3A6F041F" w14:textId="77777777" w:rsidR="001409A7" w:rsidRPr="00863491" w:rsidRDefault="001409A7" w:rsidP="0013706A">
            <w:pPr>
              <w:ind w:firstLine="708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DF01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F1034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6F9A8FA6" w14:textId="77777777" w:rsidTr="0013706A">
        <w:trPr>
          <w:trHeight w:val="288"/>
        </w:trPr>
        <w:tc>
          <w:tcPr>
            <w:tcW w:w="4705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C2F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95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5962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EA7D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8DFC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CDF6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4638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50367B9A" w14:textId="77777777" w:rsidTr="0013706A">
        <w:trPr>
          <w:trHeight w:val="288"/>
        </w:trPr>
        <w:tc>
          <w:tcPr>
            <w:tcW w:w="11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C53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AEC9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396D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E166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EB15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6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6C98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EEE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CF0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6F4C1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678A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E786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DDEF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E56A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F511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47BBDD02" w14:textId="77777777" w:rsidTr="0013706A">
        <w:trPr>
          <w:trHeight w:val="231"/>
        </w:trPr>
        <w:tc>
          <w:tcPr>
            <w:tcW w:w="15168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0AF2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69A74B32" w14:textId="77777777" w:rsidTr="0013706A">
        <w:trPr>
          <w:trHeight w:val="231"/>
        </w:trPr>
        <w:tc>
          <w:tcPr>
            <w:tcW w:w="15168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62E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851153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Часть 1 Сведения об оказываемых муниципальных услугах</w:t>
            </w:r>
          </w:p>
        </w:tc>
      </w:tr>
      <w:tr w:rsidR="001409A7" w14:paraId="683E8DB7" w14:textId="77777777" w:rsidTr="0013706A">
        <w:trPr>
          <w:trHeight w:val="288"/>
        </w:trPr>
        <w:tc>
          <w:tcPr>
            <w:tcW w:w="15168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CBF2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5893EE45" w14:textId="77777777" w:rsidTr="0013706A">
        <w:trPr>
          <w:trHeight w:val="424"/>
        </w:trPr>
        <w:tc>
          <w:tcPr>
            <w:tcW w:w="1158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CF8F0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 Наименование муниципальной услуги: </w:t>
            </w:r>
          </w:p>
          <w:p w14:paraId="2FAFE34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2. Категории потребителей муниципальной услуги: </w:t>
            </w:r>
          </w:p>
        </w:tc>
        <w:tc>
          <w:tcPr>
            <w:tcW w:w="208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FEB4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 по общероссийскому базовому перечню</w:t>
            </w:r>
          </w:p>
        </w:tc>
        <w:tc>
          <w:tcPr>
            <w:tcW w:w="14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292C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ind w:left="-48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</w:t>
            </w:r>
          </w:p>
          <w:p w14:paraId="5B25EA22" w14:textId="77777777" w:rsidR="001409A7" w:rsidRPr="00B93476" w:rsidRDefault="001409A7" w:rsidP="0013706A">
            <w:pPr>
              <w:jc w:val="center"/>
            </w:pPr>
          </w:p>
        </w:tc>
      </w:tr>
      <w:tr w:rsidR="001409A7" w14:paraId="3B1BC6FC" w14:textId="77777777" w:rsidTr="0013706A">
        <w:trPr>
          <w:trHeight w:val="317"/>
        </w:trPr>
        <w:tc>
          <w:tcPr>
            <w:tcW w:w="15168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28B7B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 Показатели,  характеризующие  объем  и  (или)  качество  муниципальной услуги</w:t>
            </w:r>
          </w:p>
        </w:tc>
      </w:tr>
      <w:tr w:rsidR="001409A7" w14:paraId="235BEB8E" w14:textId="77777777" w:rsidTr="0013706A">
        <w:trPr>
          <w:trHeight w:val="424"/>
        </w:trPr>
        <w:tc>
          <w:tcPr>
            <w:tcW w:w="15168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AD888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3.1. Показатели, характеризующие качество муниципальной услуги</w:t>
            </w:r>
          </w:p>
        </w:tc>
      </w:tr>
      <w:tr w:rsidR="001409A7" w14:paraId="7BA2E856" w14:textId="77777777" w:rsidTr="0013706A">
        <w:trPr>
          <w:trHeight w:val="540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685CC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BB64D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17F78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56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87EC54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  <w:tc>
          <w:tcPr>
            <w:tcW w:w="25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636EE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качества муниципальной услуги</w:t>
            </w:r>
          </w:p>
        </w:tc>
      </w:tr>
      <w:tr w:rsidR="001409A7" w14:paraId="773AEFC2" w14:textId="77777777" w:rsidTr="0013706A">
        <w:trPr>
          <w:trHeight w:val="498"/>
        </w:trPr>
        <w:tc>
          <w:tcPr>
            <w:tcW w:w="1985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299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2126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A97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содержание </w:t>
            </w:r>
          </w:p>
        </w:tc>
        <w:tc>
          <w:tcPr>
            <w:tcW w:w="2835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3BD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условия (формы) оказания </w:t>
            </w:r>
          </w:p>
        </w:tc>
        <w:tc>
          <w:tcPr>
            <w:tcW w:w="359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C6238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E3CF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3850B9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21BA85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5892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00805660" w14:textId="77777777" w:rsidTr="0013706A">
        <w:trPr>
          <w:trHeight w:val="1010"/>
        </w:trPr>
        <w:tc>
          <w:tcPr>
            <w:tcW w:w="19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CE2D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212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6DAE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муниципальной услуги</w:t>
            </w:r>
          </w:p>
        </w:tc>
        <w:tc>
          <w:tcPr>
            <w:tcW w:w="28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7808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муниципальной услуги</w:t>
            </w:r>
          </w:p>
        </w:tc>
        <w:tc>
          <w:tcPr>
            <w:tcW w:w="3597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2A3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2BE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F480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6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A934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0CBC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85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977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13EE2502" w14:textId="77777777" w:rsidTr="0013706A">
        <w:trPr>
          <w:trHeight w:val="239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3F8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B65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A476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1E53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CAF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04B3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2DB9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F22C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6B80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</w:tr>
      <w:tr w:rsidR="001409A7" w14:paraId="47F6739D" w14:textId="77777777" w:rsidTr="0013706A">
        <w:trPr>
          <w:trHeight w:val="239"/>
        </w:trPr>
        <w:tc>
          <w:tcPr>
            <w:tcW w:w="19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E700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BABA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4347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0E7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0101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72D8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AA40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48B4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FBC4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409A7" w14:paraId="1F90B398" w14:textId="77777777" w:rsidTr="0013706A">
        <w:trPr>
          <w:trHeight w:val="424"/>
        </w:trPr>
        <w:tc>
          <w:tcPr>
            <w:tcW w:w="15168" w:type="dxa"/>
            <w:gridSpan w:val="22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BE31FE" w14:textId="41255305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Допустимые (возможные) отклонения от установленных показателей муниципальных услуг, в пределах которых муниципальное задание считается выполненным</w:t>
            </w:r>
          </w:p>
        </w:tc>
      </w:tr>
      <w:tr w:rsidR="001409A7" w14:paraId="665A4AC8" w14:textId="77777777" w:rsidTr="0013706A">
        <w:trPr>
          <w:trHeight w:val="424"/>
        </w:trPr>
        <w:tc>
          <w:tcPr>
            <w:tcW w:w="15168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468B4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3.2. Показатели, характеризующие объем муниципальной услуги:</w:t>
            </w:r>
          </w:p>
        </w:tc>
      </w:tr>
      <w:tr w:rsidR="001409A7" w14:paraId="5CDFFF55" w14:textId="77777777" w:rsidTr="0013706A">
        <w:trPr>
          <w:trHeight w:val="496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0F3BDA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209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BEEE0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239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4BE7E3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36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32D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31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0666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Значение показателя объема муниципальной услуги</w:t>
            </w:r>
          </w:p>
          <w:p w14:paraId="1595353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84B5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Среднегодовой размер платы (цена, тариф)</w:t>
            </w:r>
          </w:p>
        </w:tc>
      </w:tr>
      <w:tr w:rsidR="001409A7" w14:paraId="4483C88F" w14:textId="77777777" w:rsidTr="0013706A">
        <w:trPr>
          <w:trHeight w:val="390"/>
        </w:trPr>
        <w:tc>
          <w:tcPr>
            <w:tcW w:w="1418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43D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2092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280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содержание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</w:p>
        </w:tc>
        <w:tc>
          <w:tcPr>
            <w:tcW w:w="2390" w:type="dxa"/>
            <w:gridSpan w:val="3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8D9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условия (формы) оказания 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4CB679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2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08B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1C8CCB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62801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0D7E21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A7FD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D797D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E94EE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3617DCA7" w14:textId="77777777" w:rsidTr="0013706A">
        <w:trPr>
          <w:trHeight w:val="494"/>
        </w:trPr>
        <w:tc>
          <w:tcPr>
            <w:tcW w:w="14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1DFF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20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A655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услуги</w:t>
            </w:r>
          </w:p>
        </w:tc>
        <w:tc>
          <w:tcPr>
            <w:tcW w:w="239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EAD8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муниципальной услуги</w:t>
            </w:r>
          </w:p>
        </w:tc>
        <w:tc>
          <w:tcPr>
            <w:tcW w:w="136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49FC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1D5C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225C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F326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CA83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D9B2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  <w:tc>
          <w:tcPr>
            <w:tcW w:w="83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4D20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99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066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70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7139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2CEC94C5" w14:textId="77777777" w:rsidTr="0013706A">
        <w:trPr>
          <w:trHeight w:val="239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C71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723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50D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E3B8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004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9F02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F75B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2D97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C0F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B54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CCB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0A95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</w:t>
            </w:r>
          </w:p>
        </w:tc>
      </w:tr>
      <w:tr w:rsidR="001409A7" w14:paraId="26C05EA8" w14:textId="77777777" w:rsidTr="0013706A">
        <w:trPr>
          <w:trHeight w:val="239"/>
        </w:trPr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10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07EC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CB8D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D9F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1BC5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3C5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356C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54E2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45F6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BAF9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9CF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E4DE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52988D69" w14:textId="576E8391" w:rsidR="001409A7" w:rsidRDefault="001409A7" w:rsidP="001409A7"/>
    <w:p w14:paraId="4175D042" w14:textId="4FEEB664" w:rsidR="001409A7" w:rsidRDefault="001409A7" w:rsidP="001409A7">
      <w:r>
        <w:rPr>
          <w:color w:val="000000"/>
        </w:rPr>
        <w:t>Допустимые (возможные) отклонения от установленных показателей муниципальных услуг, в пределах которых муниципальное задание считается выполненным</w:t>
      </w:r>
    </w:p>
    <w:tbl>
      <w:tblPr>
        <w:tblW w:w="15168" w:type="dxa"/>
        <w:tblLayout w:type="fixed"/>
        <w:tblLook w:val="0000" w:firstRow="0" w:lastRow="0" w:firstColumn="0" w:lastColumn="0" w:noHBand="0" w:noVBand="0"/>
      </w:tblPr>
      <w:tblGrid>
        <w:gridCol w:w="2315"/>
        <w:gridCol w:w="2390"/>
        <w:gridCol w:w="1195"/>
        <w:gridCol w:w="1362"/>
        <w:gridCol w:w="3281"/>
        <w:gridCol w:w="1043"/>
        <w:gridCol w:w="1043"/>
        <w:gridCol w:w="1043"/>
        <w:gridCol w:w="1043"/>
        <w:gridCol w:w="453"/>
      </w:tblGrid>
      <w:tr w:rsidR="001409A7" w14:paraId="4FC904CF" w14:textId="77777777" w:rsidTr="0013706A">
        <w:trPr>
          <w:trHeight w:val="424"/>
        </w:trPr>
        <w:tc>
          <w:tcPr>
            <w:tcW w:w="1516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4471A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  Нормативные  правовые  акты, устанавливающие размер платы (цену, тариф) либо порядок ее (его) установления:</w:t>
            </w:r>
          </w:p>
        </w:tc>
      </w:tr>
      <w:tr w:rsidR="001409A7" w14:paraId="3A2B49FA" w14:textId="77777777" w:rsidTr="0013706A">
        <w:trPr>
          <w:trHeight w:val="380"/>
        </w:trPr>
        <w:tc>
          <w:tcPr>
            <w:tcW w:w="1158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A5D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Нормативный правовой акт</w:t>
            </w: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8A5F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82DE3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3279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964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0C6D569D" w14:textId="77777777" w:rsidTr="0013706A">
        <w:trPr>
          <w:trHeight w:val="380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DA2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вид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AFE4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принявший орган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AE50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дата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03C1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номер</w:t>
            </w:r>
          </w:p>
        </w:tc>
        <w:tc>
          <w:tcPr>
            <w:tcW w:w="4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D36D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8CD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3F0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62B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777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48DB2622" w14:textId="77777777" w:rsidTr="0013706A">
        <w:trPr>
          <w:trHeight w:val="245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84B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962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E4EE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5FF3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C87C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2540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E963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C5979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67D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3261DC98" w14:textId="77777777" w:rsidTr="0013706A">
        <w:trPr>
          <w:trHeight w:val="245"/>
        </w:trPr>
        <w:tc>
          <w:tcPr>
            <w:tcW w:w="2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BDA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22DD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1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6901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19DB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D330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657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67F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4F06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B90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30B2C672" w14:textId="77777777" w:rsidTr="0013706A">
        <w:trPr>
          <w:trHeight w:val="424"/>
        </w:trPr>
        <w:tc>
          <w:tcPr>
            <w:tcW w:w="1516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F587CA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 Порядок оказания муниципальной услуги</w:t>
            </w:r>
          </w:p>
        </w:tc>
      </w:tr>
      <w:tr w:rsidR="001409A7" w14:paraId="5632F85B" w14:textId="77777777" w:rsidTr="0013706A">
        <w:trPr>
          <w:trHeight w:val="316"/>
        </w:trPr>
        <w:tc>
          <w:tcPr>
            <w:tcW w:w="1516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CAA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5.1. Нормативные   правовые    акты,   регулирующие    порядок    оказания муниципальной услуги:</w:t>
            </w:r>
          </w:p>
        </w:tc>
      </w:tr>
      <w:tr w:rsidR="001409A7" w14:paraId="3CF0A396" w14:textId="77777777" w:rsidTr="0013706A">
        <w:trPr>
          <w:trHeight w:val="424"/>
        </w:trPr>
        <w:tc>
          <w:tcPr>
            <w:tcW w:w="15168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6EAD0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5.2. Порядок  информирования  потенциальных  потребителей  муниципальной услуги</w:t>
            </w:r>
          </w:p>
        </w:tc>
      </w:tr>
      <w:tr w:rsidR="001409A7" w14:paraId="700E9D8C" w14:textId="77777777" w:rsidTr="0013706A">
        <w:trPr>
          <w:trHeight w:val="303"/>
        </w:trPr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744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Способ информирования</w:t>
            </w:r>
          </w:p>
        </w:tc>
        <w:tc>
          <w:tcPr>
            <w:tcW w:w="5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8B56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Состав размещаемой информации</w:t>
            </w:r>
          </w:p>
        </w:tc>
        <w:tc>
          <w:tcPr>
            <w:tcW w:w="4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4D7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Частота обновления информации</w:t>
            </w:r>
          </w:p>
        </w:tc>
      </w:tr>
      <w:tr w:rsidR="001409A7" w14:paraId="7A7499A2" w14:textId="77777777" w:rsidTr="0013706A">
        <w:trPr>
          <w:trHeight w:val="239"/>
        </w:trPr>
        <w:tc>
          <w:tcPr>
            <w:tcW w:w="4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F83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7FF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6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C12A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5FC34905" w14:textId="6636DD8D" w:rsidR="001409A7" w:rsidRDefault="001409A7" w:rsidP="001409A7"/>
    <w:tbl>
      <w:tblPr>
        <w:tblW w:w="14937" w:type="dxa"/>
        <w:tblLayout w:type="fixed"/>
        <w:tblLook w:val="0000" w:firstRow="0" w:lastRow="0" w:firstColumn="0" w:lastColumn="0" w:noHBand="0" w:noVBand="0"/>
      </w:tblPr>
      <w:tblGrid>
        <w:gridCol w:w="1701"/>
        <w:gridCol w:w="3004"/>
        <w:gridCol w:w="3233"/>
        <w:gridCol w:w="1043"/>
        <w:gridCol w:w="1043"/>
        <w:gridCol w:w="1048"/>
        <w:gridCol w:w="1043"/>
        <w:gridCol w:w="1043"/>
        <w:gridCol w:w="929"/>
        <w:gridCol w:w="850"/>
      </w:tblGrid>
      <w:tr w:rsidR="001409A7" w14:paraId="47D200AE" w14:textId="77777777" w:rsidTr="0013706A">
        <w:trPr>
          <w:trHeight w:val="231"/>
        </w:trPr>
        <w:tc>
          <w:tcPr>
            <w:tcW w:w="1493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D8DD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4E4C2D78" w14:textId="544832FF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Часть 2 Сведения о выполняемых муниципальных работах</w:t>
            </w:r>
          </w:p>
          <w:p w14:paraId="70D9471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B79293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1</w:t>
            </w:r>
          </w:p>
          <w:p w14:paraId="522DF30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386BF4F8" w14:textId="77777777" w:rsidTr="0013706A">
        <w:trPr>
          <w:trHeight w:val="424"/>
        </w:trPr>
        <w:tc>
          <w:tcPr>
            <w:tcW w:w="1107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E70ED9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 Наименование работы: </w:t>
            </w:r>
            <w:r w:rsidRPr="0073790C">
              <w:rPr>
                <w:b/>
                <w:bCs/>
                <w:color w:val="000000"/>
              </w:rPr>
              <w:t>Организация благоустройства и озеленения</w:t>
            </w:r>
          </w:p>
          <w:p w14:paraId="2D56FC7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2. Категории потребителей работы: </w:t>
            </w:r>
            <w:r>
              <w:rPr>
                <w:rFonts w:eastAsiaTheme="minorHAnsi"/>
                <w:lang w:eastAsia="en-US"/>
              </w:rPr>
              <w:t>Юридические и физические лица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8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2A5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 по базовому (отраслевому перечню)</w:t>
            </w:r>
          </w:p>
        </w:tc>
        <w:tc>
          <w:tcPr>
            <w:tcW w:w="1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1364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B93476">
              <w:t>81</w:t>
            </w:r>
            <w:r>
              <w:t>.3</w:t>
            </w:r>
          </w:p>
        </w:tc>
      </w:tr>
      <w:tr w:rsidR="001409A7" w14:paraId="7510495B" w14:textId="77777777" w:rsidTr="0013706A">
        <w:trPr>
          <w:trHeight w:val="424"/>
        </w:trPr>
        <w:tc>
          <w:tcPr>
            <w:tcW w:w="1493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0A1AA5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3. Показатели,  характеризующие  объем  и  (или)  качество работы </w:t>
            </w:r>
          </w:p>
        </w:tc>
      </w:tr>
      <w:tr w:rsidR="001409A7" w14:paraId="005D5D80" w14:textId="77777777" w:rsidTr="0013706A">
        <w:trPr>
          <w:trHeight w:val="424"/>
        </w:trPr>
        <w:tc>
          <w:tcPr>
            <w:tcW w:w="14937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DB170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3.1. Показатели, характеризующие качество работы </w:t>
            </w:r>
          </w:p>
          <w:p w14:paraId="4C0F41D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65B68356" w14:textId="77777777" w:rsidTr="0013706A">
        <w:trPr>
          <w:trHeight w:val="54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8D8B82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1DF3B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11C384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41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2A8356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качества муниципальной услуги /работы</w:t>
            </w:r>
          </w:p>
        </w:tc>
        <w:tc>
          <w:tcPr>
            <w:tcW w:w="28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5144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качества муниципальной услуги /работы</w:t>
            </w:r>
          </w:p>
        </w:tc>
      </w:tr>
      <w:tr w:rsidR="001409A7" w14:paraId="323323BF" w14:textId="77777777" w:rsidTr="0013706A">
        <w:trPr>
          <w:trHeight w:val="498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971E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300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32BD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содержание </w:t>
            </w: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D1A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условия (формы) оказания 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4C06F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482B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07241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D001AA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0BA7D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1B039B56" w14:textId="77777777" w:rsidTr="0013706A">
        <w:trPr>
          <w:trHeight w:val="101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F302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712D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 (по справочникам)</w:t>
            </w:r>
          </w:p>
        </w:tc>
        <w:tc>
          <w:tcPr>
            <w:tcW w:w="3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BD29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 (по справочникам)</w:t>
            </w:r>
          </w:p>
        </w:tc>
        <w:tc>
          <w:tcPr>
            <w:tcW w:w="2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0C6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969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83FF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BF52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79E3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C32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1991381A" w14:textId="77777777" w:rsidTr="0013706A">
        <w:trPr>
          <w:trHeight w:val="23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AFD9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08C4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1B58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E48C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9AA8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6FB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D3FD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8AE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796C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</w:tr>
      <w:tr w:rsidR="001409A7" w14:paraId="35B54A11" w14:textId="77777777" w:rsidTr="0013706A">
        <w:trPr>
          <w:trHeight w:val="239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1FA0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B93476">
              <w:t>813010.Р.65.0.81.30001000</w:t>
            </w:r>
          </w:p>
        </w:tc>
        <w:tc>
          <w:tcPr>
            <w:tcW w:w="3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0FA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Организация благоустройства и озеленения</w:t>
            </w:r>
          </w:p>
        </w:tc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FB68D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Плановая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1890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Выполнение работ по текущему содержанию и благоустройству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764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F9BF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F325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B04C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622F1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100</w:t>
            </w:r>
          </w:p>
        </w:tc>
      </w:tr>
      <w:tr w:rsidR="001409A7" w14:paraId="1BF99120" w14:textId="77777777" w:rsidTr="0013706A">
        <w:trPr>
          <w:trHeight w:val="239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7374F" w14:textId="77777777" w:rsidR="001409A7" w:rsidRPr="00B93476" w:rsidRDefault="001409A7" w:rsidP="001370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4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18FF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CCE6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E69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Соблюдение сроков выполнения работ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9DA6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1C5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58E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1</w:t>
            </w:r>
            <w:r w:rsidRPr="001F330D">
              <w:t>00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3E7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31B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100</w:t>
            </w:r>
          </w:p>
        </w:tc>
      </w:tr>
      <w:tr w:rsidR="001409A7" w14:paraId="5F3AB0A5" w14:textId="77777777" w:rsidTr="0013706A">
        <w:trPr>
          <w:trHeight w:val="246"/>
        </w:trPr>
        <w:tc>
          <w:tcPr>
            <w:tcW w:w="14937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CB067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0414952" w14:textId="5A881644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Допустимые (возможные) отклонения от установленных показателей муниципальных работ, в пределах которых муниципальное задание считается выполненным: 5%</w:t>
            </w:r>
          </w:p>
          <w:p w14:paraId="73A6C0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7792BFB3" w14:textId="77777777" w:rsidTr="001409A7">
        <w:trPr>
          <w:trHeight w:val="424"/>
        </w:trPr>
        <w:tc>
          <w:tcPr>
            <w:tcW w:w="14937" w:type="dxa"/>
            <w:gridSpan w:val="10"/>
            <w:tcBorders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97974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3.2. Показатели, характеризующие объем работы:</w:t>
            </w:r>
          </w:p>
        </w:tc>
      </w:tr>
      <w:tr w:rsidR="001409A7" w14:paraId="73952C2F" w14:textId="77777777" w:rsidTr="001409A7">
        <w:trPr>
          <w:trHeight w:val="510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D1387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70834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3233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69F8C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4177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32B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объема работы</w:t>
            </w:r>
          </w:p>
        </w:tc>
        <w:tc>
          <w:tcPr>
            <w:tcW w:w="2822" w:type="dxa"/>
            <w:gridSpan w:val="3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DF2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объема работы</w:t>
            </w:r>
          </w:p>
        </w:tc>
      </w:tr>
      <w:tr w:rsidR="001409A7" w14:paraId="6A4F93EA" w14:textId="77777777" w:rsidTr="001409A7">
        <w:trPr>
          <w:trHeight w:val="476"/>
        </w:trPr>
        <w:tc>
          <w:tcPr>
            <w:tcW w:w="1701" w:type="dxa"/>
            <w:tcBorders>
              <w:left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D0B9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300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B90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работы</w:t>
            </w: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E8C2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условия (формы) выполнения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F36DA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0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EC4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91D5A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BF3A1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257CC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831672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126AD34D" w14:textId="77777777" w:rsidTr="001409A7">
        <w:trPr>
          <w:trHeight w:val="632"/>
        </w:trPr>
        <w:tc>
          <w:tcPr>
            <w:tcW w:w="1701" w:type="dxa"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A7A2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3DE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32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D8E6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работы (по справочникам)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DE9E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40C6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B29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E298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C43D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92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350A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9179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4F8461AA" w14:textId="77777777" w:rsidTr="001409A7">
        <w:trPr>
          <w:trHeight w:val="239"/>
        </w:trPr>
        <w:tc>
          <w:tcPr>
            <w:tcW w:w="170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8E37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B832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719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C773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625C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481B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0057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E9FD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6CD6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1C6C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1409A7" w14:paraId="0D2B6723" w14:textId="77777777" w:rsidTr="001409A7">
        <w:trPr>
          <w:trHeight w:val="239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3A3A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B93476">
              <w:t>813010.Р.65.0.81.30001000</w:t>
            </w:r>
          </w:p>
        </w:tc>
        <w:tc>
          <w:tcPr>
            <w:tcW w:w="300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92E6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Организация благоустройства и озеленения</w:t>
            </w:r>
          </w:p>
        </w:tc>
        <w:tc>
          <w:tcPr>
            <w:tcW w:w="323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61A3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Плановая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92A1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29499A">
              <w:rPr>
                <w:color w:val="000000"/>
              </w:rPr>
              <w:t>Количество снесённых аварийных деревьев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9A5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D90F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EFE4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---</w:t>
            </w:r>
            <w:r>
              <w:rPr>
                <w:color w:val="000000"/>
              </w:rPr>
              <w:t>-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E3D5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10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31D7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7F8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10</w:t>
            </w:r>
          </w:p>
        </w:tc>
      </w:tr>
      <w:tr w:rsidR="001409A7" w14:paraId="4277E25F" w14:textId="77777777" w:rsidTr="001409A7">
        <w:trPr>
          <w:trHeight w:val="239"/>
        </w:trPr>
        <w:tc>
          <w:tcPr>
            <w:tcW w:w="1701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5313" w14:textId="77777777" w:rsidR="001409A7" w:rsidRPr="00B93476" w:rsidRDefault="001409A7" w:rsidP="001370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4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E3E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33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80E1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20A3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7D30B8">
              <w:rPr>
                <w:color w:val="000000"/>
              </w:rPr>
              <w:t>Количество объектов благоустройства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D87E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ед.</w:t>
            </w:r>
          </w:p>
        </w:tc>
        <w:tc>
          <w:tcPr>
            <w:tcW w:w="104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2EF0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79D4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14:paraId="2E98A0AE" w14:textId="77777777" w:rsidR="001409A7" w:rsidRPr="00BC30EB" w:rsidRDefault="001409A7" w:rsidP="00137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-</w:t>
            </w:r>
          </w:p>
          <w:p w14:paraId="3058F36D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5F7F699F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3603EE7A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4FE07F82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7288791D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789B3409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752829B0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20D43ED9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BD2B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8B3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CE2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</w:tr>
    </w:tbl>
    <w:p w14:paraId="61D524DF" w14:textId="77777777" w:rsidR="001409A7" w:rsidRDefault="001409A7" w:rsidP="001409A7"/>
    <w:p w14:paraId="48F479F8" w14:textId="5CCC2AB7" w:rsidR="001409A7" w:rsidRDefault="001409A7" w:rsidP="001409A7">
      <w:r>
        <w:rPr>
          <w:color w:val="000000"/>
        </w:rPr>
        <w:t>Допустимые (возможные) отклонения от установленных показателей муниципальных работ, в пределах которых муниципальное задание считается выполненным: 5%</w:t>
      </w:r>
    </w:p>
    <w:p w14:paraId="65F7FBB4" w14:textId="77777777" w:rsidR="001409A7" w:rsidRDefault="001409A7" w:rsidP="001409A7"/>
    <w:p w14:paraId="758015B5" w14:textId="77777777" w:rsidR="001409A7" w:rsidRDefault="001409A7" w:rsidP="001409A7"/>
    <w:tbl>
      <w:tblPr>
        <w:tblW w:w="14459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701"/>
        <w:gridCol w:w="3004"/>
        <w:gridCol w:w="2950"/>
        <w:gridCol w:w="1043"/>
        <w:gridCol w:w="1043"/>
        <w:gridCol w:w="1051"/>
        <w:gridCol w:w="1043"/>
        <w:gridCol w:w="923"/>
        <w:gridCol w:w="850"/>
        <w:gridCol w:w="851"/>
      </w:tblGrid>
      <w:tr w:rsidR="001409A7" w14:paraId="51908E2F" w14:textId="77777777" w:rsidTr="0013706A">
        <w:trPr>
          <w:trHeight w:val="231"/>
        </w:trPr>
        <w:tc>
          <w:tcPr>
            <w:tcW w:w="1445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02E5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2</w:t>
            </w:r>
          </w:p>
          <w:p w14:paraId="3B0F35D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1B47AC47" w14:textId="77777777" w:rsidTr="0013706A">
        <w:trPr>
          <w:trHeight w:val="424"/>
        </w:trPr>
        <w:tc>
          <w:tcPr>
            <w:tcW w:w="10792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1AB7332" w14:textId="77777777" w:rsidR="001409A7" w:rsidRPr="00805EA0" w:rsidRDefault="001409A7" w:rsidP="0013706A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1. Наименование работы: </w:t>
            </w:r>
            <w:r w:rsidRPr="00805EA0">
              <w:rPr>
                <w:b/>
                <w:color w:val="000000"/>
              </w:rPr>
              <w:t>Устройство пожарных водоемов и подъездов к источникам противопожарного водоснабжения</w:t>
            </w:r>
          </w:p>
          <w:p w14:paraId="196F220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577835D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2. Категории потребителей работы: </w:t>
            </w:r>
            <w:r>
              <w:t>В интересах общества</w:t>
            </w:r>
          </w:p>
        </w:tc>
        <w:tc>
          <w:tcPr>
            <w:tcW w:w="196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72D4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 по базовому (отраслевому перечню)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26B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0014</w:t>
            </w:r>
          </w:p>
        </w:tc>
      </w:tr>
      <w:tr w:rsidR="001409A7" w14:paraId="13A0E586" w14:textId="77777777" w:rsidTr="0013706A">
        <w:trPr>
          <w:trHeight w:val="424"/>
        </w:trPr>
        <w:tc>
          <w:tcPr>
            <w:tcW w:w="1445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7A8D93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3. Показатели,  характеризующие  объем  и  (или)  качество работы </w:t>
            </w:r>
          </w:p>
        </w:tc>
      </w:tr>
      <w:tr w:rsidR="001409A7" w14:paraId="7CEC032D" w14:textId="77777777" w:rsidTr="0013706A">
        <w:trPr>
          <w:trHeight w:val="424"/>
        </w:trPr>
        <w:tc>
          <w:tcPr>
            <w:tcW w:w="14459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920C6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3.1. Показатели, характеризующие качество работы </w:t>
            </w:r>
          </w:p>
          <w:p w14:paraId="63F303F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44DDBFFE" w14:textId="77777777" w:rsidTr="0013706A">
        <w:trPr>
          <w:trHeight w:val="5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42DD7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38064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D5509D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4180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2682EB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качества муниципальной услуги /работы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1D5DF2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качества муниципальной услуги /работы</w:t>
            </w:r>
          </w:p>
        </w:tc>
      </w:tr>
      <w:tr w:rsidR="001409A7" w14:paraId="699C75F3" w14:textId="77777777" w:rsidTr="0013706A">
        <w:trPr>
          <w:trHeight w:val="498"/>
        </w:trPr>
        <w:tc>
          <w:tcPr>
            <w:tcW w:w="1701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B464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300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8EF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содержание </w:t>
            </w:r>
          </w:p>
        </w:tc>
        <w:tc>
          <w:tcPr>
            <w:tcW w:w="295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DD9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условия (формы) оказания 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BAE2B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85FC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9FDC5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D5D21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E9DBA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56A22777" w14:textId="77777777" w:rsidTr="0013706A">
        <w:trPr>
          <w:trHeight w:val="1010"/>
        </w:trPr>
        <w:tc>
          <w:tcPr>
            <w:tcW w:w="1701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5D4C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A0A68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 (по справочникам)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1EA9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 (по справочникам)</w:t>
            </w:r>
          </w:p>
        </w:tc>
        <w:tc>
          <w:tcPr>
            <w:tcW w:w="208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FF9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9225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6193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2887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C7F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67C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2CFDD91F" w14:textId="77777777" w:rsidTr="0013706A">
        <w:trPr>
          <w:trHeight w:val="239"/>
        </w:trPr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0E8D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0FCB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8B7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F45E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9511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88C3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8D26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DB0B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1EFE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</w:tr>
      <w:tr w:rsidR="001409A7" w14:paraId="55C0DAE3" w14:textId="77777777" w:rsidTr="0013706A">
        <w:trPr>
          <w:trHeight w:val="239"/>
        </w:trPr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F506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024000.Р.65.1.00140003001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9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8"/>
              <w:gridCol w:w="95"/>
            </w:tblGrid>
            <w:tr w:rsidR="001409A7" w:rsidRPr="00A215DD" w14:paraId="4A191AA9" w14:textId="77777777" w:rsidTr="0013706A">
              <w:trPr>
                <w:cantSplit/>
                <w:tblCellSpacing w:w="15" w:type="dxa"/>
              </w:trPr>
              <w:tc>
                <w:tcPr>
                  <w:tcW w:w="9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C3D6175" w14:textId="77777777" w:rsidR="001409A7" w:rsidRDefault="001409A7" w:rsidP="0013706A">
                  <w:r>
                    <w:t>Э</w:t>
                  </w:r>
                  <w:r w:rsidRPr="001574E2">
                    <w:t xml:space="preserve">ксплуатация пожарных водоемов </w:t>
                  </w:r>
                </w:p>
                <w:p w14:paraId="49D082A5" w14:textId="77777777" w:rsidR="001409A7" w:rsidRDefault="001409A7" w:rsidP="0013706A">
                  <w:r w:rsidRPr="001574E2">
                    <w:t xml:space="preserve">и подъездов к источникам </w:t>
                  </w:r>
                </w:p>
                <w:p w14:paraId="5F30D62C" w14:textId="77777777" w:rsidR="001409A7" w:rsidRPr="00A215DD" w:rsidRDefault="001409A7" w:rsidP="0013706A">
                  <w:pPr>
                    <w:rPr>
                      <w:sz w:val="24"/>
                      <w:szCs w:val="24"/>
                    </w:rPr>
                  </w:pPr>
                  <w:r w:rsidRPr="001574E2">
                    <w:t>противопожарного водоснабжения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9534D7" w14:textId="77777777" w:rsidR="001409A7" w:rsidRPr="00A215DD" w:rsidRDefault="001409A7" w:rsidP="0013706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020974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8E02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В плановой форме</w:t>
            </w:r>
          </w:p>
        </w:tc>
        <w:tc>
          <w:tcPr>
            <w:tcW w:w="2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D069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574E2">
              <w:rPr>
                <w:color w:val="000000"/>
              </w:rPr>
              <w:t>Выполнение работ по укреплению пожарной безопасности на территории Бежаницкого муниципального округа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024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E459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FBB7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7C4B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33E7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100</w:t>
            </w:r>
          </w:p>
        </w:tc>
      </w:tr>
      <w:tr w:rsidR="001409A7" w14:paraId="44EBA5AC" w14:textId="77777777" w:rsidTr="0013706A">
        <w:trPr>
          <w:trHeight w:val="246"/>
        </w:trPr>
        <w:tc>
          <w:tcPr>
            <w:tcW w:w="14459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9A070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Допустимые (возможные) отклонения от установленных показателей муниципальных работ, в пределах которых муниципальное задание считается выполненным: 5%</w:t>
            </w:r>
          </w:p>
          <w:p w14:paraId="4A0BE20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6782AE9F" w14:textId="77777777" w:rsidTr="0013706A">
        <w:trPr>
          <w:trHeight w:val="424"/>
        </w:trPr>
        <w:tc>
          <w:tcPr>
            <w:tcW w:w="1445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F3FA3F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3.2. Показатели, характеризующие объем работы:</w:t>
            </w:r>
          </w:p>
        </w:tc>
      </w:tr>
      <w:tr w:rsidR="001409A7" w14:paraId="7EBEE810" w14:textId="77777777" w:rsidTr="0013706A">
        <w:trPr>
          <w:trHeight w:val="51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B71ECD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96ECB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503D35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41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868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объема работы</w:t>
            </w:r>
          </w:p>
        </w:tc>
        <w:tc>
          <w:tcPr>
            <w:tcW w:w="2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98FD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объема работы</w:t>
            </w:r>
          </w:p>
        </w:tc>
      </w:tr>
      <w:tr w:rsidR="001409A7" w14:paraId="26449369" w14:textId="77777777" w:rsidTr="0013706A">
        <w:trPr>
          <w:trHeight w:val="476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9B54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3004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749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работы</w:t>
            </w:r>
          </w:p>
        </w:tc>
        <w:tc>
          <w:tcPr>
            <w:tcW w:w="295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417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условия (формы) выполнения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9A053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0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700A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70A8D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9ECF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3D5782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F7067A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593D8E9C" w14:textId="77777777" w:rsidTr="0013706A">
        <w:trPr>
          <w:trHeight w:val="632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7E9A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300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B829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D82F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работы (по справочникам)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5383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A2F3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2CC7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9D50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</w:t>
            </w:r>
          </w:p>
        </w:tc>
        <w:tc>
          <w:tcPr>
            <w:tcW w:w="9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D6BE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1E71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A691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48543628" w14:textId="77777777" w:rsidTr="0013706A">
        <w:trPr>
          <w:trHeight w:val="239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E3E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881C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9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71C6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9CA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1233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0E30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33D0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A83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7EC7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6CBC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1409A7" w14:paraId="55BB4796" w14:textId="77777777" w:rsidTr="0013706A">
        <w:trPr>
          <w:trHeight w:val="23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E847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024000.Р.65.1.00140003001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79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98"/>
              <w:gridCol w:w="95"/>
            </w:tblGrid>
            <w:tr w:rsidR="001409A7" w:rsidRPr="00A215DD" w14:paraId="17C1BB34" w14:textId="77777777" w:rsidTr="0013706A">
              <w:trPr>
                <w:cantSplit/>
                <w:tblCellSpacing w:w="15" w:type="dxa"/>
              </w:trPr>
              <w:tc>
                <w:tcPr>
                  <w:tcW w:w="965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F1C53DE" w14:textId="77777777" w:rsidR="001409A7" w:rsidRDefault="001409A7" w:rsidP="0013706A">
                  <w:r>
                    <w:t>Э</w:t>
                  </w:r>
                  <w:r w:rsidRPr="001574E2">
                    <w:t xml:space="preserve">ксплуатация пожарных водоемов </w:t>
                  </w:r>
                </w:p>
                <w:p w14:paraId="7CCA63E8" w14:textId="77777777" w:rsidR="001409A7" w:rsidRDefault="001409A7" w:rsidP="0013706A">
                  <w:r w:rsidRPr="001574E2">
                    <w:t xml:space="preserve">и подъездов к источникам </w:t>
                  </w:r>
                </w:p>
                <w:p w14:paraId="7B67A9A6" w14:textId="77777777" w:rsidR="001409A7" w:rsidRPr="00A215DD" w:rsidRDefault="001409A7" w:rsidP="0013706A">
                  <w:pPr>
                    <w:rPr>
                      <w:sz w:val="24"/>
                      <w:szCs w:val="24"/>
                    </w:rPr>
                  </w:pPr>
                  <w:r w:rsidRPr="001574E2">
                    <w:t>противопожарного водоснабжения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E43493" w14:textId="77777777" w:rsidR="001409A7" w:rsidRPr="00A215DD" w:rsidRDefault="001409A7" w:rsidP="0013706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E377E8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DC33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В плановой форме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8AB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Количество обустроенных водоемов и подъездов к источникам водоснабжения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6CB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7BF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268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---</w:t>
            </w:r>
            <w:r>
              <w:rPr>
                <w:color w:val="000000"/>
              </w:rPr>
              <w:t>-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CA51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67A9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8AEE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5</w:t>
            </w:r>
          </w:p>
        </w:tc>
      </w:tr>
      <w:tr w:rsidR="001409A7" w14:paraId="56DD1371" w14:textId="77777777" w:rsidTr="0013706A">
        <w:trPr>
          <w:trHeight w:val="23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2208" w14:textId="77777777" w:rsidR="001409A7" w:rsidRPr="00B93476" w:rsidRDefault="001409A7" w:rsidP="001370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44CE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0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6CB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0879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 w:rsidRPr="00A73D66">
              <w:t>Количество обслуженных гидрантов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D5F6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0CB5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10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52D1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14:paraId="6E404BAF" w14:textId="77777777" w:rsidR="001409A7" w:rsidRPr="00BC30EB" w:rsidRDefault="001409A7" w:rsidP="0013706A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-</w:t>
            </w:r>
          </w:p>
          <w:p w14:paraId="33A4617A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443C442F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5710A81F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350EA06D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0D2D5669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1F58A156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263213A5" w14:textId="77777777" w:rsidR="001409A7" w:rsidRPr="00BC30EB" w:rsidRDefault="001409A7" w:rsidP="0013706A">
            <w:pPr>
              <w:rPr>
                <w:rFonts w:ascii="Arial" w:hAnsi="Arial" w:cs="Arial"/>
                <w:sz w:val="2"/>
                <w:szCs w:val="2"/>
              </w:rPr>
            </w:pPr>
          </w:p>
          <w:p w14:paraId="6A286BA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6767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B0DF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4988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20</w:t>
            </w:r>
          </w:p>
        </w:tc>
      </w:tr>
    </w:tbl>
    <w:p w14:paraId="48E3D3D2" w14:textId="77777777" w:rsidR="001409A7" w:rsidRDefault="001409A7" w:rsidP="001409A7">
      <w:r>
        <w:rPr>
          <w:color w:val="000000"/>
        </w:rPr>
        <w:t>Допустимые (возможные) отклонения от установленных показателей муниципальных работ, в пределах которых муниципальное задание считается выполненным: 5%</w:t>
      </w:r>
    </w:p>
    <w:p w14:paraId="4DCDC17B" w14:textId="6741F5AE" w:rsidR="001409A7" w:rsidRDefault="001409A7" w:rsidP="001409A7"/>
    <w:tbl>
      <w:tblPr>
        <w:tblW w:w="14353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703"/>
        <w:gridCol w:w="3009"/>
        <w:gridCol w:w="2535"/>
        <w:gridCol w:w="1045"/>
        <w:gridCol w:w="1045"/>
        <w:gridCol w:w="1054"/>
        <w:gridCol w:w="1045"/>
        <w:gridCol w:w="1045"/>
        <w:gridCol w:w="930"/>
        <w:gridCol w:w="942"/>
      </w:tblGrid>
      <w:tr w:rsidR="001409A7" w14:paraId="6065F373" w14:textId="77777777" w:rsidTr="0013706A">
        <w:trPr>
          <w:trHeight w:val="225"/>
        </w:trPr>
        <w:tc>
          <w:tcPr>
            <w:tcW w:w="1435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586D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5D26DF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3</w:t>
            </w:r>
          </w:p>
          <w:p w14:paraId="64D1D1A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7831179D" w14:textId="77777777" w:rsidTr="0013706A">
        <w:trPr>
          <w:trHeight w:val="414"/>
        </w:trPr>
        <w:tc>
          <w:tcPr>
            <w:tcW w:w="10391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396A8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 Наименование работы: </w:t>
            </w:r>
            <w:r w:rsidRPr="00A73D66">
              <w:rPr>
                <w:b/>
              </w:rPr>
              <w:t>Осуществление деятельности по содержанию автомобильных дорог общего пользования регионального или межмуниципального значения и искусственных сооружений в их составе</w:t>
            </w:r>
            <w:r>
              <w:rPr>
                <w:color w:val="000000"/>
              </w:rPr>
              <w:t xml:space="preserve"> </w:t>
            </w:r>
          </w:p>
          <w:p w14:paraId="2FB9930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7D49DA9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 Категории потребителей работы: Физические лица, юридические лица</w:t>
            </w:r>
          </w:p>
        </w:tc>
        <w:tc>
          <w:tcPr>
            <w:tcW w:w="2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C06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 по базовому (отраслевому перечню)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F87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8325</w:t>
            </w:r>
          </w:p>
        </w:tc>
      </w:tr>
      <w:tr w:rsidR="001409A7" w14:paraId="2935CC8C" w14:textId="77777777" w:rsidTr="0013706A">
        <w:trPr>
          <w:trHeight w:val="414"/>
        </w:trPr>
        <w:tc>
          <w:tcPr>
            <w:tcW w:w="1435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63E43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3. Показатели,  характеризующие  объем  и  (или)  качество работы </w:t>
            </w:r>
          </w:p>
        </w:tc>
      </w:tr>
      <w:tr w:rsidR="001409A7" w14:paraId="5DA8BD4B" w14:textId="77777777" w:rsidTr="0013706A">
        <w:trPr>
          <w:trHeight w:val="414"/>
        </w:trPr>
        <w:tc>
          <w:tcPr>
            <w:tcW w:w="14353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FF4D8C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3.1. Показатели, характеризующие качество работы </w:t>
            </w:r>
          </w:p>
          <w:p w14:paraId="3F2DDDF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21A5D37E" w14:textId="77777777" w:rsidTr="0013706A">
        <w:trPr>
          <w:trHeight w:val="52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72D66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98772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1EDF9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4188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73887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качества муниципальной услуги /работы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46AE9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качества муниципальной услуги /работы</w:t>
            </w:r>
          </w:p>
        </w:tc>
      </w:tr>
      <w:tr w:rsidR="001409A7" w14:paraId="07EF9048" w14:textId="77777777" w:rsidTr="0013706A">
        <w:trPr>
          <w:trHeight w:val="487"/>
        </w:trPr>
        <w:tc>
          <w:tcPr>
            <w:tcW w:w="1703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586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30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0044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содержание </w:t>
            </w:r>
          </w:p>
        </w:tc>
        <w:tc>
          <w:tcPr>
            <w:tcW w:w="25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1A22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условия (формы) оказания 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686F4E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6E455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670B8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B31E34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E80AB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51337830" w14:textId="77777777" w:rsidTr="0013706A">
        <w:trPr>
          <w:trHeight w:val="987"/>
        </w:trPr>
        <w:tc>
          <w:tcPr>
            <w:tcW w:w="170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DB6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79B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 (по справочникам)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EB6F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 (по справочникам)</w:t>
            </w:r>
          </w:p>
        </w:tc>
        <w:tc>
          <w:tcPr>
            <w:tcW w:w="209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752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09B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CCA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929B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12B1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DF4C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6894BB48" w14:textId="77777777" w:rsidTr="0013706A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6AEB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A78A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73E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ED30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E41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93E6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C81E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FB45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61D0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</w:tr>
      <w:tr w:rsidR="001409A7" w14:paraId="1D07E51E" w14:textId="77777777" w:rsidTr="0013706A">
        <w:trPr>
          <w:trHeight w:val="233"/>
        </w:trPr>
        <w:tc>
          <w:tcPr>
            <w:tcW w:w="170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B14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421110.Р.65.1.83250001002</w:t>
            </w:r>
          </w:p>
        </w:tc>
        <w:tc>
          <w:tcPr>
            <w:tcW w:w="30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81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8"/>
              <w:gridCol w:w="95"/>
            </w:tblGrid>
            <w:tr w:rsidR="001409A7" w:rsidRPr="00A215DD" w14:paraId="2483D18D" w14:textId="77777777" w:rsidTr="0013706A">
              <w:trPr>
                <w:trHeight w:val="894"/>
                <w:tblCellSpacing w:w="15" w:type="dxa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95A5E0F" w14:textId="77777777" w:rsidR="001409A7" w:rsidRDefault="001409A7" w:rsidP="0013706A">
                  <w:r>
                    <w:t xml:space="preserve">Осуществление деятельности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</w:t>
                  </w:r>
                </w:p>
                <w:p w14:paraId="4AD755EB" w14:textId="77777777" w:rsidR="001409A7" w:rsidRDefault="001409A7" w:rsidP="0013706A">
                  <w:r>
                    <w:t>содержанию автомобильных дорог</w:t>
                  </w:r>
                </w:p>
                <w:p w14:paraId="4207E480" w14:textId="77777777" w:rsidR="001409A7" w:rsidRDefault="001409A7" w:rsidP="0013706A">
                  <w:r>
                    <w:t xml:space="preserve">общего пользования местного значения </w:t>
                  </w:r>
                </w:p>
                <w:p w14:paraId="43D5CAF5" w14:textId="77777777" w:rsidR="001409A7" w:rsidRPr="00A215DD" w:rsidRDefault="001409A7" w:rsidP="0013706A">
                  <w:pPr>
                    <w:rPr>
                      <w:sz w:val="24"/>
                      <w:szCs w:val="24"/>
                    </w:rPr>
                  </w:pPr>
                  <w:r>
                    <w:t>и искусственных сооружений в их составе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D7E547" w14:textId="77777777" w:rsidR="001409A7" w:rsidRPr="00A215DD" w:rsidRDefault="001409A7" w:rsidP="0013706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00AD25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E4F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49D2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725F">
              <w:rPr>
                <w:color w:val="000000"/>
              </w:rPr>
              <w:t>Выполнение работ по содержанию автомобильных дорог общего пользования местного значения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D691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3AC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8C0F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F050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0430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409A7" w14:paraId="5421796D" w14:textId="77777777" w:rsidTr="0013706A">
        <w:trPr>
          <w:trHeight w:val="233"/>
        </w:trPr>
        <w:tc>
          <w:tcPr>
            <w:tcW w:w="1703" w:type="dxa"/>
            <w:vMerge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82B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B57C" w14:textId="77777777" w:rsidR="001409A7" w:rsidRDefault="001409A7" w:rsidP="0013706A"/>
        </w:tc>
        <w:tc>
          <w:tcPr>
            <w:tcW w:w="253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598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214F" w14:textId="77777777" w:rsidR="001409A7" w:rsidRPr="001574E2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725F">
              <w:rPr>
                <w:color w:val="000000"/>
              </w:rPr>
              <w:t>Соответствие качества работ сметной документации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982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1DA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DCD6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D258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4BE3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409A7" w14:paraId="1D8F0C7F" w14:textId="77777777" w:rsidTr="0013706A">
        <w:trPr>
          <w:trHeight w:val="233"/>
        </w:trPr>
        <w:tc>
          <w:tcPr>
            <w:tcW w:w="170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C2EB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87CA4" w14:textId="77777777" w:rsidR="001409A7" w:rsidRDefault="001409A7" w:rsidP="0013706A"/>
        </w:tc>
        <w:tc>
          <w:tcPr>
            <w:tcW w:w="25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283D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85D92" w14:textId="77777777" w:rsidR="001409A7" w:rsidRPr="001574E2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725F">
              <w:rPr>
                <w:color w:val="000000"/>
              </w:rPr>
              <w:t>Соблюдение сроков выполнения работ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A5FA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5BEE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6C5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1451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3292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409A7" w14:paraId="1200FC94" w14:textId="77777777" w:rsidTr="0013706A">
        <w:trPr>
          <w:trHeight w:val="240"/>
        </w:trPr>
        <w:tc>
          <w:tcPr>
            <w:tcW w:w="14353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DF2E9E" w14:textId="6122C2EA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Допустимые (возможные) отклонения от установленных показателей муниципальных работ, в пределах которых муниципальное задание считается выполненным: 5%</w:t>
            </w:r>
          </w:p>
          <w:p w14:paraId="0D9C7915" w14:textId="46DDC796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53E9EBB" w14:textId="0E5C529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D82828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  <w:p w14:paraId="740C2C00" w14:textId="4A4112FE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08F90729" w14:textId="77777777" w:rsidTr="0013706A">
        <w:trPr>
          <w:trHeight w:val="414"/>
        </w:trPr>
        <w:tc>
          <w:tcPr>
            <w:tcW w:w="14353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33BC1C3" w14:textId="52D53560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3.2. Показатели, характеризующие объем работы:</w:t>
            </w:r>
          </w:p>
          <w:p w14:paraId="586D8BA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6BCE370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4AE687EA" w14:textId="76851D9E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0959BE1F" w14:textId="77777777" w:rsidTr="0013706A">
        <w:trPr>
          <w:trHeight w:val="49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49459A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A3F55F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AD2EF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4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AA1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объема работы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4A4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объема работы</w:t>
            </w:r>
          </w:p>
        </w:tc>
      </w:tr>
      <w:tr w:rsidR="001409A7" w14:paraId="2C506E7C" w14:textId="77777777" w:rsidTr="0013706A">
        <w:trPr>
          <w:trHeight w:val="465"/>
        </w:trPr>
        <w:tc>
          <w:tcPr>
            <w:tcW w:w="170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F587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30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D53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работы</w:t>
            </w:r>
          </w:p>
        </w:tc>
        <w:tc>
          <w:tcPr>
            <w:tcW w:w="2535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B97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условия (формы) выполнения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4A6C4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0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070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FA18D4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B697F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EFD1A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14A594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5F629E6C" w14:textId="77777777" w:rsidTr="0013706A">
        <w:trPr>
          <w:trHeight w:val="618"/>
        </w:trPr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558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CE4A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8E8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работы (по справочникам)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4527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8A6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57B5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72C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407C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BBAA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9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3A23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02575275" w14:textId="77777777" w:rsidTr="0013706A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86E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147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5530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EDF7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F298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9D9D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023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CF48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D1B1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4D83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1409A7" w14:paraId="66C8B92E" w14:textId="77777777" w:rsidTr="0013706A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06E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421110.Р.65.1.83250001002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981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718"/>
              <w:gridCol w:w="95"/>
            </w:tblGrid>
            <w:tr w:rsidR="001409A7" w:rsidRPr="00A215DD" w14:paraId="7529FD89" w14:textId="77777777" w:rsidTr="0013706A">
              <w:trPr>
                <w:trHeight w:val="894"/>
                <w:tblCellSpacing w:w="15" w:type="dxa"/>
              </w:trPr>
              <w:tc>
                <w:tcPr>
                  <w:tcW w:w="967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E2BBE4E" w14:textId="77777777" w:rsidR="001409A7" w:rsidRDefault="001409A7" w:rsidP="0013706A">
                  <w:r>
                    <w:t xml:space="preserve">Осуществление деятельности </w:t>
                  </w:r>
                  <w:proofErr w:type="gramStart"/>
                  <w:r>
                    <w:t>по</w:t>
                  </w:r>
                  <w:proofErr w:type="gramEnd"/>
                  <w:r>
                    <w:t xml:space="preserve"> </w:t>
                  </w:r>
                </w:p>
                <w:p w14:paraId="1F309BB7" w14:textId="77777777" w:rsidR="001409A7" w:rsidRDefault="001409A7" w:rsidP="0013706A">
                  <w:r>
                    <w:t>содержанию автомобильных дорог</w:t>
                  </w:r>
                </w:p>
                <w:p w14:paraId="26D28C2E" w14:textId="77777777" w:rsidR="001409A7" w:rsidRDefault="001409A7" w:rsidP="0013706A">
                  <w:r>
                    <w:t xml:space="preserve">общего пользования местного значения </w:t>
                  </w:r>
                </w:p>
                <w:p w14:paraId="76588C3C" w14:textId="77777777" w:rsidR="001409A7" w:rsidRPr="00A215DD" w:rsidRDefault="001409A7" w:rsidP="0013706A">
                  <w:pPr>
                    <w:rPr>
                      <w:sz w:val="24"/>
                      <w:szCs w:val="24"/>
                    </w:rPr>
                  </w:pPr>
                  <w:r>
                    <w:t>и искусственных сооружений в их составе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E08DD99" w14:textId="77777777" w:rsidR="001409A7" w:rsidRPr="00A215DD" w:rsidRDefault="001409A7" w:rsidP="0013706A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6F0717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F16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EBA5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1E9E">
              <w:rPr>
                <w:color w:val="000000"/>
              </w:rPr>
              <w:t>Объем выполненных работ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FDA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</w:t>
            </w:r>
            <w:proofErr w:type="spellEnd"/>
            <w:r>
              <w:rPr>
                <w:color w:val="000000"/>
              </w:rPr>
              <w:t xml:space="preserve"> м.</w:t>
            </w:r>
          </w:p>
        </w:tc>
        <w:tc>
          <w:tcPr>
            <w:tcW w:w="1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33CF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6EA9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277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1E9E">
              <w:t>396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9D839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1E9E">
              <w:t>396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E8B74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1E9E">
              <w:t>396</w:t>
            </w:r>
          </w:p>
        </w:tc>
      </w:tr>
    </w:tbl>
    <w:p w14:paraId="687AFE9B" w14:textId="77777777" w:rsidR="001409A7" w:rsidRDefault="001409A7" w:rsidP="001409A7"/>
    <w:p w14:paraId="698467EB" w14:textId="77777777" w:rsidR="001409A7" w:rsidRDefault="001409A7" w:rsidP="001409A7"/>
    <w:p w14:paraId="31CEEDF7" w14:textId="77777777" w:rsidR="001409A7" w:rsidRDefault="001409A7" w:rsidP="001409A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Допустимые (возможные) отклонения от установленных показателей муниципальных работ, в пределах которых муниципальное задание считается выполненным: 5%</w:t>
      </w:r>
    </w:p>
    <w:p w14:paraId="6A8BEC9A" w14:textId="77777777" w:rsidR="001409A7" w:rsidRDefault="001409A7" w:rsidP="001409A7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14937" w:type="dxa"/>
        <w:tblLayout w:type="fixed"/>
        <w:tblLook w:val="0000" w:firstRow="0" w:lastRow="0" w:firstColumn="0" w:lastColumn="0" w:noHBand="0" w:noVBand="0"/>
      </w:tblPr>
      <w:tblGrid>
        <w:gridCol w:w="1807"/>
        <w:gridCol w:w="3193"/>
        <w:gridCol w:w="2397"/>
        <w:gridCol w:w="2217"/>
        <w:gridCol w:w="1122"/>
        <w:gridCol w:w="1108"/>
        <w:gridCol w:w="1108"/>
        <w:gridCol w:w="986"/>
        <w:gridCol w:w="999"/>
      </w:tblGrid>
      <w:tr w:rsidR="001409A7" w14:paraId="4E0CA853" w14:textId="77777777" w:rsidTr="0013706A">
        <w:trPr>
          <w:trHeight w:val="225"/>
        </w:trPr>
        <w:tc>
          <w:tcPr>
            <w:tcW w:w="1408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5BB9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3B2B682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4</w:t>
            </w:r>
          </w:p>
          <w:p w14:paraId="0B476C2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6A1FD6CB" w14:textId="77777777" w:rsidTr="0013706A">
        <w:trPr>
          <w:trHeight w:val="414"/>
        </w:trPr>
        <w:tc>
          <w:tcPr>
            <w:tcW w:w="101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6A24CA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1. Наименование работы: </w:t>
            </w:r>
            <w:r w:rsidRPr="004E0546">
              <w:rPr>
                <w:b/>
                <w:color w:val="000000"/>
              </w:rPr>
              <w:t>Эксплуатация и ремонт ливневой канализации. Содержание и ремонт водоотводных кюветов</w:t>
            </w:r>
          </w:p>
          <w:p w14:paraId="2B64382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ECA151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 Категории потребителей работы: Физические лица, юридические лица</w:t>
            </w:r>
          </w:p>
        </w:tc>
        <w:tc>
          <w:tcPr>
            <w:tcW w:w="209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072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 по базовому (отраслевому перечню)</w:t>
            </w:r>
          </w:p>
        </w:tc>
        <w:tc>
          <w:tcPr>
            <w:tcW w:w="18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AB5D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t>37.0</w:t>
            </w:r>
          </w:p>
        </w:tc>
      </w:tr>
      <w:tr w:rsidR="001409A7" w14:paraId="683553B3" w14:textId="77777777" w:rsidTr="0013706A">
        <w:trPr>
          <w:trHeight w:val="414"/>
        </w:trPr>
        <w:tc>
          <w:tcPr>
            <w:tcW w:w="14082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2801F15" w14:textId="198058F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3. Показатели, характеризующие объем и (или) качество работы </w:t>
            </w:r>
          </w:p>
        </w:tc>
      </w:tr>
      <w:tr w:rsidR="001409A7" w14:paraId="5A9D5694" w14:textId="77777777" w:rsidTr="0013706A">
        <w:trPr>
          <w:trHeight w:val="414"/>
        </w:trPr>
        <w:tc>
          <w:tcPr>
            <w:tcW w:w="14082" w:type="dxa"/>
            <w:gridSpan w:val="9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D8E98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3.1. Показатели, характеризующие качество работы </w:t>
            </w:r>
          </w:p>
          <w:p w14:paraId="7C8377F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9A7" w14:paraId="6505446D" w14:textId="77777777" w:rsidTr="0013706A">
        <w:trPr>
          <w:trHeight w:val="52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0F59A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4F07A5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8917D4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419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FA5F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качества муниципальной услуги /работы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0EF62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качества муниципальной услуги /работы</w:t>
            </w:r>
          </w:p>
        </w:tc>
      </w:tr>
      <w:tr w:rsidR="001409A7" w14:paraId="5C1BF98E" w14:textId="77777777" w:rsidTr="0013706A">
        <w:trPr>
          <w:trHeight w:val="487"/>
        </w:trPr>
        <w:tc>
          <w:tcPr>
            <w:tcW w:w="1703" w:type="dxa"/>
            <w:tcBorders>
              <w:left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EEDE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30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7F4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содержание </w:t>
            </w:r>
          </w:p>
        </w:tc>
        <w:tc>
          <w:tcPr>
            <w:tcW w:w="22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B88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условия (формы) оказания 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83092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3D4C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75A9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2B53C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73AF6D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1BDAC3A4" w14:textId="77777777" w:rsidTr="0013706A">
        <w:trPr>
          <w:trHeight w:val="987"/>
        </w:trPr>
        <w:tc>
          <w:tcPr>
            <w:tcW w:w="1703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B4E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690A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 (по справочникам)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77AF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 (по справочникам)</w:t>
            </w:r>
          </w:p>
        </w:tc>
        <w:tc>
          <w:tcPr>
            <w:tcW w:w="2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4D64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C5FD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A2D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DEC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B8B5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DAB2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00E6A1FD" w14:textId="77777777" w:rsidTr="0013706A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3C5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1C8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97B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153C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5B3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FA62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6962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B9B3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F55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</w:tr>
      <w:tr w:rsidR="001409A7" w14:paraId="2E56D775" w14:textId="77777777" w:rsidTr="0013706A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0DC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0546">
              <w:rPr>
                <w:color w:val="000000"/>
              </w:rPr>
              <w:t>370000.Р.65.1.37.00001001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B2F5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</w:pPr>
            <w:r>
              <w:t>Эксплуатация системы водоотведения дренажных и поверхностных сточных вод.</w:t>
            </w:r>
          </w:p>
          <w:p w14:paraId="71B4E97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Сбор и обработка сточных вод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B19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D6C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0546">
              <w:rPr>
                <w:color w:val="000000"/>
              </w:rPr>
              <w:t>Выполнение работ улучшению качества водоснабжения и водоотведения населения и объектов жизнеобеспечения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3B57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44A0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9AFA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BA0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F204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409A7" w14:paraId="0DD3F692" w14:textId="77777777" w:rsidTr="0013706A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460C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3BE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1569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5111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0546">
              <w:rPr>
                <w:color w:val="000000"/>
              </w:rPr>
              <w:t>Количество жалоб от населения на предоставляемые услуги в области водоснабжения, водоотведения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C840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1EBF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34E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4922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BAA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</w:tbl>
    <w:p w14:paraId="77A52AF6" w14:textId="3A550B65" w:rsidR="006417B8" w:rsidRDefault="006417B8"/>
    <w:p w14:paraId="655390B1" w14:textId="77777777" w:rsidR="001409A7" w:rsidRDefault="001409A7" w:rsidP="001409A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Допустимые (возможные) отклонения от установленных показателей муниципальных работ, в пределах которых муниципальное задание считается выполненным: 5%</w:t>
      </w:r>
    </w:p>
    <w:p w14:paraId="6BA2F310" w14:textId="277DF045" w:rsidR="001409A7" w:rsidRDefault="001409A7"/>
    <w:tbl>
      <w:tblPr>
        <w:tblW w:w="14937" w:type="dxa"/>
        <w:tblLayout w:type="fixed"/>
        <w:tblLook w:val="0000" w:firstRow="0" w:lastRow="0" w:firstColumn="0" w:lastColumn="0" w:noHBand="0" w:noVBand="0"/>
      </w:tblPr>
      <w:tblGrid>
        <w:gridCol w:w="1807"/>
        <w:gridCol w:w="3193"/>
        <w:gridCol w:w="2398"/>
        <w:gridCol w:w="1108"/>
        <w:gridCol w:w="1108"/>
        <w:gridCol w:w="1122"/>
        <w:gridCol w:w="1108"/>
        <w:gridCol w:w="1108"/>
        <w:gridCol w:w="986"/>
        <w:gridCol w:w="999"/>
      </w:tblGrid>
      <w:tr w:rsidR="001409A7" w14:paraId="6621746C" w14:textId="77777777" w:rsidTr="0013706A">
        <w:trPr>
          <w:trHeight w:val="414"/>
        </w:trPr>
        <w:tc>
          <w:tcPr>
            <w:tcW w:w="1408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F6622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3.2. Показатели, характеризующие объем работы:</w:t>
            </w:r>
          </w:p>
        </w:tc>
      </w:tr>
      <w:tr w:rsidR="001409A7" w14:paraId="3CD5BA61" w14:textId="77777777" w:rsidTr="0013706A">
        <w:trPr>
          <w:trHeight w:val="498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C7C3AD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Уникальный номер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4EAEBC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36413A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Показатель, характеризующий </w:t>
            </w:r>
          </w:p>
        </w:tc>
        <w:tc>
          <w:tcPr>
            <w:tcW w:w="41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9A4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Показатель объема работы</w:t>
            </w:r>
          </w:p>
        </w:tc>
        <w:tc>
          <w:tcPr>
            <w:tcW w:w="29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28C1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Значение показателя объема работы</w:t>
            </w:r>
          </w:p>
        </w:tc>
      </w:tr>
      <w:tr w:rsidR="001409A7" w14:paraId="013B9055" w14:textId="77777777" w:rsidTr="0013706A">
        <w:trPr>
          <w:trHeight w:val="465"/>
        </w:trPr>
        <w:tc>
          <w:tcPr>
            <w:tcW w:w="1703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FB8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реестровой</w:t>
            </w:r>
          </w:p>
        </w:tc>
        <w:tc>
          <w:tcPr>
            <w:tcW w:w="3009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06D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содержание работы</w:t>
            </w:r>
          </w:p>
        </w:tc>
        <w:tc>
          <w:tcPr>
            <w:tcW w:w="226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B502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условия (формы) выполнения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8F966D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наименование 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C9C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единица измерения по ОКЕИ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6B027A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описание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4AC47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D608B6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D1F89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 год</w:t>
            </w:r>
          </w:p>
        </w:tc>
      </w:tr>
      <w:tr w:rsidR="001409A7" w14:paraId="40BEAF41" w14:textId="77777777" w:rsidTr="0013706A">
        <w:trPr>
          <w:trHeight w:val="618"/>
        </w:trPr>
        <w:tc>
          <w:tcPr>
            <w:tcW w:w="17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CB29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записи</w:t>
            </w:r>
          </w:p>
        </w:tc>
        <w:tc>
          <w:tcPr>
            <w:tcW w:w="30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B4C8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(по справочникам)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3B2E7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 работы (по справочникам)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3C4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показателя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C737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955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FC60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работы</w:t>
            </w:r>
          </w:p>
        </w:tc>
        <w:tc>
          <w:tcPr>
            <w:tcW w:w="10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0CE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(очередной финансовый год)</w:t>
            </w:r>
          </w:p>
        </w:tc>
        <w:tc>
          <w:tcPr>
            <w:tcW w:w="9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209D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(1-й год планового периода)</w:t>
            </w:r>
          </w:p>
        </w:tc>
        <w:tc>
          <w:tcPr>
            <w:tcW w:w="9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EDC6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(2-й год планового периода)</w:t>
            </w:r>
          </w:p>
        </w:tc>
      </w:tr>
      <w:tr w:rsidR="001409A7" w14:paraId="26C84980" w14:textId="77777777" w:rsidTr="0013706A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620C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4A67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2A21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125A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66A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556F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E2B1C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8BC5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D65E3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A95F9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</w:tr>
      <w:tr w:rsidR="001409A7" w14:paraId="0B54F4A6" w14:textId="77777777" w:rsidTr="0013706A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776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E0546">
              <w:rPr>
                <w:color w:val="000000"/>
              </w:rPr>
              <w:t>370000.Р.65.1.37.00001001</w:t>
            </w:r>
          </w:p>
        </w:tc>
        <w:tc>
          <w:tcPr>
            <w:tcW w:w="3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8DA2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</w:pPr>
            <w:r>
              <w:t>Эксплуатация системы водоотведения дренажных и поверхностных сточных вод.</w:t>
            </w:r>
          </w:p>
          <w:p w14:paraId="63668F4B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Сбор и обработка сточных вод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0AD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7E5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D5129">
              <w:rPr>
                <w:color w:val="000000"/>
              </w:rPr>
              <w:t>Снижение аварийности на водопроводных сетях, количество аварий на 1 км сетей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D90E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Штук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C022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796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AE38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7A5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B625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F63D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409A7" w14:paraId="046DFFAF" w14:textId="77777777" w:rsidTr="0013706A">
        <w:trPr>
          <w:trHeight w:val="414"/>
        </w:trPr>
        <w:tc>
          <w:tcPr>
            <w:tcW w:w="14082" w:type="dxa"/>
            <w:gridSpan w:val="10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3A4A7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14:paraId="38468520" w14:textId="77777777" w:rsidR="001409A7" w:rsidRDefault="001409A7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Допустимые (возможные) отклонения от установленных показателей муниципальных работ, в пределах которых муниципальное задание считается выполненным: 5%.</w:t>
            </w:r>
          </w:p>
        </w:tc>
      </w:tr>
    </w:tbl>
    <w:p w14:paraId="25774748" w14:textId="6AE09BF5" w:rsidR="001409A7" w:rsidRDefault="001409A7"/>
    <w:tbl>
      <w:tblPr>
        <w:tblW w:w="14937" w:type="dxa"/>
        <w:tblLayout w:type="fixed"/>
        <w:tblLook w:val="0000" w:firstRow="0" w:lastRow="0" w:firstColumn="0" w:lastColumn="0" w:noHBand="0" w:noVBand="0"/>
      </w:tblPr>
      <w:tblGrid>
        <w:gridCol w:w="4705"/>
        <w:gridCol w:w="3233"/>
        <w:gridCol w:w="6999"/>
      </w:tblGrid>
      <w:tr w:rsidR="00377DD9" w14:paraId="15730403" w14:textId="77777777" w:rsidTr="0013706A">
        <w:trPr>
          <w:trHeight w:val="231"/>
        </w:trPr>
        <w:tc>
          <w:tcPr>
            <w:tcW w:w="149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E366F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14:paraId="569B0DF3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Часть 3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рочие сведения о муниципальном задании</w:t>
            </w:r>
          </w:p>
        </w:tc>
      </w:tr>
      <w:tr w:rsidR="00377DD9" w14:paraId="22AC7D5F" w14:textId="77777777" w:rsidTr="0013706A">
        <w:trPr>
          <w:trHeight w:val="424"/>
        </w:trPr>
        <w:tc>
          <w:tcPr>
            <w:tcW w:w="149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6DADAB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 Основания для досрочного прекращения выполнения муниципального задания  Ликвидация учреждения, решения суда</w:t>
            </w:r>
          </w:p>
        </w:tc>
      </w:tr>
      <w:tr w:rsidR="00377DD9" w14:paraId="4B9C4C02" w14:textId="77777777" w:rsidTr="0013706A">
        <w:trPr>
          <w:trHeight w:val="424"/>
        </w:trPr>
        <w:tc>
          <w:tcPr>
            <w:tcW w:w="149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E526FEA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 Иная  информация,  необходимая для выполнения (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выполнением) муниципального задания  нет</w:t>
            </w:r>
          </w:p>
        </w:tc>
      </w:tr>
      <w:tr w:rsidR="00377DD9" w14:paraId="590D7E96" w14:textId="77777777" w:rsidTr="0013706A">
        <w:trPr>
          <w:trHeight w:val="424"/>
        </w:trPr>
        <w:tc>
          <w:tcPr>
            <w:tcW w:w="14937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1CC710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3. Порядок </w:t>
            </w:r>
            <w:proofErr w:type="gramStart"/>
            <w:r>
              <w:rPr>
                <w:color w:val="000000"/>
              </w:rPr>
              <w:t>контроля за</w:t>
            </w:r>
            <w:proofErr w:type="gramEnd"/>
            <w:r>
              <w:rPr>
                <w:color w:val="000000"/>
              </w:rPr>
              <w:t xml:space="preserve"> выполнением муниципального задания</w:t>
            </w:r>
          </w:p>
        </w:tc>
      </w:tr>
      <w:tr w:rsidR="00377DD9" w14:paraId="6C643FA1" w14:textId="77777777" w:rsidTr="0013706A">
        <w:trPr>
          <w:trHeight w:val="303"/>
        </w:trPr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E2F29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Формы контроля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41C9A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Периодичность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9F838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выполнением муниципального задания</w:t>
            </w:r>
          </w:p>
        </w:tc>
      </w:tr>
      <w:tr w:rsidR="00377DD9" w14:paraId="6574C3E4" w14:textId="77777777" w:rsidTr="0013706A">
        <w:trPr>
          <w:trHeight w:val="303"/>
        </w:trPr>
        <w:tc>
          <w:tcPr>
            <w:tcW w:w="4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9E1AC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Документарная проверка</w:t>
            </w:r>
          </w:p>
        </w:tc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369C4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 соответствии с планом-графиком</w:t>
            </w:r>
          </w:p>
        </w:tc>
        <w:tc>
          <w:tcPr>
            <w:tcW w:w="6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D355B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муниципального округа</w:t>
            </w:r>
          </w:p>
        </w:tc>
      </w:tr>
    </w:tbl>
    <w:p w14:paraId="45CC030F" w14:textId="6AACAE33" w:rsidR="00377DD9" w:rsidRDefault="00377DD9"/>
    <w:tbl>
      <w:tblPr>
        <w:tblW w:w="14937" w:type="dxa"/>
        <w:tblLayout w:type="fixed"/>
        <w:tblLook w:val="0000" w:firstRow="0" w:lastRow="0" w:firstColumn="0" w:lastColumn="0" w:noHBand="0" w:noVBand="0"/>
      </w:tblPr>
      <w:tblGrid>
        <w:gridCol w:w="14937"/>
      </w:tblGrid>
      <w:tr w:rsidR="00377DD9" w14:paraId="586F73DB" w14:textId="77777777" w:rsidTr="0013706A">
        <w:trPr>
          <w:trHeight w:val="424"/>
        </w:trPr>
        <w:tc>
          <w:tcPr>
            <w:tcW w:w="149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E52E248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 Требования к отчетности о выполнении муниципального задания: в с</w:t>
            </w:r>
            <w:r w:rsidRPr="006513C1">
              <w:rPr>
                <w:color w:val="000000"/>
              </w:rPr>
              <w:t>оответствии с формой</w:t>
            </w:r>
            <w:proofErr w:type="gramStart"/>
            <w:r w:rsidRPr="006513C1">
              <w:rPr>
                <w:color w:val="000000"/>
              </w:rPr>
              <w:t xml:space="preserve"> ,</w:t>
            </w:r>
            <w:proofErr w:type="gramEnd"/>
            <w:r w:rsidRPr="006513C1">
              <w:rPr>
                <w:color w:val="000000"/>
              </w:rPr>
              <w:t xml:space="preserve"> утвержденной постановлением Администраци</w:t>
            </w:r>
            <w:r>
              <w:rPr>
                <w:color w:val="000000"/>
              </w:rPr>
              <w:t>ей</w:t>
            </w:r>
            <w:r w:rsidRPr="006513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Бежаницкого района</w:t>
            </w:r>
          </w:p>
          <w:p w14:paraId="3CBFA62B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 w:rsidRPr="006513C1">
              <w:rPr>
                <w:color w:val="000000"/>
              </w:rPr>
              <w:t xml:space="preserve">03.02.2016 </w:t>
            </w:r>
            <w:r>
              <w:rPr>
                <w:color w:val="000000"/>
              </w:rPr>
              <w:t>№ 23.</w:t>
            </w:r>
            <w:r w:rsidRPr="006513C1">
              <w:rPr>
                <w:color w:val="000000"/>
              </w:rPr>
              <w:t xml:space="preserve"> </w:t>
            </w:r>
          </w:p>
          <w:p w14:paraId="1F569A70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7DD9" w14:paraId="49E47D8A" w14:textId="77777777" w:rsidTr="0013706A">
        <w:trPr>
          <w:trHeight w:val="90"/>
        </w:trPr>
        <w:tc>
          <w:tcPr>
            <w:tcW w:w="149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BC891A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4.1.  Периодичность  представления  отчетов  о  выполнении муниципального задания</w:t>
            </w:r>
            <w:proofErr w:type="gramStart"/>
            <w:r>
              <w:rPr>
                <w:color w:val="000000"/>
              </w:rPr>
              <w:t xml:space="preserve"> Е</w:t>
            </w:r>
            <w:proofErr w:type="gramEnd"/>
            <w:r>
              <w:rPr>
                <w:color w:val="000000"/>
              </w:rPr>
              <w:t>жеквартально, ежегодно</w:t>
            </w:r>
          </w:p>
        </w:tc>
      </w:tr>
      <w:tr w:rsidR="00377DD9" w14:paraId="1A53A6C8" w14:textId="77777777" w:rsidTr="0013706A">
        <w:trPr>
          <w:trHeight w:val="239"/>
        </w:trPr>
        <w:tc>
          <w:tcPr>
            <w:tcW w:w="149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B101D4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4.2. Сроки представления отчетов о выполнении муниципального задания</w:t>
            </w:r>
            <w:proofErr w:type="gramStart"/>
            <w:r>
              <w:rPr>
                <w:color w:val="000000"/>
              </w:rPr>
              <w:t xml:space="preserve"> Е</w:t>
            </w:r>
            <w:proofErr w:type="gramEnd"/>
            <w:r>
              <w:rPr>
                <w:color w:val="000000"/>
              </w:rPr>
              <w:t>жеквартально, до 15-го числа месяца, следующего за отчетным кварталом, и ежегодно до 1-го февраля очередного финансового года</w:t>
            </w:r>
          </w:p>
          <w:p w14:paraId="6AA01507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77DD9" w14:paraId="15BA8303" w14:textId="77777777" w:rsidTr="0013706A">
        <w:trPr>
          <w:trHeight w:val="218"/>
        </w:trPr>
        <w:tc>
          <w:tcPr>
            <w:tcW w:w="149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631F617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4.3. Иные требования к отчетности о выполнении муниципального задания нет</w:t>
            </w:r>
          </w:p>
        </w:tc>
      </w:tr>
      <w:tr w:rsidR="00377DD9" w14:paraId="607EC350" w14:textId="77777777" w:rsidTr="0013706A">
        <w:trPr>
          <w:trHeight w:val="80"/>
        </w:trPr>
        <w:tc>
          <w:tcPr>
            <w:tcW w:w="1493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40B57A" w14:textId="77777777" w:rsidR="00377DD9" w:rsidRDefault="00377DD9" w:rsidP="001370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5. Иные показатели, связанные с выполнением муниципального задания нет</w:t>
            </w:r>
          </w:p>
        </w:tc>
      </w:tr>
    </w:tbl>
    <w:p w14:paraId="7DA3DBA0" w14:textId="77777777" w:rsidR="00377DD9" w:rsidRDefault="00377DD9"/>
    <w:sectPr w:rsidR="00377DD9" w:rsidSect="001409A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FFFD4" w14:textId="77777777" w:rsidR="00A244B5" w:rsidRDefault="00A244B5" w:rsidP="001409A7">
      <w:r>
        <w:separator/>
      </w:r>
    </w:p>
  </w:endnote>
  <w:endnote w:type="continuationSeparator" w:id="0">
    <w:p w14:paraId="2446E90B" w14:textId="77777777" w:rsidR="00A244B5" w:rsidRDefault="00A244B5" w:rsidP="0014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BE561" w14:textId="77777777" w:rsidR="00A244B5" w:rsidRDefault="00A244B5" w:rsidP="001409A7">
      <w:r>
        <w:separator/>
      </w:r>
    </w:p>
  </w:footnote>
  <w:footnote w:type="continuationSeparator" w:id="0">
    <w:p w14:paraId="5F20D0E3" w14:textId="77777777" w:rsidR="00A244B5" w:rsidRDefault="00A244B5" w:rsidP="001409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FEDB5" w14:textId="77777777" w:rsidR="00BC30EB" w:rsidRDefault="0037322D" w:rsidP="0008491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21F06E7" w14:textId="77777777" w:rsidR="00BC30EB" w:rsidRDefault="00A244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11"/>
    <w:rsid w:val="0010320E"/>
    <w:rsid w:val="001409A7"/>
    <w:rsid w:val="0037322D"/>
    <w:rsid w:val="00377DD9"/>
    <w:rsid w:val="003B34EA"/>
    <w:rsid w:val="00486BCE"/>
    <w:rsid w:val="006417B8"/>
    <w:rsid w:val="006D1711"/>
    <w:rsid w:val="007077F1"/>
    <w:rsid w:val="0079758F"/>
    <w:rsid w:val="0086577E"/>
    <w:rsid w:val="00A244B5"/>
    <w:rsid w:val="00B81441"/>
    <w:rsid w:val="00C45366"/>
    <w:rsid w:val="00D5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9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9A7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1409A7"/>
    <w:rPr>
      <w:color w:val="0000FF"/>
      <w:u w:val="single"/>
    </w:rPr>
  </w:style>
  <w:style w:type="character" w:customStyle="1" w:styleId="21">
    <w:name w:val="Основной текст (2)_"/>
    <w:link w:val="22"/>
    <w:rsid w:val="001409A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09A7"/>
    <w:pPr>
      <w:widowControl w:val="0"/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1409A7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409A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6">
    <w:name w:val="page number"/>
    <w:basedOn w:val="a0"/>
    <w:rsid w:val="001409A7"/>
  </w:style>
  <w:style w:type="character" w:customStyle="1" w:styleId="a7">
    <w:name w:val="Основной текст + Полужирный"/>
    <w:rsid w:val="001409A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paragraph" w:styleId="a8">
    <w:name w:val="footer"/>
    <w:basedOn w:val="a"/>
    <w:link w:val="a9"/>
    <w:uiPriority w:val="99"/>
    <w:unhideWhenUsed/>
    <w:rsid w:val="00140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09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9A7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409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1409A7"/>
    <w:rPr>
      <w:color w:val="0000FF"/>
      <w:u w:val="single"/>
    </w:rPr>
  </w:style>
  <w:style w:type="character" w:customStyle="1" w:styleId="21">
    <w:name w:val="Основной текст (2)_"/>
    <w:link w:val="22"/>
    <w:rsid w:val="001409A7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409A7"/>
    <w:pPr>
      <w:widowControl w:val="0"/>
      <w:shd w:val="clear" w:color="auto" w:fill="FFFFFF"/>
      <w:spacing w:before="180" w:after="18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header"/>
    <w:basedOn w:val="a"/>
    <w:link w:val="a5"/>
    <w:uiPriority w:val="99"/>
    <w:rsid w:val="001409A7"/>
    <w:pPr>
      <w:tabs>
        <w:tab w:val="center" w:pos="4677"/>
        <w:tab w:val="right" w:pos="9355"/>
      </w:tabs>
      <w:suppressAutoHyphens/>
    </w:pPr>
    <w:rPr>
      <w:lang w:val="x-none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409A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6">
    <w:name w:val="page number"/>
    <w:basedOn w:val="a0"/>
    <w:rsid w:val="001409A7"/>
  </w:style>
  <w:style w:type="character" w:customStyle="1" w:styleId="a7">
    <w:name w:val="Основной текст + Полужирный"/>
    <w:rsid w:val="001409A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paragraph" w:styleId="a8">
    <w:name w:val="footer"/>
    <w:basedOn w:val="a"/>
    <w:link w:val="a9"/>
    <w:uiPriority w:val="99"/>
    <w:unhideWhenUsed/>
    <w:rsid w:val="001409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409A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5</cp:revision>
  <dcterms:created xsi:type="dcterms:W3CDTF">2025-02-20T06:35:00Z</dcterms:created>
  <dcterms:modified xsi:type="dcterms:W3CDTF">2025-02-20T06:40:00Z</dcterms:modified>
</cp:coreProperties>
</file>